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90007" w:rsidRPr="00134B8C" w:rsidRDefault="006F4257" w:rsidP="006A3FB7">
      <w:pPr>
        <w:spacing w:after="0" w:line="240" w:lineRule="auto"/>
        <w:jc w:val="center"/>
        <w:rPr>
          <w:rFonts w:ascii="Segoe UI" w:hAnsi="Segoe UI" w:cs="Segoe UI"/>
          <w:b/>
          <w:bCs/>
          <w:sz w:val="24"/>
          <w:szCs w:val="24"/>
          <w:u w:val="single"/>
        </w:rPr>
      </w:pPr>
      <w:r w:rsidRPr="00134B8C">
        <w:rPr>
          <w:rFonts w:ascii="Segoe UI" w:hAnsi="Segoe UI" w:cs="Segoe UI"/>
          <w:b/>
          <w:bCs/>
          <w:sz w:val="24"/>
          <w:szCs w:val="24"/>
          <w:u w:val="single"/>
        </w:rPr>
        <w:t xml:space="preserve">Scope of Work </w:t>
      </w:r>
    </w:p>
    <w:p w:rsidR="00E90007" w:rsidRPr="00134B8C" w:rsidRDefault="00E90007" w:rsidP="006A3FB7">
      <w:pPr>
        <w:spacing w:after="0" w:line="240" w:lineRule="auto"/>
        <w:jc w:val="center"/>
        <w:rPr>
          <w:rFonts w:ascii="Segoe UI" w:hAnsi="Segoe UI" w:cs="Segoe UI"/>
          <w:b/>
          <w:bCs/>
          <w:sz w:val="24"/>
          <w:szCs w:val="24"/>
          <w:u w:val="single"/>
        </w:rPr>
      </w:pPr>
    </w:p>
    <w:p w:rsidR="00E90007" w:rsidRPr="00134B8C" w:rsidRDefault="00E90007" w:rsidP="006A3FB7">
      <w:pPr>
        <w:spacing w:after="0" w:line="240" w:lineRule="auto"/>
        <w:jc w:val="center"/>
        <w:rPr>
          <w:rFonts w:ascii="Segoe UI" w:hAnsi="Segoe UI" w:cs="Segoe UI"/>
          <w:b/>
          <w:bCs/>
          <w:sz w:val="24"/>
          <w:szCs w:val="24"/>
          <w:u w:val="single"/>
        </w:rPr>
      </w:pPr>
      <w:r w:rsidRPr="00134B8C">
        <w:rPr>
          <w:rFonts w:ascii="Segoe UI" w:hAnsi="Segoe UI" w:cs="Segoe UI"/>
          <w:b/>
          <w:bCs/>
          <w:sz w:val="24"/>
          <w:szCs w:val="24"/>
          <w:u w:val="single"/>
        </w:rPr>
        <w:t xml:space="preserve">Scope of work for Item No. 1. </w:t>
      </w:r>
    </w:p>
    <w:p w:rsidR="00E90007" w:rsidRPr="00134B8C" w:rsidRDefault="00E90007" w:rsidP="00E90007">
      <w:pPr>
        <w:spacing w:after="0" w:line="240" w:lineRule="auto"/>
        <w:jc w:val="both"/>
        <w:rPr>
          <w:rFonts w:ascii="Segoe UI" w:eastAsia="Times New Roman" w:hAnsi="Segoe UI" w:cs="Segoe UI"/>
          <w:color w:val="000000"/>
          <w:sz w:val="24"/>
          <w:szCs w:val="24"/>
          <w:lang w:val="en-IN" w:eastAsia="en-IN" w:bidi="gu-IN"/>
        </w:rPr>
      </w:pPr>
      <w:r w:rsidRPr="00134B8C">
        <w:rPr>
          <w:rFonts w:ascii="Segoe UI" w:hAnsi="Segoe UI" w:cs="Segoe UI"/>
          <w:sz w:val="24"/>
          <w:szCs w:val="24"/>
        </w:rPr>
        <w:tab/>
        <w:t xml:space="preserve">This includes </w:t>
      </w:r>
      <w:r w:rsidRPr="00134B8C">
        <w:rPr>
          <w:rFonts w:ascii="Segoe UI" w:eastAsia="Times New Roman" w:hAnsi="Segoe UI" w:cs="Segoe UI"/>
          <w:color w:val="000000"/>
          <w:sz w:val="24"/>
          <w:szCs w:val="24"/>
          <w:lang w:val="en-IN" w:eastAsia="en-IN" w:bidi="gu-IN"/>
        </w:rPr>
        <w:t xml:space="preserve">Supply, installation, testing, Commissioning and up gradation of Door Operator system </w:t>
      </w:r>
      <w:r w:rsidR="00E26476" w:rsidRPr="00134B8C">
        <w:rPr>
          <w:rFonts w:ascii="Segoe UI" w:eastAsia="Times New Roman" w:hAnsi="Segoe UI" w:cs="Segoe UI"/>
          <w:color w:val="000000"/>
          <w:sz w:val="24"/>
          <w:szCs w:val="24"/>
          <w:lang w:val="en-IN" w:eastAsia="en-IN" w:bidi="gu-IN"/>
        </w:rPr>
        <w:t xml:space="preserve">in existing </w:t>
      </w:r>
      <w:r w:rsidRPr="00134B8C">
        <w:rPr>
          <w:rFonts w:ascii="Segoe UI" w:eastAsia="Times New Roman" w:hAnsi="Segoe UI" w:cs="Segoe UI"/>
          <w:color w:val="000000"/>
          <w:sz w:val="24"/>
          <w:szCs w:val="24"/>
          <w:lang w:val="en-IN" w:eastAsia="en-IN" w:bidi="gu-IN"/>
        </w:rPr>
        <w:t>and ARD system with</w:t>
      </w:r>
      <w:r w:rsidR="00DE5E55" w:rsidRPr="00134B8C">
        <w:rPr>
          <w:rFonts w:ascii="Segoe UI" w:eastAsia="Times New Roman" w:hAnsi="Segoe UI" w:cs="Segoe UI"/>
          <w:color w:val="000000"/>
          <w:sz w:val="24"/>
          <w:szCs w:val="24"/>
          <w:lang w:val="en-IN" w:eastAsia="en-IN" w:bidi="gu-IN"/>
        </w:rPr>
        <w:t xml:space="preserve"> latest version </w:t>
      </w:r>
      <w:r w:rsidRPr="00134B8C">
        <w:rPr>
          <w:rFonts w:ascii="Segoe UI" w:eastAsia="Times New Roman" w:hAnsi="Segoe UI" w:cs="Segoe UI"/>
          <w:color w:val="000000"/>
          <w:sz w:val="24"/>
          <w:szCs w:val="24"/>
          <w:lang w:val="en-IN" w:eastAsia="en-IN" w:bidi="gu-IN"/>
        </w:rPr>
        <w:t xml:space="preserve">modification of controller, along with related and required wiring of field and call register panel </w:t>
      </w:r>
      <w:r w:rsidR="00E26476" w:rsidRPr="00134B8C">
        <w:rPr>
          <w:rFonts w:ascii="Segoe UI" w:eastAsia="Times New Roman" w:hAnsi="Segoe UI" w:cs="Segoe UI"/>
          <w:color w:val="000000"/>
          <w:sz w:val="24"/>
          <w:szCs w:val="24"/>
          <w:lang w:val="en-IN" w:eastAsia="en-IN" w:bidi="gu-IN"/>
        </w:rPr>
        <w:t xml:space="preserve">with display in lift cabin &amp; all landings </w:t>
      </w:r>
      <w:r w:rsidRPr="00134B8C">
        <w:rPr>
          <w:rFonts w:ascii="Segoe UI" w:eastAsia="Times New Roman" w:hAnsi="Segoe UI" w:cs="Segoe UI"/>
          <w:color w:val="000000"/>
          <w:sz w:val="24"/>
          <w:szCs w:val="24"/>
          <w:lang w:val="en-IN" w:eastAsia="en-IN" w:bidi="gu-IN"/>
        </w:rPr>
        <w:t xml:space="preserve">with </w:t>
      </w:r>
      <w:r w:rsidR="00E26476" w:rsidRPr="00134B8C">
        <w:rPr>
          <w:rFonts w:ascii="Segoe UI" w:eastAsia="Times New Roman" w:hAnsi="Segoe UI" w:cs="Segoe UI"/>
          <w:color w:val="000000"/>
          <w:sz w:val="24"/>
          <w:szCs w:val="24"/>
          <w:lang w:val="en-IN" w:eastAsia="en-IN" w:bidi="gu-IN"/>
        </w:rPr>
        <w:t>new wiring and travelling cable</w:t>
      </w:r>
      <w:r w:rsidRPr="00134B8C">
        <w:rPr>
          <w:rFonts w:ascii="Segoe UI" w:eastAsia="Times New Roman" w:hAnsi="Segoe UI" w:cs="Segoe UI"/>
          <w:color w:val="000000"/>
          <w:sz w:val="24"/>
          <w:szCs w:val="24"/>
          <w:lang w:val="en-IN" w:eastAsia="en-IN" w:bidi="gu-IN"/>
        </w:rPr>
        <w:t xml:space="preserve"> and as directed by Engineer-In-Charge.</w:t>
      </w:r>
    </w:p>
    <w:p w:rsidR="00E90007" w:rsidRPr="00134B8C" w:rsidRDefault="00E90007" w:rsidP="00E90007">
      <w:pPr>
        <w:spacing w:after="0" w:line="240" w:lineRule="auto"/>
        <w:jc w:val="both"/>
        <w:rPr>
          <w:rFonts w:ascii="Segoe UI" w:eastAsia="Times New Roman" w:hAnsi="Segoe UI" w:cs="Segoe UI"/>
          <w:color w:val="000000"/>
          <w:sz w:val="24"/>
          <w:szCs w:val="24"/>
          <w:lang w:val="en-IN" w:eastAsia="en-IN" w:bidi="gu-IN"/>
        </w:rPr>
      </w:pPr>
    </w:p>
    <w:p w:rsidR="00E90007" w:rsidRPr="00134B8C" w:rsidRDefault="00E90007" w:rsidP="00F73662">
      <w:pPr>
        <w:spacing w:after="0" w:line="240" w:lineRule="auto"/>
        <w:jc w:val="both"/>
        <w:rPr>
          <w:rFonts w:ascii="Segoe UI" w:hAnsi="Segoe UI" w:cs="Segoe UI"/>
          <w:sz w:val="24"/>
          <w:szCs w:val="24"/>
        </w:rPr>
      </w:pPr>
      <w:r w:rsidRPr="00134B8C">
        <w:rPr>
          <w:rFonts w:ascii="Segoe UI" w:eastAsia="Times New Roman" w:hAnsi="Segoe UI" w:cs="Segoe UI"/>
          <w:color w:val="000000"/>
          <w:sz w:val="24"/>
          <w:szCs w:val="24"/>
          <w:lang w:val="en-IN" w:eastAsia="en-IN" w:bidi="gu-IN"/>
        </w:rPr>
        <w:tab/>
        <w:t xml:space="preserve">The lift shall be automatically come at nearest landing floor and door shall be get opened in case failure of power supply. Providing of Battery backup for emergency landing for Auto Door Lift is in the scope of Contractor. Old removed material shall be deposited in store at outside cargo jetty area. </w:t>
      </w:r>
      <w:r w:rsidRPr="00134B8C">
        <w:rPr>
          <w:rFonts w:ascii="Segoe UI" w:hAnsi="Segoe UI" w:cs="Segoe UI"/>
          <w:sz w:val="24"/>
          <w:szCs w:val="24"/>
        </w:rPr>
        <w:t>This includes all labour and material and as directed by Engineer-in-Charge.</w:t>
      </w:r>
      <w:r w:rsidR="00F73662" w:rsidRPr="00134B8C">
        <w:rPr>
          <w:rFonts w:ascii="Segoe UI" w:hAnsi="Segoe UI" w:cs="Segoe UI"/>
          <w:sz w:val="24"/>
          <w:szCs w:val="24"/>
        </w:rPr>
        <w:t xml:space="preserve"> After completion of work as built drawing of control &amp; Power shall be submitted in 3 sets.</w:t>
      </w:r>
    </w:p>
    <w:p w:rsidR="00905C7E" w:rsidRPr="00134B8C" w:rsidRDefault="00905C7E" w:rsidP="00E90007">
      <w:pPr>
        <w:spacing w:after="0" w:line="240" w:lineRule="auto"/>
        <w:jc w:val="both"/>
        <w:rPr>
          <w:rFonts w:ascii="Segoe UI" w:hAnsi="Segoe UI" w:cs="Segoe UI"/>
          <w:sz w:val="24"/>
          <w:szCs w:val="24"/>
        </w:rPr>
      </w:pPr>
    </w:p>
    <w:p w:rsidR="00905C7E" w:rsidRPr="00134B8C" w:rsidRDefault="00905C7E" w:rsidP="00E90007">
      <w:pPr>
        <w:spacing w:after="0" w:line="240" w:lineRule="auto"/>
        <w:jc w:val="both"/>
        <w:rPr>
          <w:rFonts w:ascii="Segoe UI" w:eastAsia="Times New Roman" w:hAnsi="Segoe UI" w:cs="Segoe UI"/>
          <w:color w:val="000000"/>
          <w:sz w:val="24"/>
          <w:szCs w:val="24"/>
          <w:lang w:val="en-IN" w:eastAsia="en-IN" w:bidi="gu-IN"/>
        </w:rPr>
      </w:pPr>
      <w:r w:rsidRPr="00134B8C">
        <w:rPr>
          <w:rFonts w:ascii="Segoe UI" w:hAnsi="Segoe UI" w:cs="Segoe UI"/>
          <w:sz w:val="24"/>
          <w:szCs w:val="24"/>
        </w:rPr>
        <w:tab/>
        <w:t>The said item work will be under warrantee period of 1 Year.</w:t>
      </w:r>
    </w:p>
    <w:p w:rsidR="00993DDF" w:rsidRPr="00134B8C" w:rsidRDefault="00993DDF" w:rsidP="00993DDF">
      <w:pPr>
        <w:spacing w:after="0" w:line="240" w:lineRule="auto"/>
        <w:jc w:val="center"/>
        <w:rPr>
          <w:rFonts w:ascii="Segoe UI" w:hAnsi="Segoe UI" w:cs="Segoe UI"/>
          <w:b/>
          <w:bCs/>
          <w:sz w:val="24"/>
          <w:szCs w:val="24"/>
          <w:u w:val="single"/>
        </w:rPr>
      </w:pPr>
    </w:p>
    <w:p w:rsidR="00993DDF" w:rsidRPr="00134B8C" w:rsidRDefault="00993DDF" w:rsidP="00993DDF">
      <w:pPr>
        <w:spacing w:after="0" w:line="240" w:lineRule="auto"/>
        <w:jc w:val="center"/>
        <w:rPr>
          <w:rFonts w:ascii="Segoe UI" w:hAnsi="Segoe UI" w:cs="Segoe UI"/>
          <w:b/>
          <w:bCs/>
          <w:sz w:val="24"/>
          <w:szCs w:val="24"/>
          <w:u w:val="single"/>
        </w:rPr>
      </w:pPr>
      <w:r w:rsidRPr="00134B8C">
        <w:rPr>
          <w:rFonts w:ascii="Segoe UI" w:hAnsi="Segoe UI" w:cs="Segoe UI"/>
          <w:b/>
          <w:bCs/>
          <w:sz w:val="24"/>
          <w:szCs w:val="24"/>
          <w:u w:val="single"/>
        </w:rPr>
        <w:t xml:space="preserve">Scope of work for Item No. 2. </w:t>
      </w:r>
    </w:p>
    <w:p w:rsidR="00993DDF" w:rsidRPr="00134B8C" w:rsidRDefault="00993DDF" w:rsidP="00993DDF">
      <w:pPr>
        <w:spacing w:after="0" w:line="240" w:lineRule="auto"/>
        <w:ind w:firstLine="720"/>
        <w:jc w:val="both"/>
        <w:rPr>
          <w:rFonts w:ascii="Segoe UI" w:eastAsia="Times New Roman" w:hAnsi="Segoe UI" w:cs="Segoe UI"/>
          <w:color w:val="000000"/>
          <w:sz w:val="24"/>
          <w:szCs w:val="24"/>
          <w:lang w:val="en-IN" w:eastAsia="en-IN" w:bidi="gu-IN"/>
        </w:rPr>
      </w:pPr>
      <w:r w:rsidRPr="00134B8C">
        <w:rPr>
          <w:rFonts w:ascii="Segoe UI" w:eastAsia="Times New Roman" w:hAnsi="Segoe UI" w:cs="Segoe UI"/>
          <w:color w:val="000000"/>
          <w:sz w:val="24"/>
          <w:szCs w:val="24"/>
          <w:lang w:val="en-IN" w:eastAsia="en-IN" w:bidi="gu-IN"/>
        </w:rPr>
        <w:t xml:space="preserve">This includes Supply, installation, testing, Commissioning of New Electronics Microprocessor based Down Collective Controller with </w:t>
      </w:r>
      <w:r w:rsidR="00DE5E55" w:rsidRPr="00134B8C">
        <w:rPr>
          <w:rFonts w:ascii="Segoe UI" w:eastAsia="Times New Roman" w:hAnsi="Segoe UI" w:cs="Segoe UI"/>
          <w:color w:val="000000"/>
          <w:sz w:val="24"/>
          <w:szCs w:val="24"/>
          <w:lang w:val="en-IN" w:eastAsia="en-IN" w:bidi="gu-IN"/>
        </w:rPr>
        <w:t xml:space="preserve">latest version </w:t>
      </w:r>
      <w:r w:rsidRPr="00134B8C">
        <w:rPr>
          <w:rFonts w:ascii="Segoe UI" w:eastAsia="Times New Roman" w:hAnsi="Segoe UI" w:cs="Segoe UI"/>
          <w:color w:val="000000"/>
          <w:sz w:val="24"/>
          <w:szCs w:val="24"/>
          <w:lang w:val="en-IN" w:eastAsia="en-IN" w:bidi="gu-IN"/>
        </w:rPr>
        <w:t xml:space="preserve">VVVF Drive for G+2 </w:t>
      </w:r>
      <w:r w:rsidR="00E26476" w:rsidRPr="00134B8C">
        <w:rPr>
          <w:rFonts w:ascii="Segoe UI" w:eastAsia="Times New Roman" w:hAnsi="Segoe UI" w:cs="Segoe UI"/>
          <w:color w:val="000000"/>
          <w:sz w:val="24"/>
          <w:szCs w:val="24"/>
          <w:lang w:val="en-IN" w:eastAsia="en-IN" w:bidi="gu-IN"/>
        </w:rPr>
        <w:t xml:space="preserve">with ARD system of latest version </w:t>
      </w:r>
      <w:r w:rsidRPr="00134B8C">
        <w:rPr>
          <w:rFonts w:ascii="Segoe UI" w:eastAsia="Times New Roman" w:hAnsi="Segoe UI" w:cs="Segoe UI"/>
          <w:color w:val="000000"/>
          <w:sz w:val="24"/>
          <w:szCs w:val="24"/>
          <w:lang w:val="en-IN" w:eastAsia="en-IN" w:bidi="gu-IN"/>
        </w:rPr>
        <w:t>of Passenger lift installed at Viewers Gallery as directed by Engineer-In-Charge.</w:t>
      </w:r>
    </w:p>
    <w:p w:rsidR="00993DDF" w:rsidRPr="00134B8C" w:rsidRDefault="00993DDF" w:rsidP="00993DDF">
      <w:pPr>
        <w:spacing w:after="0" w:line="240" w:lineRule="auto"/>
        <w:ind w:firstLine="720"/>
        <w:jc w:val="both"/>
        <w:rPr>
          <w:rFonts w:ascii="Segoe UI" w:eastAsia="Times New Roman" w:hAnsi="Segoe UI" w:cs="Segoe UI"/>
          <w:color w:val="000000"/>
          <w:sz w:val="24"/>
          <w:szCs w:val="24"/>
          <w:lang w:val="en-IN" w:eastAsia="en-IN" w:bidi="gu-IN"/>
        </w:rPr>
      </w:pPr>
    </w:p>
    <w:p w:rsidR="00993DDF" w:rsidRPr="00134B8C" w:rsidRDefault="00993DDF" w:rsidP="00DE5E55">
      <w:pPr>
        <w:spacing w:after="0" w:line="240" w:lineRule="auto"/>
        <w:ind w:firstLine="720"/>
        <w:jc w:val="both"/>
        <w:rPr>
          <w:rFonts w:ascii="Segoe UI" w:hAnsi="Segoe UI" w:cs="Segoe UI"/>
          <w:sz w:val="24"/>
          <w:szCs w:val="24"/>
        </w:rPr>
      </w:pPr>
      <w:r w:rsidRPr="00134B8C">
        <w:rPr>
          <w:rFonts w:ascii="Segoe UI" w:eastAsia="Times New Roman" w:hAnsi="Segoe UI" w:cs="Segoe UI"/>
          <w:color w:val="000000"/>
          <w:sz w:val="24"/>
          <w:szCs w:val="24"/>
          <w:lang w:val="en-IN" w:eastAsia="en-IN" w:bidi="gu-IN"/>
        </w:rPr>
        <w:t>This also includes new additional wiring, new junction box, additional travelling cable &amp; limit switch, Y cam, Car operating panel with soft touch button set for cabin and all landing, Automatic rescue device with battery backup</w:t>
      </w:r>
      <w:r w:rsidR="00E26476" w:rsidRPr="00134B8C">
        <w:rPr>
          <w:rFonts w:ascii="Segoe UI" w:eastAsia="Times New Roman" w:hAnsi="Segoe UI" w:cs="Segoe UI"/>
          <w:color w:val="000000"/>
          <w:sz w:val="24"/>
          <w:szCs w:val="24"/>
          <w:lang w:val="en-IN" w:eastAsia="en-IN" w:bidi="gu-IN"/>
        </w:rPr>
        <w:t>, car &amp; landing door panel, headers, sill and all related accessories</w:t>
      </w:r>
      <w:r w:rsidRPr="00134B8C">
        <w:rPr>
          <w:rFonts w:ascii="Segoe UI" w:eastAsia="Times New Roman" w:hAnsi="Segoe UI" w:cs="Segoe UI"/>
          <w:color w:val="000000"/>
          <w:sz w:val="24"/>
          <w:szCs w:val="24"/>
          <w:lang w:val="en-IN" w:eastAsia="en-IN" w:bidi="gu-IN"/>
        </w:rPr>
        <w:t>.</w:t>
      </w:r>
      <w:r w:rsidR="00E26476" w:rsidRPr="00134B8C">
        <w:rPr>
          <w:rFonts w:ascii="Segoe UI" w:eastAsia="Times New Roman" w:hAnsi="Segoe UI" w:cs="Segoe UI"/>
          <w:color w:val="000000"/>
          <w:sz w:val="24"/>
          <w:szCs w:val="24"/>
          <w:lang w:val="en-IN" w:eastAsia="en-IN" w:bidi="gu-IN"/>
        </w:rPr>
        <w:t xml:space="preserve"> Also replacement of car door operating drive &amp; motor set with latest version. </w:t>
      </w:r>
      <w:r w:rsidRPr="00134B8C">
        <w:rPr>
          <w:rFonts w:ascii="Segoe UI" w:eastAsia="Times New Roman" w:hAnsi="Segoe UI" w:cs="Segoe UI"/>
          <w:color w:val="000000"/>
          <w:sz w:val="24"/>
          <w:szCs w:val="24"/>
          <w:lang w:val="en-IN" w:eastAsia="en-IN" w:bidi="gu-IN"/>
        </w:rPr>
        <w:t xml:space="preserve"> Old removed material shall be deposited in store at outside cargo jetty area. </w:t>
      </w:r>
      <w:r w:rsidRPr="00134B8C">
        <w:rPr>
          <w:rFonts w:ascii="Segoe UI" w:hAnsi="Segoe UI" w:cs="Segoe UI"/>
          <w:sz w:val="24"/>
          <w:szCs w:val="24"/>
        </w:rPr>
        <w:t>This includes all labour and material and as directed by Engineer-in-Charge.</w:t>
      </w:r>
      <w:r w:rsidR="00F73662" w:rsidRPr="00134B8C">
        <w:rPr>
          <w:rFonts w:ascii="Segoe UI" w:hAnsi="Segoe UI" w:cs="Segoe UI"/>
          <w:sz w:val="24"/>
          <w:szCs w:val="24"/>
        </w:rPr>
        <w:t xml:space="preserve"> After completion of work as built drawing of control &amp; Power shall be submitted in 3 sets. </w:t>
      </w:r>
    </w:p>
    <w:p w:rsidR="00993DDF" w:rsidRPr="00134B8C" w:rsidRDefault="00993DDF" w:rsidP="00993DDF">
      <w:pPr>
        <w:spacing w:after="0" w:line="240" w:lineRule="auto"/>
        <w:ind w:firstLine="720"/>
        <w:jc w:val="both"/>
        <w:rPr>
          <w:rFonts w:ascii="Segoe UI" w:eastAsia="Times New Roman" w:hAnsi="Segoe UI" w:cs="Segoe UI"/>
          <w:color w:val="000000"/>
          <w:sz w:val="24"/>
          <w:szCs w:val="24"/>
          <w:lang w:val="en-IN" w:eastAsia="en-IN" w:bidi="gu-IN"/>
        </w:rPr>
      </w:pPr>
    </w:p>
    <w:p w:rsidR="00993DDF" w:rsidRPr="00134B8C" w:rsidRDefault="00993DDF" w:rsidP="00DE5E55">
      <w:pPr>
        <w:spacing w:after="0" w:line="240" w:lineRule="auto"/>
        <w:ind w:firstLine="720"/>
        <w:jc w:val="both"/>
        <w:rPr>
          <w:rFonts w:ascii="Segoe UI" w:eastAsia="Times New Roman" w:hAnsi="Segoe UI" w:cs="Segoe UI"/>
          <w:color w:val="000000"/>
          <w:sz w:val="24"/>
          <w:szCs w:val="24"/>
          <w:lang w:val="en-IN" w:eastAsia="en-IN" w:bidi="gu-IN"/>
        </w:rPr>
      </w:pPr>
      <w:r w:rsidRPr="00134B8C">
        <w:rPr>
          <w:rFonts w:ascii="Segoe UI" w:hAnsi="Segoe UI" w:cs="Segoe UI"/>
          <w:sz w:val="24"/>
          <w:szCs w:val="24"/>
        </w:rPr>
        <w:t>The said item work will be under warrantee period of 1 Year.</w:t>
      </w:r>
    </w:p>
    <w:p w:rsidR="00993DDF" w:rsidRPr="00134B8C" w:rsidRDefault="00993DDF" w:rsidP="006A3FB7">
      <w:pPr>
        <w:spacing w:after="0" w:line="240" w:lineRule="auto"/>
        <w:jc w:val="center"/>
        <w:rPr>
          <w:rFonts w:ascii="Segoe UI" w:hAnsi="Segoe UI" w:cs="Segoe UI"/>
          <w:b/>
          <w:bCs/>
          <w:sz w:val="24"/>
          <w:szCs w:val="24"/>
        </w:rPr>
      </w:pPr>
    </w:p>
    <w:p w:rsidR="00E90007" w:rsidRPr="00134B8C" w:rsidRDefault="00E4616F" w:rsidP="00E90007">
      <w:pPr>
        <w:spacing w:after="0" w:line="240" w:lineRule="auto"/>
        <w:jc w:val="center"/>
        <w:rPr>
          <w:rFonts w:ascii="Segoe UI" w:hAnsi="Segoe UI" w:cs="Segoe UI"/>
          <w:b/>
          <w:bCs/>
          <w:sz w:val="24"/>
          <w:szCs w:val="24"/>
          <w:u w:val="single"/>
        </w:rPr>
      </w:pPr>
      <w:r w:rsidRPr="00134B8C">
        <w:rPr>
          <w:rFonts w:ascii="Segoe UI" w:hAnsi="Segoe UI" w:cs="Segoe UI"/>
          <w:b/>
          <w:bCs/>
          <w:sz w:val="24"/>
          <w:szCs w:val="24"/>
          <w:u w:val="single"/>
        </w:rPr>
        <w:t xml:space="preserve">Scope of work for Item No. </w:t>
      </w:r>
      <w:r w:rsidR="00DE5E55" w:rsidRPr="00134B8C">
        <w:rPr>
          <w:rFonts w:ascii="Segoe UI" w:hAnsi="Segoe UI" w:cs="Segoe UI"/>
          <w:b/>
          <w:bCs/>
          <w:sz w:val="24"/>
          <w:szCs w:val="24"/>
          <w:u w:val="single"/>
        </w:rPr>
        <w:t>5</w:t>
      </w:r>
      <w:r w:rsidR="00E26476" w:rsidRPr="00134B8C">
        <w:rPr>
          <w:rFonts w:ascii="Segoe UI" w:hAnsi="Segoe UI" w:cs="Segoe UI"/>
          <w:b/>
          <w:bCs/>
          <w:sz w:val="24"/>
          <w:szCs w:val="24"/>
          <w:u w:val="single"/>
        </w:rPr>
        <w:t>.</w:t>
      </w:r>
    </w:p>
    <w:p w:rsidR="00437B14" w:rsidRPr="00134B8C" w:rsidRDefault="00437B14" w:rsidP="00437B14">
      <w:pPr>
        <w:pStyle w:val="ListParagraph"/>
        <w:numPr>
          <w:ilvl w:val="0"/>
          <w:numId w:val="32"/>
        </w:numPr>
        <w:spacing w:after="0" w:line="240" w:lineRule="auto"/>
        <w:ind w:left="360"/>
        <w:jc w:val="both"/>
        <w:rPr>
          <w:rFonts w:ascii="Segoe UI" w:hAnsi="Segoe UI" w:cs="Segoe UI"/>
          <w:sz w:val="24"/>
          <w:szCs w:val="24"/>
        </w:rPr>
      </w:pPr>
      <w:r w:rsidRPr="00134B8C">
        <w:rPr>
          <w:rFonts w:ascii="Segoe UI" w:hAnsi="Segoe UI" w:cs="Segoe UI"/>
          <w:sz w:val="24"/>
          <w:szCs w:val="24"/>
        </w:rPr>
        <w:t>The Contractor shall carry out the maintenance work with trained and appropriately skilled personnel, which it directly employees and /or supervise. They shall be qualified to keep the equipment properly adjusted and they will take all reasonable care to maintain the equipment in efficient, reliable and safe operating condition</w:t>
      </w:r>
    </w:p>
    <w:p w:rsidR="00437B14" w:rsidRPr="00134B8C" w:rsidRDefault="00437B14" w:rsidP="00437B14">
      <w:pPr>
        <w:pStyle w:val="ListParagraph"/>
        <w:spacing w:after="0" w:line="240" w:lineRule="auto"/>
        <w:ind w:left="360"/>
        <w:jc w:val="both"/>
        <w:rPr>
          <w:rFonts w:ascii="Segoe UI" w:hAnsi="Segoe UI" w:cs="Segoe UI"/>
          <w:sz w:val="24"/>
          <w:szCs w:val="24"/>
        </w:rPr>
      </w:pPr>
    </w:p>
    <w:p w:rsidR="00437B14" w:rsidRPr="00134B8C" w:rsidRDefault="00437B14" w:rsidP="00437B14">
      <w:pPr>
        <w:pStyle w:val="ListParagraph"/>
        <w:numPr>
          <w:ilvl w:val="0"/>
          <w:numId w:val="32"/>
        </w:numPr>
        <w:spacing w:after="0" w:line="240" w:lineRule="auto"/>
        <w:ind w:left="360"/>
        <w:jc w:val="both"/>
        <w:rPr>
          <w:rFonts w:ascii="Segoe UI" w:hAnsi="Segoe UI" w:cs="Segoe UI"/>
          <w:sz w:val="24"/>
          <w:szCs w:val="24"/>
        </w:rPr>
      </w:pPr>
      <w:r w:rsidRPr="00134B8C">
        <w:rPr>
          <w:rFonts w:ascii="Segoe UI" w:hAnsi="Segoe UI" w:cs="Segoe UI"/>
          <w:sz w:val="24"/>
          <w:szCs w:val="24"/>
        </w:rPr>
        <w:t>PLANNED MAINTENANCE:</w:t>
      </w:r>
    </w:p>
    <w:p w:rsidR="00437B14" w:rsidRPr="00134B8C" w:rsidRDefault="00437B14" w:rsidP="00437B14">
      <w:pPr>
        <w:ind w:left="360"/>
        <w:rPr>
          <w:rFonts w:ascii="Segoe UI" w:hAnsi="Segoe UI" w:cs="Segoe UI"/>
          <w:sz w:val="24"/>
          <w:szCs w:val="24"/>
        </w:rPr>
      </w:pPr>
      <w:r w:rsidRPr="00134B8C">
        <w:rPr>
          <w:rFonts w:ascii="Segoe UI" w:hAnsi="Segoe UI" w:cs="Segoe UI"/>
          <w:sz w:val="24"/>
          <w:szCs w:val="24"/>
        </w:rPr>
        <w:lastRenderedPageBreak/>
        <w:t>The Contractor will in accordance with their terms hereof, regularly examine, lubricate and adjust the equipment and generally carry out planned maintenance in a systematic and controlled manner using developed technique and expertise. The frequency of examination will depend on the type of equipment and its location.</w:t>
      </w:r>
    </w:p>
    <w:p w:rsidR="00437B14" w:rsidRPr="00134B8C" w:rsidRDefault="00437B14" w:rsidP="00437B14">
      <w:pPr>
        <w:pStyle w:val="ListParagraph"/>
        <w:numPr>
          <w:ilvl w:val="0"/>
          <w:numId w:val="32"/>
        </w:numPr>
        <w:spacing w:after="0" w:line="240" w:lineRule="auto"/>
        <w:ind w:left="360"/>
        <w:jc w:val="both"/>
        <w:rPr>
          <w:rFonts w:ascii="Segoe UI" w:hAnsi="Segoe UI" w:cs="Segoe UI"/>
          <w:sz w:val="24"/>
          <w:szCs w:val="24"/>
        </w:rPr>
      </w:pPr>
      <w:r w:rsidRPr="00134B8C">
        <w:rPr>
          <w:rFonts w:ascii="Segoe UI" w:hAnsi="Segoe UI" w:cs="Segoe UI"/>
          <w:sz w:val="24"/>
          <w:szCs w:val="24"/>
        </w:rPr>
        <w:t>REPAIR OR REPLACE PARTS:</w:t>
      </w:r>
    </w:p>
    <w:p w:rsidR="00437B14" w:rsidRPr="00134B8C" w:rsidRDefault="00437B14" w:rsidP="00437B14">
      <w:pPr>
        <w:pStyle w:val="ListParagraph"/>
        <w:spacing w:after="0" w:line="240" w:lineRule="auto"/>
        <w:ind w:left="360"/>
        <w:jc w:val="both"/>
        <w:rPr>
          <w:rFonts w:ascii="Segoe UI" w:hAnsi="Segoe UI" w:cs="Segoe UI"/>
          <w:sz w:val="24"/>
          <w:szCs w:val="24"/>
        </w:rPr>
      </w:pPr>
      <w:r w:rsidRPr="00134B8C">
        <w:rPr>
          <w:rFonts w:ascii="Segoe UI" w:hAnsi="Segoe UI" w:cs="Segoe UI"/>
          <w:sz w:val="24"/>
          <w:szCs w:val="24"/>
        </w:rPr>
        <w:t>The Contractor will all its option, repair or replace any parts detailed in the following section which, in its opinion are defective parts will be furnished by The Contractor on an exchange basis under which the replaced parts become the property of the Contractor.</w:t>
      </w:r>
    </w:p>
    <w:p w:rsidR="00437B14" w:rsidRPr="00134B8C" w:rsidRDefault="00437B14" w:rsidP="00D87752">
      <w:pPr>
        <w:pStyle w:val="ListParagraph"/>
        <w:spacing w:after="0" w:line="240" w:lineRule="auto"/>
        <w:ind w:left="360"/>
        <w:jc w:val="both"/>
        <w:rPr>
          <w:rFonts w:ascii="Segoe UI" w:hAnsi="Segoe UI" w:cs="Segoe UI"/>
          <w:sz w:val="24"/>
          <w:szCs w:val="24"/>
        </w:rPr>
      </w:pPr>
    </w:p>
    <w:p w:rsidR="00D87752" w:rsidRPr="00134B8C" w:rsidRDefault="00D87752" w:rsidP="00D87752">
      <w:pPr>
        <w:pStyle w:val="ListParagraph"/>
        <w:numPr>
          <w:ilvl w:val="0"/>
          <w:numId w:val="32"/>
        </w:numPr>
        <w:tabs>
          <w:tab w:val="left" w:pos="360"/>
        </w:tabs>
        <w:spacing w:after="0" w:line="240" w:lineRule="auto"/>
        <w:ind w:left="360"/>
        <w:jc w:val="both"/>
        <w:rPr>
          <w:rFonts w:ascii="Segoe UI" w:hAnsi="Segoe UI" w:cs="Segoe UI"/>
          <w:sz w:val="24"/>
          <w:szCs w:val="24"/>
        </w:rPr>
      </w:pPr>
      <w:r w:rsidRPr="00134B8C">
        <w:rPr>
          <w:rFonts w:ascii="Segoe UI" w:hAnsi="Segoe UI" w:cs="Segoe UI"/>
          <w:sz w:val="24"/>
          <w:szCs w:val="24"/>
        </w:rPr>
        <w:t>EQUIPMENT COVERED:</w:t>
      </w:r>
    </w:p>
    <w:p w:rsidR="00D87752" w:rsidRPr="00134B8C" w:rsidRDefault="00D87752" w:rsidP="00D87752">
      <w:pPr>
        <w:pStyle w:val="ListParagraph"/>
        <w:numPr>
          <w:ilvl w:val="0"/>
          <w:numId w:val="34"/>
        </w:numPr>
        <w:spacing w:after="0" w:line="240" w:lineRule="auto"/>
        <w:jc w:val="both"/>
        <w:rPr>
          <w:rFonts w:ascii="Segoe UI" w:hAnsi="Segoe UI" w:cs="Segoe UI"/>
          <w:sz w:val="24"/>
          <w:szCs w:val="24"/>
        </w:rPr>
      </w:pPr>
      <w:r w:rsidRPr="00134B8C">
        <w:rPr>
          <w:rFonts w:ascii="Segoe UI" w:hAnsi="Segoe UI" w:cs="Segoe UI"/>
          <w:sz w:val="24"/>
          <w:szCs w:val="24"/>
        </w:rPr>
        <w:t>Renew all wire ropes and chains (where fitted) as often as required to maintain an adequate factor of safety to equalize the tension on all hoisting ropes, repair or replace conductor cables and hoist way and machine room elevator wiring.</w:t>
      </w:r>
    </w:p>
    <w:p w:rsidR="00D87752" w:rsidRPr="00134B8C" w:rsidRDefault="00D87752" w:rsidP="00D87752">
      <w:pPr>
        <w:pStyle w:val="ListParagraph"/>
        <w:numPr>
          <w:ilvl w:val="0"/>
          <w:numId w:val="34"/>
        </w:numPr>
        <w:spacing w:after="0" w:line="240" w:lineRule="auto"/>
        <w:rPr>
          <w:rFonts w:ascii="Segoe UI" w:hAnsi="Segoe UI" w:cs="Segoe UI"/>
          <w:sz w:val="24"/>
          <w:szCs w:val="24"/>
        </w:rPr>
      </w:pPr>
      <w:r w:rsidRPr="00134B8C">
        <w:rPr>
          <w:rFonts w:ascii="Segoe UI" w:hAnsi="Segoe UI" w:cs="Segoe UI"/>
          <w:sz w:val="24"/>
          <w:szCs w:val="24"/>
        </w:rPr>
        <w:t>Systematically examine and adjust the following components:</w:t>
      </w:r>
    </w:p>
    <w:p w:rsidR="00D87752" w:rsidRPr="00134B8C" w:rsidRDefault="00D87752" w:rsidP="00D87752">
      <w:pPr>
        <w:pStyle w:val="ListParagraph"/>
        <w:numPr>
          <w:ilvl w:val="0"/>
          <w:numId w:val="35"/>
        </w:numPr>
        <w:spacing w:after="0" w:line="240" w:lineRule="auto"/>
        <w:rPr>
          <w:rFonts w:ascii="Segoe UI" w:hAnsi="Segoe UI" w:cs="Segoe UI"/>
          <w:sz w:val="24"/>
          <w:szCs w:val="24"/>
        </w:rPr>
      </w:pPr>
      <w:r w:rsidRPr="00134B8C">
        <w:rPr>
          <w:rFonts w:ascii="Segoe UI" w:hAnsi="Segoe UI" w:cs="Segoe UI"/>
          <w:sz w:val="24"/>
          <w:szCs w:val="24"/>
        </w:rPr>
        <w:t xml:space="preserve">Machine, Worm Gear, Thrust bearings, Drive Sheave, Drive Sheave bearings, brake contact, Linings and components. </w:t>
      </w:r>
    </w:p>
    <w:p w:rsidR="00D87752" w:rsidRPr="00134B8C" w:rsidRDefault="00D87752" w:rsidP="00D87752">
      <w:pPr>
        <w:pStyle w:val="ListParagraph"/>
        <w:numPr>
          <w:ilvl w:val="0"/>
          <w:numId w:val="35"/>
        </w:numPr>
        <w:spacing w:after="0" w:line="240" w:lineRule="auto"/>
        <w:rPr>
          <w:rFonts w:ascii="Segoe UI" w:hAnsi="Segoe UI" w:cs="Segoe UI"/>
          <w:sz w:val="24"/>
          <w:szCs w:val="24"/>
        </w:rPr>
      </w:pPr>
      <w:r w:rsidRPr="00134B8C">
        <w:rPr>
          <w:rFonts w:ascii="Segoe UI" w:hAnsi="Segoe UI" w:cs="Segoe UI"/>
          <w:sz w:val="24"/>
          <w:szCs w:val="24"/>
        </w:rPr>
        <w:t xml:space="preserve">Motor, Motor Generator, Motor Windings, Rotating Elements, Commutator, Brushes, Brush Holders, Bearing, Coils, Resistance for Operating and Motor Circuits Magnet frames and other Mechanical Parts. </w:t>
      </w:r>
    </w:p>
    <w:p w:rsidR="00D87752" w:rsidRPr="00134B8C" w:rsidRDefault="00D87752" w:rsidP="00D87752">
      <w:pPr>
        <w:pStyle w:val="ListParagraph"/>
        <w:numPr>
          <w:ilvl w:val="0"/>
          <w:numId w:val="35"/>
        </w:numPr>
        <w:spacing w:after="0" w:line="240" w:lineRule="auto"/>
        <w:rPr>
          <w:rFonts w:ascii="Segoe UI" w:hAnsi="Segoe UI" w:cs="Segoe UI"/>
          <w:sz w:val="24"/>
          <w:szCs w:val="24"/>
        </w:rPr>
      </w:pPr>
      <w:r w:rsidRPr="00134B8C">
        <w:rPr>
          <w:rFonts w:ascii="Segoe UI" w:hAnsi="Segoe UI" w:cs="Segoe UI"/>
          <w:sz w:val="24"/>
          <w:szCs w:val="24"/>
        </w:rPr>
        <w:t>Controller, Selector, Leveling Devices, Cams, Relays, Solid State Components e.g. PCHS, Transducers, Resistors, Condensers, Power Amplifiers, Transformers, Contacts, Leads, Dashpots, Timing Devices, Steel Selector Tapes and Mechanical and Electrical Driving Equipment.</w:t>
      </w:r>
    </w:p>
    <w:p w:rsidR="00D87752" w:rsidRPr="00134B8C" w:rsidRDefault="00D87752" w:rsidP="00D87752">
      <w:pPr>
        <w:pStyle w:val="ListParagraph"/>
        <w:numPr>
          <w:ilvl w:val="0"/>
          <w:numId w:val="35"/>
        </w:numPr>
        <w:spacing w:after="0" w:line="240" w:lineRule="auto"/>
        <w:rPr>
          <w:rFonts w:ascii="Segoe UI" w:hAnsi="Segoe UI" w:cs="Segoe UI"/>
          <w:sz w:val="24"/>
          <w:szCs w:val="24"/>
        </w:rPr>
      </w:pPr>
      <w:r w:rsidRPr="00134B8C">
        <w:rPr>
          <w:rFonts w:ascii="Segoe UI" w:hAnsi="Segoe UI" w:cs="Segoe UI"/>
          <w:sz w:val="24"/>
          <w:szCs w:val="24"/>
        </w:rPr>
        <w:t xml:space="preserve">Governor, Governor Sheave, Shaft Assembly, Bearings, Contacts and Governor Jaws. </w:t>
      </w:r>
    </w:p>
    <w:p w:rsidR="00D87752" w:rsidRPr="00134B8C" w:rsidRDefault="00D87752" w:rsidP="00D87752">
      <w:pPr>
        <w:pStyle w:val="ListParagraph"/>
        <w:numPr>
          <w:ilvl w:val="0"/>
          <w:numId w:val="35"/>
        </w:numPr>
        <w:spacing w:after="0" w:line="240" w:lineRule="auto"/>
        <w:rPr>
          <w:rFonts w:ascii="Segoe UI" w:hAnsi="Segoe UI" w:cs="Segoe UI"/>
          <w:sz w:val="24"/>
          <w:szCs w:val="24"/>
        </w:rPr>
      </w:pPr>
      <w:r w:rsidRPr="00134B8C">
        <w:rPr>
          <w:rFonts w:ascii="Segoe UI" w:hAnsi="Segoe UI" w:cs="Segoe UI"/>
          <w:sz w:val="24"/>
          <w:szCs w:val="24"/>
        </w:rPr>
        <w:t>Car and Hall Mechanical Buttons, Car and Hall Position Indicators, Hall Lanterns, Car Direction Indicators and all other Car and Landing Signal fixtures as installed by the Contractor.</w:t>
      </w:r>
    </w:p>
    <w:p w:rsidR="00D87752" w:rsidRPr="00134B8C" w:rsidRDefault="00437B14" w:rsidP="00D87752">
      <w:pPr>
        <w:pStyle w:val="ListParagraph"/>
        <w:numPr>
          <w:ilvl w:val="0"/>
          <w:numId w:val="35"/>
        </w:numPr>
        <w:spacing w:after="0" w:line="240" w:lineRule="auto"/>
        <w:jc w:val="both"/>
        <w:rPr>
          <w:rFonts w:ascii="Segoe UI" w:hAnsi="Segoe UI" w:cs="Segoe UI"/>
          <w:sz w:val="24"/>
          <w:szCs w:val="24"/>
        </w:rPr>
      </w:pPr>
      <w:r w:rsidRPr="00134B8C">
        <w:rPr>
          <w:rFonts w:ascii="Segoe UI" w:hAnsi="Segoe UI" w:cs="Segoe UI"/>
          <w:sz w:val="24"/>
          <w:szCs w:val="24"/>
        </w:rPr>
        <w:t xml:space="preserve">Deflector or Secondary Sheave, Bearings, Car and Counterweight Guide Rails and Buffers, Top and Bottom Limit Switches, Governor Tension Sheave Assembly, Compensation Sheave Assembly, Car Counterweight and Counterweight Guide Shoes including Rollers or </w:t>
      </w:r>
      <w:r w:rsidR="00D87752" w:rsidRPr="00134B8C">
        <w:rPr>
          <w:rFonts w:ascii="Segoe UI" w:hAnsi="Segoe UI" w:cs="Segoe UI"/>
          <w:sz w:val="24"/>
          <w:szCs w:val="24"/>
        </w:rPr>
        <w:t>Gibbs</w:t>
      </w:r>
      <w:r w:rsidRPr="00134B8C">
        <w:rPr>
          <w:rFonts w:ascii="Segoe UI" w:hAnsi="Segoe UI" w:cs="Segoe UI"/>
          <w:sz w:val="24"/>
          <w:szCs w:val="24"/>
        </w:rPr>
        <w:t>.</w:t>
      </w:r>
    </w:p>
    <w:p w:rsidR="00D87752" w:rsidRPr="00134B8C" w:rsidRDefault="00437B14" w:rsidP="00D87752">
      <w:pPr>
        <w:pStyle w:val="ListParagraph"/>
        <w:numPr>
          <w:ilvl w:val="0"/>
          <w:numId w:val="35"/>
        </w:numPr>
        <w:spacing w:after="0" w:line="240" w:lineRule="auto"/>
        <w:jc w:val="both"/>
        <w:rPr>
          <w:rFonts w:ascii="Segoe UI" w:hAnsi="Segoe UI" w:cs="Segoe UI"/>
          <w:sz w:val="24"/>
          <w:szCs w:val="24"/>
        </w:rPr>
      </w:pPr>
      <w:r w:rsidRPr="00134B8C">
        <w:rPr>
          <w:rFonts w:ascii="Segoe UI" w:hAnsi="Segoe UI" w:cs="Segoe UI"/>
          <w:sz w:val="24"/>
          <w:szCs w:val="24"/>
        </w:rPr>
        <w:t xml:space="preserve">Interlocks on Hoist </w:t>
      </w:r>
      <w:r w:rsidR="00D87752" w:rsidRPr="00134B8C">
        <w:rPr>
          <w:rFonts w:ascii="Segoe UI" w:hAnsi="Segoe UI" w:cs="Segoe UI"/>
          <w:sz w:val="24"/>
          <w:szCs w:val="24"/>
        </w:rPr>
        <w:t>Way</w:t>
      </w:r>
      <w:r w:rsidRPr="00134B8C">
        <w:rPr>
          <w:rFonts w:ascii="Segoe UI" w:hAnsi="Segoe UI" w:cs="Segoe UI"/>
          <w:sz w:val="24"/>
          <w:szCs w:val="24"/>
        </w:rPr>
        <w:t xml:space="preserve"> Door, Hoist way Door Hinges, Guides, Automatic Power Operated Door Operator, Car Door Hanger, Car Door Contact, Safety Shoe, Load Weighing Equipment, Car Frame, Car Safety Mechanism and Platform.</w:t>
      </w:r>
    </w:p>
    <w:p w:rsidR="00437B14" w:rsidRPr="00134B8C" w:rsidRDefault="00437B14" w:rsidP="00D87752">
      <w:pPr>
        <w:pStyle w:val="ListParagraph"/>
        <w:numPr>
          <w:ilvl w:val="0"/>
          <w:numId w:val="35"/>
        </w:numPr>
        <w:spacing w:after="0" w:line="240" w:lineRule="auto"/>
        <w:jc w:val="both"/>
        <w:rPr>
          <w:rFonts w:ascii="Segoe UI" w:hAnsi="Segoe UI" w:cs="Segoe UI"/>
          <w:sz w:val="24"/>
          <w:szCs w:val="24"/>
        </w:rPr>
      </w:pPr>
      <w:r w:rsidRPr="00134B8C">
        <w:rPr>
          <w:rFonts w:ascii="Segoe UI" w:hAnsi="Segoe UI" w:cs="Segoe UI"/>
          <w:sz w:val="24"/>
          <w:szCs w:val="24"/>
        </w:rPr>
        <w:t xml:space="preserve">To keep pace with fast-changing technology and in our effort to constantly upgrade our elevator systems to make it more user- beneficial constant R&amp;D is under way and the Contractor reserves the right to discontinue manufacture of any or all of the above mentioned items. In such a situation </w:t>
      </w:r>
      <w:r w:rsidRPr="00134B8C">
        <w:rPr>
          <w:rFonts w:ascii="Segoe UI" w:hAnsi="Segoe UI" w:cs="Segoe UI"/>
          <w:sz w:val="24"/>
          <w:szCs w:val="24"/>
        </w:rPr>
        <w:lastRenderedPageBreak/>
        <w:t>any replacement will be carried out on chargeable basis after allowing suitable rebate for existing component.</w:t>
      </w:r>
    </w:p>
    <w:p w:rsidR="00D87752" w:rsidRPr="00134B8C" w:rsidRDefault="00D87752" w:rsidP="00D87752">
      <w:pPr>
        <w:pStyle w:val="ListParagraph"/>
        <w:spacing w:after="0" w:line="240" w:lineRule="auto"/>
        <w:ind w:left="1440"/>
        <w:jc w:val="both"/>
        <w:rPr>
          <w:rFonts w:ascii="Segoe UI" w:hAnsi="Segoe UI" w:cs="Segoe UI"/>
          <w:sz w:val="24"/>
          <w:szCs w:val="24"/>
        </w:rPr>
      </w:pPr>
    </w:p>
    <w:p w:rsidR="00437B14" w:rsidRPr="00134B8C" w:rsidRDefault="00437B14" w:rsidP="00D87752">
      <w:pPr>
        <w:pStyle w:val="ListParagraph"/>
        <w:numPr>
          <w:ilvl w:val="0"/>
          <w:numId w:val="34"/>
        </w:numPr>
        <w:spacing w:after="0" w:line="240" w:lineRule="auto"/>
        <w:jc w:val="both"/>
        <w:rPr>
          <w:rFonts w:ascii="Segoe UI" w:hAnsi="Segoe UI" w:cs="Segoe UI"/>
          <w:sz w:val="24"/>
          <w:szCs w:val="24"/>
        </w:rPr>
      </w:pPr>
      <w:r w:rsidRPr="00134B8C">
        <w:rPr>
          <w:rFonts w:ascii="Segoe UI" w:hAnsi="Segoe UI" w:cs="Segoe UI"/>
          <w:sz w:val="24"/>
          <w:szCs w:val="24"/>
        </w:rPr>
        <w:t>Furbish lubricants compounded to The Contractor Stringent specifications.</w:t>
      </w:r>
    </w:p>
    <w:p w:rsidR="00D87752" w:rsidRPr="00134B8C" w:rsidRDefault="00D87752" w:rsidP="00D87752">
      <w:pPr>
        <w:spacing w:after="0" w:line="240" w:lineRule="auto"/>
        <w:jc w:val="both"/>
        <w:rPr>
          <w:rFonts w:ascii="Segoe UI" w:hAnsi="Segoe UI" w:cs="Segoe UI"/>
          <w:sz w:val="24"/>
          <w:szCs w:val="24"/>
        </w:rPr>
      </w:pPr>
    </w:p>
    <w:p w:rsidR="00437B14" w:rsidRPr="00134B8C" w:rsidRDefault="00437B14" w:rsidP="00D87752">
      <w:pPr>
        <w:pStyle w:val="ListParagraph"/>
        <w:numPr>
          <w:ilvl w:val="0"/>
          <w:numId w:val="34"/>
        </w:numPr>
        <w:spacing w:after="0" w:line="240" w:lineRule="auto"/>
        <w:jc w:val="both"/>
        <w:rPr>
          <w:rFonts w:ascii="Segoe UI" w:hAnsi="Segoe UI" w:cs="Segoe UI"/>
          <w:sz w:val="24"/>
          <w:szCs w:val="24"/>
        </w:rPr>
      </w:pPr>
      <w:r w:rsidRPr="00134B8C">
        <w:rPr>
          <w:rFonts w:ascii="Segoe UI" w:hAnsi="Segoe UI" w:cs="Segoe UI"/>
          <w:sz w:val="24"/>
          <w:szCs w:val="24"/>
        </w:rPr>
        <w:t>Examine periodically all safety devices and governor and make all customary safety tests.</w:t>
      </w:r>
    </w:p>
    <w:p w:rsidR="00437B14" w:rsidRPr="00134B8C" w:rsidRDefault="00437B14" w:rsidP="00437B14">
      <w:pPr>
        <w:spacing w:after="0" w:line="240" w:lineRule="auto"/>
        <w:jc w:val="both"/>
        <w:rPr>
          <w:rFonts w:ascii="Segoe UI" w:hAnsi="Segoe UI" w:cs="Segoe UI"/>
          <w:sz w:val="24"/>
          <w:szCs w:val="24"/>
        </w:rPr>
      </w:pPr>
    </w:p>
    <w:p w:rsidR="00D87752" w:rsidRPr="00134B8C" w:rsidRDefault="00437B14" w:rsidP="00437B14">
      <w:pPr>
        <w:pStyle w:val="ListParagraph"/>
        <w:numPr>
          <w:ilvl w:val="0"/>
          <w:numId w:val="32"/>
        </w:numPr>
        <w:spacing w:after="0" w:line="240" w:lineRule="auto"/>
        <w:ind w:left="360"/>
        <w:jc w:val="both"/>
        <w:rPr>
          <w:rFonts w:ascii="Segoe UI" w:hAnsi="Segoe UI" w:cs="Segoe UI"/>
          <w:sz w:val="24"/>
          <w:szCs w:val="24"/>
        </w:rPr>
      </w:pPr>
      <w:r w:rsidRPr="00134B8C">
        <w:rPr>
          <w:rFonts w:ascii="Segoe UI" w:hAnsi="Segoe UI" w:cs="Segoe UI"/>
          <w:sz w:val="24"/>
          <w:szCs w:val="24"/>
        </w:rPr>
        <w:t>SPARE PARTS INVENTORY:</w:t>
      </w:r>
    </w:p>
    <w:p w:rsidR="00D87752" w:rsidRPr="00134B8C" w:rsidRDefault="00D87752" w:rsidP="00D87752">
      <w:pPr>
        <w:spacing w:after="0" w:line="240" w:lineRule="auto"/>
        <w:ind w:left="360"/>
        <w:jc w:val="both"/>
        <w:rPr>
          <w:rFonts w:ascii="Segoe UI" w:hAnsi="Segoe UI" w:cs="Segoe UI"/>
          <w:sz w:val="24"/>
          <w:szCs w:val="24"/>
        </w:rPr>
      </w:pPr>
      <w:r w:rsidRPr="00134B8C">
        <w:rPr>
          <w:rFonts w:ascii="Segoe UI" w:hAnsi="Segoe UI" w:cs="Segoe UI"/>
          <w:sz w:val="24"/>
          <w:szCs w:val="24"/>
        </w:rPr>
        <w:t>The Contractor will during the terms of this contract maintain, in its local service depot a reasonable supply of frequently used replacement parts and lubricants selected by manufacturer's recommendations to meet the specific requirements of the units. The Contractor further agrees to maintain a supply of major components available for express delivery in case of emergencies in its National Service Centre.</w:t>
      </w:r>
    </w:p>
    <w:p w:rsidR="00D87752" w:rsidRPr="00134B8C" w:rsidRDefault="00D87752" w:rsidP="00D87752">
      <w:pPr>
        <w:pStyle w:val="ListParagraph"/>
        <w:spacing w:after="0" w:line="240" w:lineRule="auto"/>
        <w:ind w:left="360"/>
        <w:jc w:val="both"/>
        <w:rPr>
          <w:rFonts w:ascii="Segoe UI" w:hAnsi="Segoe UI" w:cs="Segoe UI"/>
          <w:sz w:val="24"/>
          <w:szCs w:val="24"/>
        </w:rPr>
      </w:pPr>
    </w:p>
    <w:p w:rsidR="00D87752" w:rsidRPr="00134B8C" w:rsidRDefault="00D87752" w:rsidP="00D87752">
      <w:pPr>
        <w:pStyle w:val="ListParagraph"/>
        <w:numPr>
          <w:ilvl w:val="0"/>
          <w:numId w:val="32"/>
        </w:numPr>
        <w:spacing w:after="0" w:line="240" w:lineRule="auto"/>
        <w:ind w:left="360"/>
        <w:jc w:val="both"/>
        <w:rPr>
          <w:rFonts w:ascii="Segoe UI" w:hAnsi="Segoe UI" w:cs="Segoe UI"/>
          <w:sz w:val="24"/>
          <w:szCs w:val="24"/>
        </w:rPr>
      </w:pPr>
      <w:r w:rsidRPr="00134B8C">
        <w:rPr>
          <w:rFonts w:ascii="Segoe UI" w:hAnsi="Segoe UI" w:cs="Segoe UI"/>
          <w:sz w:val="24"/>
          <w:szCs w:val="24"/>
        </w:rPr>
        <w:t>QUALITY CONTROL:</w:t>
      </w:r>
    </w:p>
    <w:p w:rsidR="00D87752" w:rsidRPr="00134B8C" w:rsidRDefault="00D87752" w:rsidP="00D87752">
      <w:pPr>
        <w:spacing w:after="0" w:line="240" w:lineRule="auto"/>
        <w:ind w:left="360"/>
        <w:jc w:val="both"/>
        <w:rPr>
          <w:rFonts w:ascii="Segoe UI" w:hAnsi="Segoe UI" w:cs="Segoe UI"/>
          <w:sz w:val="24"/>
          <w:szCs w:val="24"/>
        </w:rPr>
      </w:pPr>
      <w:r w:rsidRPr="00134B8C">
        <w:rPr>
          <w:rFonts w:ascii="Segoe UI" w:hAnsi="Segoe UI" w:cs="Segoe UI"/>
          <w:sz w:val="24"/>
          <w:szCs w:val="24"/>
        </w:rPr>
        <w:t>The Contractor will perform an annual survey of the equipment to verify that it conforms to manufacturers requirements. The Contractor will also conduct periodic field audits of its personnel to maintain quality standards. The Contractor field engineers will provide technical assistance, technical information and code consultation to support its maintenance organization.</w:t>
      </w:r>
    </w:p>
    <w:p w:rsidR="00D87752" w:rsidRPr="00134B8C" w:rsidRDefault="00D87752" w:rsidP="00D87752">
      <w:pPr>
        <w:pStyle w:val="ListParagraph"/>
        <w:spacing w:after="0" w:line="240" w:lineRule="auto"/>
        <w:ind w:left="360"/>
        <w:jc w:val="both"/>
        <w:rPr>
          <w:rFonts w:ascii="Segoe UI" w:hAnsi="Segoe UI" w:cs="Segoe UI"/>
          <w:sz w:val="24"/>
          <w:szCs w:val="24"/>
        </w:rPr>
      </w:pPr>
    </w:p>
    <w:p w:rsidR="00D87752" w:rsidRPr="00134B8C" w:rsidRDefault="00960B4E" w:rsidP="00960B4E">
      <w:pPr>
        <w:pStyle w:val="ListParagraph"/>
        <w:numPr>
          <w:ilvl w:val="0"/>
          <w:numId w:val="32"/>
        </w:numPr>
        <w:spacing w:after="0" w:line="240" w:lineRule="auto"/>
        <w:ind w:left="360"/>
        <w:jc w:val="both"/>
        <w:rPr>
          <w:rFonts w:ascii="Segoe UI" w:hAnsi="Segoe UI" w:cs="Segoe UI"/>
          <w:sz w:val="24"/>
          <w:szCs w:val="24"/>
        </w:rPr>
      </w:pPr>
      <w:r w:rsidRPr="00134B8C">
        <w:rPr>
          <w:rFonts w:ascii="Segoe UI" w:hAnsi="Segoe UI" w:cs="Segoe UI"/>
          <w:sz w:val="24"/>
          <w:szCs w:val="24"/>
        </w:rPr>
        <w:t>SAFETY TESTS:</w:t>
      </w:r>
    </w:p>
    <w:p w:rsidR="00960B4E" w:rsidRPr="00134B8C" w:rsidRDefault="00960B4E" w:rsidP="00960B4E">
      <w:pPr>
        <w:spacing w:after="0" w:line="240" w:lineRule="auto"/>
        <w:ind w:left="360"/>
        <w:jc w:val="both"/>
        <w:rPr>
          <w:rFonts w:ascii="Segoe UI" w:hAnsi="Segoe UI" w:cs="Segoe UI"/>
          <w:sz w:val="24"/>
          <w:szCs w:val="24"/>
        </w:rPr>
      </w:pPr>
      <w:r w:rsidRPr="00134B8C">
        <w:rPr>
          <w:rFonts w:ascii="Segoe UI" w:hAnsi="Segoe UI" w:cs="Segoe UI"/>
          <w:sz w:val="24"/>
          <w:szCs w:val="24"/>
        </w:rPr>
        <w:t>Contractor will periodically examine safety devices and governor of the equipment to ensure user safety. In addition, The Contractor will conduct an annual no load safety test on the equipment.</w:t>
      </w:r>
    </w:p>
    <w:p w:rsidR="00960B4E" w:rsidRPr="00134B8C" w:rsidRDefault="00960B4E" w:rsidP="00960B4E">
      <w:pPr>
        <w:pStyle w:val="ListParagraph"/>
        <w:spacing w:after="0" w:line="240" w:lineRule="auto"/>
        <w:ind w:left="360"/>
        <w:jc w:val="both"/>
        <w:rPr>
          <w:rFonts w:ascii="Segoe UI" w:hAnsi="Segoe UI" w:cs="Segoe UI"/>
          <w:sz w:val="24"/>
          <w:szCs w:val="24"/>
        </w:rPr>
      </w:pPr>
    </w:p>
    <w:p w:rsidR="00960B4E" w:rsidRPr="00134B8C" w:rsidRDefault="00960B4E" w:rsidP="00960B4E">
      <w:pPr>
        <w:pStyle w:val="ListParagraph"/>
        <w:numPr>
          <w:ilvl w:val="0"/>
          <w:numId w:val="32"/>
        </w:numPr>
        <w:spacing w:after="0" w:line="240" w:lineRule="auto"/>
        <w:ind w:left="360"/>
        <w:jc w:val="both"/>
        <w:rPr>
          <w:rFonts w:ascii="Segoe UI" w:hAnsi="Segoe UI" w:cs="Segoe UI"/>
          <w:sz w:val="24"/>
          <w:szCs w:val="24"/>
        </w:rPr>
      </w:pPr>
      <w:r w:rsidRPr="00134B8C">
        <w:rPr>
          <w:rFonts w:ascii="Segoe UI" w:hAnsi="Segoe UI" w:cs="Segoe UI"/>
          <w:sz w:val="24"/>
          <w:szCs w:val="24"/>
        </w:rPr>
        <w:t>PRIORITY:</w:t>
      </w:r>
    </w:p>
    <w:p w:rsidR="00960B4E" w:rsidRPr="00134B8C" w:rsidRDefault="00960B4E" w:rsidP="00960B4E">
      <w:pPr>
        <w:spacing w:after="0" w:line="240" w:lineRule="auto"/>
        <w:ind w:left="360"/>
        <w:jc w:val="both"/>
        <w:rPr>
          <w:rFonts w:ascii="Segoe UI" w:hAnsi="Segoe UI" w:cs="Segoe UI"/>
          <w:sz w:val="24"/>
          <w:szCs w:val="24"/>
        </w:rPr>
      </w:pPr>
      <w:r w:rsidRPr="00134B8C">
        <w:rPr>
          <w:rFonts w:ascii="Segoe UI" w:hAnsi="Segoe UI" w:cs="Segoe UI"/>
          <w:sz w:val="24"/>
          <w:szCs w:val="24"/>
        </w:rPr>
        <w:t>The Contractor will give priority in its service, repair and manufacturing facilities to restoring the equipment to normal service.</w:t>
      </w:r>
    </w:p>
    <w:p w:rsidR="00960B4E" w:rsidRPr="00134B8C" w:rsidRDefault="00960B4E" w:rsidP="00960B4E">
      <w:pPr>
        <w:pStyle w:val="ListParagraph"/>
        <w:spacing w:after="0" w:line="240" w:lineRule="auto"/>
        <w:ind w:left="360"/>
        <w:jc w:val="both"/>
        <w:rPr>
          <w:rFonts w:ascii="Segoe UI" w:hAnsi="Segoe UI" w:cs="Segoe UI"/>
          <w:sz w:val="24"/>
          <w:szCs w:val="24"/>
        </w:rPr>
      </w:pPr>
    </w:p>
    <w:p w:rsidR="00960B4E" w:rsidRPr="00134B8C" w:rsidRDefault="00960B4E" w:rsidP="00E4616F">
      <w:pPr>
        <w:pStyle w:val="ListParagraph"/>
        <w:numPr>
          <w:ilvl w:val="0"/>
          <w:numId w:val="32"/>
        </w:numPr>
        <w:spacing w:after="0" w:line="240" w:lineRule="auto"/>
        <w:ind w:left="360"/>
        <w:jc w:val="both"/>
        <w:rPr>
          <w:rFonts w:ascii="Segoe UI" w:hAnsi="Segoe UI" w:cs="Segoe UI"/>
          <w:sz w:val="24"/>
          <w:szCs w:val="24"/>
        </w:rPr>
      </w:pPr>
      <w:r w:rsidRPr="00134B8C">
        <w:rPr>
          <w:rFonts w:ascii="Segoe UI" w:hAnsi="Segoe UI" w:cs="Segoe UI"/>
          <w:sz w:val="24"/>
          <w:szCs w:val="24"/>
        </w:rPr>
        <w:t>Wiring:</w:t>
      </w:r>
    </w:p>
    <w:p w:rsidR="00960B4E" w:rsidRPr="00134B8C" w:rsidRDefault="00960B4E" w:rsidP="00E4616F">
      <w:pPr>
        <w:pStyle w:val="ListParagraph"/>
        <w:spacing w:after="0" w:line="240" w:lineRule="auto"/>
        <w:ind w:left="360"/>
        <w:jc w:val="both"/>
        <w:rPr>
          <w:rFonts w:ascii="Segoe UI" w:hAnsi="Segoe UI" w:cs="Segoe UI"/>
          <w:sz w:val="24"/>
          <w:szCs w:val="24"/>
        </w:rPr>
      </w:pPr>
      <w:r w:rsidRPr="00134B8C">
        <w:rPr>
          <w:rFonts w:ascii="Segoe UI" w:hAnsi="Segoe UI" w:cs="Segoe UI"/>
          <w:sz w:val="24"/>
          <w:szCs w:val="24"/>
        </w:rPr>
        <w:t>The Contractor will maintain current manufacturer's engineering wiring diagram for the term of this Agreement and the same will be used exclusively by examiners or authorized manufacturer's representative.</w:t>
      </w:r>
    </w:p>
    <w:p w:rsidR="00960B4E" w:rsidRPr="00134B8C" w:rsidRDefault="00960B4E" w:rsidP="00E4616F">
      <w:pPr>
        <w:pStyle w:val="ListParagraph"/>
        <w:spacing w:after="0" w:line="240" w:lineRule="auto"/>
        <w:ind w:left="360"/>
        <w:jc w:val="both"/>
        <w:rPr>
          <w:rFonts w:ascii="Segoe UI" w:hAnsi="Segoe UI" w:cs="Segoe UI"/>
          <w:sz w:val="24"/>
          <w:szCs w:val="24"/>
        </w:rPr>
      </w:pPr>
    </w:p>
    <w:p w:rsidR="00960B4E" w:rsidRPr="00134B8C" w:rsidRDefault="00960B4E" w:rsidP="00E4616F">
      <w:pPr>
        <w:pStyle w:val="ListParagraph"/>
        <w:numPr>
          <w:ilvl w:val="0"/>
          <w:numId w:val="32"/>
        </w:numPr>
        <w:spacing w:after="0" w:line="240" w:lineRule="auto"/>
        <w:ind w:left="360"/>
        <w:jc w:val="both"/>
        <w:rPr>
          <w:rFonts w:ascii="Segoe UI" w:hAnsi="Segoe UI" w:cs="Segoe UI"/>
          <w:sz w:val="24"/>
          <w:szCs w:val="24"/>
        </w:rPr>
      </w:pPr>
      <w:r w:rsidRPr="00134B8C">
        <w:rPr>
          <w:rFonts w:ascii="Segoe UI" w:hAnsi="Segoe UI" w:cs="Segoe UI"/>
          <w:sz w:val="24"/>
          <w:szCs w:val="24"/>
        </w:rPr>
        <w:t>WORK SCHEDULE:</w:t>
      </w:r>
    </w:p>
    <w:p w:rsidR="00960B4E" w:rsidRPr="00134B8C" w:rsidRDefault="00960B4E" w:rsidP="00E4616F">
      <w:pPr>
        <w:pStyle w:val="ListParagraph"/>
        <w:spacing w:after="0" w:line="240" w:lineRule="auto"/>
        <w:ind w:left="360"/>
        <w:jc w:val="both"/>
        <w:rPr>
          <w:rFonts w:ascii="Segoe UI" w:hAnsi="Segoe UI" w:cs="Segoe UI"/>
          <w:sz w:val="24"/>
          <w:szCs w:val="24"/>
        </w:rPr>
      </w:pPr>
      <w:r w:rsidRPr="00134B8C">
        <w:rPr>
          <w:rFonts w:ascii="Segoe UI" w:hAnsi="Segoe UI" w:cs="Segoe UI"/>
          <w:sz w:val="24"/>
          <w:szCs w:val="24"/>
        </w:rPr>
        <w:t>All work and services provided for in this Agreement are to be performed during normal working hours on normal working days. No additional costs incurred in carrying out work outside such times will be charged as extra for the overtime premium hours.</w:t>
      </w:r>
    </w:p>
    <w:p w:rsidR="00960B4E" w:rsidRPr="00134B8C" w:rsidRDefault="00960B4E" w:rsidP="00E4616F">
      <w:pPr>
        <w:pStyle w:val="ListParagraph"/>
        <w:spacing w:after="0" w:line="240" w:lineRule="auto"/>
        <w:ind w:left="360"/>
        <w:jc w:val="both"/>
        <w:rPr>
          <w:rFonts w:ascii="Segoe UI" w:hAnsi="Segoe UI" w:cs="Segoe UI"/>
          <w:sz w:val="24"/>
          <w:szCs w:val="24"/>
        </w:rPr>
      </w:pPr>
    </w:p>
    <w:p w:rsidR="00960B4E" w:rsidRPr="00134B8C" w:rsidRDefault="00960B4E" w:rsidP="00E4616F">
      <w:pPr>
        <w:pStyle w:val="ListParagraph"/>
        <w:numPr>
          <w:ilvl w:val="0"/>
          <w:numId w:val="32"/>
        </w:numPr>
        <w:spacing w:after="0" w:line="240" w:lineRule="auto"/>
        <w:ind w:left="360"/>
        <w:jc w:val="both"/>
        <w:rPr>
          <w:rFonts w:ascii="Segoe UI" w:hAnsi="Segoe UI" w:cs="Segoe UI"/>
          <w:sz w:val="24"/>
          <w:szCs w:val="24"/>
        </w:rPr>
      </w:pPr>
      <w:r w:rsidRPr="00134B8C">
        <w:rPr>
          <w:rFonts w:ascii="Segoe UI" w:hAnsi="Segoe UI" w:cs="Segoe UI"/>
          <w:sz w:val="24"/>
          <w:szCs w:val="24"/>
        </w:rPr>
        <w:lastRenderedPageBreak/>
        <w:t>EMERGENCY CALL:</w:t>
      </w:r>
    </w:p>
    <w:p w:rsidR="00960B4E" w:rsidRPr="00134B8C" w:rsidRDefault="00960B4E" w:rsidP="00E4616F">
      <w:pPr>
        <w:pStyle w:val="ListParagraph"/>
        <w:spacing w:after="0" w:line="240" w:lineRule="auto"/>
        <w:ind w:left="360"/>
        <w:jc w:val="both"/>
        <w:rPr>
          <w:rFonts w:ascii="Segoe UI" w:hAnsi="Segoe UI" w:cs="Segoe UI"/>
          <w:sz w:val="24"/>
          <w:szCs w:val="24"/>
        </w:rPr>
      </w:pPr>
      <w:r w:rsidRPr="00134B8C">
        <w:rPr>
          <w:rFonts w:ascii="Segoe UI" w:hAnsi="Segoe UI" w:cs="Segoe UI"/>
          <w:sz w:val="24"/>
          <w:szCs w:val="24"/>
        </w:rPr>
        <w:t>In Emergency Call for failure of lift operation no extra charge will be paid.</w:t>
      </w:r>
    </w:p>
    <w:p w:rsidR="00960B4E" w:rsidRPr="00134B8C" w:rsidRDefault="00960B4E" w:rsidP="00E4616F">
      <w:pPr>
        <w:pStyle w:val="ListParagraph"/>
        <w:spacing w:after="0" w:line="240" w:lineRule="auto"/>
        <w:ind w:left="360"/>
        <w:jc w:val="both"/>
        <w:rPr>
          <w:rFonts w:ascii="Segoe UI" w:hAnsi="Segoe UI" w:cs="Segoe UI"/>
          <w:sz w:val="24"/>
          <w:szCs w:val="24"/>
        </w:rPr>
      </w:pPr>
    </w:p>
    <w:p w:rsidR="00960B4E" w:rsidRPr="00134B8C" w:rsidRDefault="00960B4E" w:rsidP="00E4616F">
      <w:pPr>
        <w:pStyle w:val="ListParagraph"/>
        <w:numPr>
          <w:ilvl w:val="0"/>
          <w:numId w:val="32"/>
        </w:numPr>
        <w:spacing w:after="0" w:line="240" w:lineRule="auto"/>
        <w:ind w:left="360"/>
        <w:jc w:val="both"/>
        <w:rPr>
          <w:rFonts w:ascii="Segoe UI" w:hAnsi="Segoe UI" w:cs="Segoe UI"/>
          <w:sz w:val="24"/>
          <w:szCs w:val="24"/>
        </w:rPr>
      </w:pPr>
      <w:r w:rsidRPr="00134B8C">
        <w:rPr>
          <w:rFonts w:ascii="Segoe UI" w:hAnsi="Segoe UI" w:cs="Segoe UI"/>
          <w:sz w:val="24"/>
          <w:szCs w:val="24"/>
        </w:rPr>
        <w:t>ONLY THE CONTRACTOR TO MAKE REPAIRS:</w:t>
      </w:r>
    </w:p>
    <w:p w:rsidR="00960B4E" w:rsidRPr="00134B8C" w:rsidRDefault="00960B4E" w:rsidP="00E4616F">
      <w:pPr>
        <w:spacing w:after="0" w:line="240" w:lineRule="auto"/>
        <w:ind w:left="360"/>
        <w:jc w:val="both"/>
        <w:rPr>
          <w:rFonts w:ascii="Segoe UI" w:hAnsi="Segoe UI" w:cs="Segoe UI"/>
          <w:sz w:val="24"/>
          <w:szCs w:val="24"/>
        </w:rPr>
      </w:pPr>
      <w:r w:rsidRPr="00134B8C">
        <w:rPr>
          <w:rFonts w:ascii="Segoe UI" w:hAnsi="Segoe UI" w:cs="Segoe UI"/>
          <w:sz w:val="24"/>
          <w:szCs w:val="24"/>
        </w:rPr>
        <w:t>In the interest of safety of the equipment and its supplier shall not direct or permit the repair, alternation, replacement or any interference with any of the equipment or any part thereof, of any items specified herein, by any person or organization other than The Contractor, its employees or contractor, without D.P.A's prior consent. Such consent will not be unreasonably withheld by D.P.A.</w:t>
      </w:r>
    </w:p>
    <w:p w:rsidR="00960B4E" w:rsidRPr="00134B8C" w:rsidRDefault="00960B4E" w:rsidP="00960B4E">
      <w:pPr>
        <w:pStyle w:val="ListParagraph"/>
        <w:spacing w:after="0" w:line="240" w:lineRule="auto"/>
        <w:jc w:val="both"/>
        <w:rPr>
          <w:rFonts w:ascii="Segoe UI" w:hAnsi="Segoe UI" w:cs="Segoe UI"/>
          <w:sz w:val="24"/>
          <w:szCs w:val="24"/>
        </w:rPr>
      </w:pPr>
    </w:p>
    <w:p w:rsidR="00960B4E" w:rsidRPr="00134B8C" w:rsidRDefault="00960B4E" w:rsidP="00E4616F">
      <w:pPr>
        <w:pStyle w:val="ListParagraph"/>
        <w:numPr>
          <w:ilvl w:val="0"/>
          <w:numId w:val="32"/>
        </w:numPr>
        <w:spacing w:after="0" w:line="240" w:lineRule="auto"/>
        <w:ind w:left="360"/>
        <w:jc w:val="both"/>
        <w:rPr>
          <w:rFonts w:ascii="Segoe UI" w:hAnsi="Segoe UI" w:cs="Segoe UI"/>
          <w:sz w:val="24"/>
          <w:szCs w:val="24"/>
        </w:rPr>
      </w:pPr>
      <w:r w:rsidRPr="00134B8C">
        <w:rPr>
          <w:rFonts w:ascii="Segoe UI" w:hAnsi="Segoe UI" w:cs="Segoe UI"/>
          <w:sz w:val="24"/>
          <w:szCs w:val="24"/>
        </w:rPr>
        <w:t>REPORTING:</w:t>
      </w:r>
    </w:p>
    <w:p w:rsidR="00960B4E" w:rsidRPr="00134B8C" w:rsidRDefault="00960B4E" w:rsidP="00E4616F">
      <w:pPr>
        <w:pStyle w:val="ListParagraph"/>
        <w:spacing w:after="0" w:line="240" w:lineRule="auto"/>
        <w:ind w:left="360"/>
        <w:jc w:val="both"/>
        <w:rPr>
          <w:rFonts w:ascii="Segoe UI" w:hAnsi="Segoe UI" w:cs="Segoe UI"/>
          <w:sz w:val="24"/>
          <w:szCs w:val="24"/>
        </w:rPr>
      </w:pPr>
      <w:r w:rsidRPr="00134B8C">
        <w:rPr>
          <w:rFonts w:ascii="Segoe UI" w:hAnsi="Segoe UI" w:cs="Segoe UI"/>
          <w:sz w:val="24"/>
          <w:szCs w:val="24"/>
        </w:rPr>
        <w:t>The KPT will report details of unsatisfactory running or irregular performance of the equipment.</w:t>
      </w:r>
    </w:p>
    <w:p w:rsidR="00960B4E" w:rsidRPr="00134B8C" w:rsidRDefault="00960B4E" w:rsidP="00E4616F">
      <w:pPr>
        <w:pStyle w:val="ListParagraph"/>
        <w:spacing w:after="0" w:line="240" w:lineRule="auto"/>
        <w:ind w:left="360"/>
        <w:jc w:val="both"/>
        <w:rPr>
          <w:rFonts w:ascii="Segoe UI" w:hAnsi="Segoe UI" w:cs="Segoe UI"/>
          <w:sz w:val="24"/>
          <w:szCs w:val="24"/>
        </w:rPr>
      </w:pPr>
    </w:p>
    <w:p w:rsidR="00960B4E" w:rsidRPr="00134B8C" w:rsidRDefault="00960B4E" w:rsidP="00E4616F">
      <w:pPr>
        <w:pStyle w:val="ListParagraph"/>
        <w:numPr>
          <w:ilvl w:val="0"/>
          <w:numId w:val="32"/>
        </w:numPr>
        <w:spacing w:after="0" w:line="240" w:lineRule="auto"/>
        <w:ind w:left="360"/>
        <w:jc w:val="both"/>
        <w:rPr>
          <w:rFonts w:ascii="Segoe UI" w:hAnsi="Segoe UI" w:cs="Segoe UI"/>
          <w:sz w:val="24"/>
          <w:szCs w:val="24"/>
        </w:rPr>
      </w:pPr>
      <w:r w:rsidRPr="00134B8C">
        <w:rPr>
          <w:rFonts w:ascii="Segoe UI" w:hAnsi="Segoe UI" w:cs="Segoe UI"/>
          <w:sz w:val="24"/>
          <w:szCs w:val="24"/>
        </w:rPr>
        <w:t>OTHER SAFETY TESTS, ETC:</w:t>
      </w:r>
    </w:p>
    <w:p w:rsidR="00960B4E" w:rsidRPr="00134B8C" w:rsidRDefault="00960B4E" w:rsidP="00E4616F">
      <w:pPr>
        <w:pStyle w:val="ListParagraph"/>
        <w:spacing w:after="0" w:line="240" w:lineRule="auto"/>
        <w:ind w:left="360"/>
        <w:jc w:val="both"/>
        <w:rPr>
          <w:rFonts w:ascii="Segoe UI" w:hAnsi="Segoe UI" w:cs="Segoe UI"/>
          <w:sz w:val="24"/>
          <w:szCs w:val="24"/>
        </w:rPr>
      </w:pPr>
      <w:r w:rsidRPr="00134B8C">
        <w:rPr>
          <w:rFonts w:ascii="Segoe UI" w:hAnsi="Segoe UI" w:cs="Segoe UI"/>
          <w:sz w:val="24"/>
          <w:szCs w:val="24"/>
        </w:rPr>
        <w:t>The Contractor will not be required to make safety tests other than examine periodically all safety devices and governors and make all customary safety tests hereof nor to install new attachments, nor carry out structural or other alternations on the equipment whether or not recommended or directed by insurance companies or by governmental authorities, nor to make any replacements with parts of a different design.</w:t>
      </w:r>
    </w:p>
    <w:p w:rsidR="00E4616F" w:rsidRPr="00134B8C" w:rsidRDefault="00E4616F" w:rsidP="00960B4E">
      <w:pPr>
        <w:pStyle w:val="ListParagraph"/>
        <w:spacing w:after="0" w:line="240" w:lineRule="auto"/>
        <w:jc w:val="both"/>
        <w:rPr>
          <w:rFonts w:ascii="Segoe UI" w:hAnsi="Segoe UI" w:cs="Segoe UI"/>
          <w:sz w:val="24"/>
          <w:szCs w:val="24"/>
        </w:rPr>
      </w:pPr>
    </w:p>
    <w:p w:rsidR="00960B4E" w:rsidRPr="00134B8C" w:rsidRDefault="00960B4E" w:rsidP="00E4616F">
      <w:pPr>
        <w:pStyle w:val="ListParagraph"/>
        <w:numPr>
          <w:ilvl w:val="0"/>
          <w:numId w:val="32"/>
        </w:numPr>
        <w:spacing w:after="0" w:line="240" w:lineRule="auto"/>
        <w:ind w:left="360"/>
        <w:jc w:val="both"/>
        <w:rPr>
          <w:rFonts w:ascii="Segoe UI" w:hAnsi="Segoe UI" w:cs="Segoe UI"/>
          <w:sz w:val="24"/>
          <w:szCs w:val="24"/>
        </w:rPr>
      </w:pPr>
      <w:r w:rsidRPr="00134B8C">
        <w:rPr>
          <w:rFonts w:ascii="Segoe UI" w:hAnsi="Segoe UI" w:cs="Segoe UI"/>
          <w:sz w:val="24"/>
          <w:szCs w:val="24"/>
        </w:rPr>
        <w:t>TERMINATION:</w:t>
      </w:r>
    </w:p>
    <w:p w:rsidR="00960B4E" w:rsidRPr="00134B8C" w:rsidRDefault="00960B4E" w:rsidP="00E4616F">
      <w:pPr>
        <w:spacing w:after="0" w:line="240" w:lineRule="auto"/>
        <w:ind w:left="360"/>
        <w:jc w:val="both"/>
        <w:rPr>
          <w:rFonts w:ascii="Segoe UI" w:hAnsi="Segoe UI" w:cs="Segoe UI"/>
          <w:sz w:val="24"/>
          <w:szCs w:val="24"/>
        </w:rPr>
      </w:pPr>
      <w:r w:rsidRPr="00134B8C">
        <w:rPr>
          <w:rFonts w:ascii="Segoe UI" w:hAnsi="Segoe UI" w:cs="Segoe UI"/>
          <w:sz w:val="24"/>
          <w:szCs w:val="24"/>
        </w:rPr>
        <w:t>If Party fails to carry out the work, the work contract may be terminated by giving 90 days Notice.</w:t>
      </w:r>
    </w:p>
    <w:p w:rsidR="00960B4E" w:rsidRPr="00134B8C" w:rsidRDefault="00960B4E" w:rsidP="00E4616F">
      <w:pPr>
        <w:pStyle w:val="ListParagraph"/>
        <w:spacing w:after="0" w:line="240" w:lineRule="auto"/>
        <w:ind w:left="360" w:hanging="360"/>
        <w:jc w:val="both"/>
        <w:rPr>
          <w:rFonts w:ascii="Segoe UI" w:hAnsi="Segoe UI" w:cs="Segoe UI"/>
          <w:sz w:val="24"/>
          <w:szCs w:val="24"/>
        </w:rPr>
      </w:pPr>
    </w:p>
    <w:p w:rsidR="00960B4E" w:rsidRPr="00134B8C" w:rsidRDefault="00960B4E" w:rsidP="00E4616F">
      <w:pPr>
        <w:pStyle w:val="ListParagraph"/>
        <w:numPr>
          <w:ilvl w:val="0"/>
          <w:numId w:val="32"/>
        </w:numPr>
        <w:spacing w:after="0" w:line="240" w:lineRule="auto"/>
        <w:ind w:left="360"/>
        <w:jc w:val="both"/>
        <w:rPr>
          <w:rFonts w:ascii="Segoe UI" w:hAnsi="Segoe UI" w:cs="Segoe UI"/>
          <w:sz w:val="24"/>
          <w:szCs w:val="24"/>
        </w:rPr>
      </w:pPr>
      <w:r w:rsidRPr="00134B8C">
        <w:rPr>
          <w:rFonts w:ascii="Segoe UI" w:hAnsi="Segoe UI" w:cs="Segoe UI"/>
          <w:sz w:val="24"/>
          <w:szCs w:val="24"/>
        </w:rPr>
        <w:t>THE CUSTOMER'S RIGHT OF TERMINATION:</w:t>
      </w:r>
    </w:p>
    <w:p w:rsidR="00960B4E" w:rsidRPr="00134B8C" w:rsidRDefault="00960B4E" w:rsidP="00E4616F">
      <w:pPr>
        <w:pStyle w:val="ListParagraph"/>
        <w:spacing w:after="0" w:line="240" w:lineRule="auto"/>
        <w:ind w:left="360" w:hanging="360"/>
        <w:jc w:val="both"/>
        <w:rPr>
          <w:rFonts w:ascii="Segoe UI" w:hAnsi="Segoe UI" w:cs="Segoe UI"/>
          <w:sz w:val="24"/>
          <w:szCs w:val="24"/>
        </w:rPr>
      </w:pPr>
      <w:r w:rsidRPr="00134B8C">
        <w:rPr>
          <w:rFonts w:ascii="Segoe UI" w:hAnsi="Segoe UI" w:cs="Segoe UI"/>
          <w:sz w:val="24"/>
          <w:szCs w:val="24"/>
        </w:rPr>
        <w:t>The Customer shall be entitled to terminate this agreement forthwith by giving The Contractor ninety (90) days notice in writing in either of the following events and The Contractor responsibilities and entitlements under this Agreement shall cease forthwith:</w:t>
      </w:r>
    </w:p>
    <w:p w:rsidR="00960B4E" w:rsidRPr="00134B8C" w:rsidRDefault="00960B4E" w:rsidP="00E4616F">
      <w:pPr>
        <w:pStyle w:val="ListParagraph"/>
        <w:spacing w:after="0" w:line="240" w:lineRule="auto"/>
        <w:ind w:left="360" w:hanging="360"/>
        <w:jc w:val="both"/>
        <w:rPr>
          <w:rFonts w:ascii="Segoe UI" w:hAnsi="Segoe UI" w:cs="Segoe UI"/>
          <w:sz w:val="24"/>
          <w:szCs w:val="24"/>
        </w:rPr>
      </w:pPr>
      <w:r w:rsidRPr="00134B8C">
        <w:rPr>
          <w:rFonts w:ascii="Segoe UI" w:hAnsi="Segoe UI" w:cs="Segoe UI"/>
          <w:sz w:val="24"/>
          <w:szCs w:val="24"/>
        </w:rPr>
        <w:t>a) Where the building is vacated.</w:t>
      </w:r>
    </w:p>
    <w:p w:rsidR="00960B4E" w:rsidRPr="00134B8C" w:rsidRDefault="00960B4E" w:rsidP="00E4616F">
      <w:pPr>
        <w:pStyle w:val="ListParagraph"/>
        <w:spacing w:after="0" w:line="240" w:lineRule="auto"/>
        <w:ind w:left="360" w:hanging="360"/>
        <w:jc w:val="both"/>
        <w:rPr>
          <w:rFonts w:ascii="Segoe UI" w:hAnsi="Segoe UI" w:cs="Segoe UI"/>
          <w:sz w:val="24"/>
          <w:szCs w:val="24"/>
        </w:rPr>
      </w:pPr>
    </w:p>
    <w:p w:rsidR="00960B4E" w:rsidRPr="00134B8C" w:rsidRDefault="00960B4E" w:rsidP="00E4616F">
      <w:pPr>
        <w:pStyle w:val="ListParagraph"/>
        <w:spacing w:after="0" w:line="240" w:lineRule="auto"/>
        <w:ind w:left="360" w:hanging="360"/>
        <w:jc w:val="both"/>
        <w:rPr>
          <w:rFonts w:ascii="Segoe UI" w:hAnsi="Segoe UI" w:cs="Segoe UI"/>
          <w:sz w:val="24"/>
          <w:szCs w:val="24"/>
        </w:rPr>
      </w:pPr>
      <w:r w:rsidRPr="00134B8C">
        <w:rPr>
          <w:rFonts w:ascii="Segoe UI" w:hAnsi="Segoe UI" w:cs="Segoe UI"/>
          <w:sz w:val="24"/>
          <w:szCs w:val="24"/>
        </w:rPr>
        <w:t>b) Where The Customer furnishes proof that there has been a change in the legal and beneficial ownership of the building.</w:t>
      </w:r>
    </w:p>
    <w:p w:rsidR="00960B4E" w:rsidRPr="00134B8C" w:rsidRDefault="00960B4E" w:rsidP="00E4616F">
      <w:pPr>
        <w:pStyle w:val="ListParagraph"/>
        <w:spacing w:after="0" w:line="240" w:lineRule="auto"/>
        <w:ind w:left="360" w:hanging="360"/>
        <w:jc w:val="both"/>
        <w:rPr>
          <w:rFonts w:ascii="Segoe UI" w:hAnsi="Segoe UI" w:cs="Segoe UI"/>
          <w:sz w:val="24"/>
          <w:szCs w:val="24"/>
        </w:rPr>
      </w:pPr>
    </w:p>
    <w:p w:rsidR="00960B4E" w:rsidRPr="00134B8C" w:rsidRDefault="00960B4E" w:rsidP="00E4616F">
      <w:pPr>
        <w:pStyle w:val="ListParagraph"/>
        <w:numPr>
          <w:ilvl w:val="0"/>
          <w:numId w:val="32"/>
        </w:numPr>
        <w:spacing w:after="0" w:line="240" w:lineRule="auto"/>
        <w:ind w:left="360"/>
        <w:jc w:val="both"/>
        <w:rPr>
          <w:rFonts w:ascii="Segoe UI" w:hAnsi="Segoe UI" w:cs="Segoe UI"/>
          <w:sz w:val="24"/>
          <w:szCs w:val="24"/>
        </w:rPr>
      </w:pPr>
      <w:r w:rsidRPr="00134B8C">
        <w:rPr>
          <w:rFonts w:ascii="Segoe UI" w:hAnsi="Segoe UI" w:cs="Segoe UI"/>
          <w:sz w:val="24"/>
          <w:szCs w:val="24"/>
        </w:rPr>
        <w:t>Any losses to the personnel's are damage to the equipment due to failure of equipment etc or failure due to manufacturing defects. The Contractor is solely responsible for the same.</w:t>
      </w:r>
    </w:p>
    <w:p w:rsidR="003D6739" w:rsidRPr="00134B8C" w:rsidRDefault="00960B4E" w:rsidP="00E4616F">
      <w:pPr>
        <w:pStyle w:val="ListParagraph"/>
        <w:numPr>
          <w:ilvl w:val="0"/>
          <w:numId w:val="32"/>
        </w:numPr>
        <w:spacing w:after="0" w:line="240" w:lineRule="auto"/>
        <w:ind w:left="360"/>
        <w:jc w:val="both"/>
        <w:rPr>
          <w:rFonts w:ascii="Segoe UI" w:hAnsi="Segoe UI" w:cs="Segoe UI"/>
          <w:sz w:val="24"/>
          <w:szCs w:val="24"/>
        </w:rPr>
      </w:pPr>
      <w:r w:rsidRPr="00134B8C">
        <w:rPr>
          <w:rFonts w:ascii="Segoe UI" w:hAnsi="Segoe UI" w:cs="Segoe UI"/>
          <w:sz w:val="24"/>
          <w:szCs w:val="24"/>
        </w:rPr>
        <w:t xml:space="preserve">The Contractor is responsible for all the items of materials/spares including consumable items such as greasing &amp; oiling of the elevator equipment except bulbs, </w:t>
      </w:r>
      <w:r w:rsidRPr="00134B8C">
        <w:rPr>
          <w:rFonts w:ascii="Segoe UI" w:hAnsi="Segoe UI" w:cs="Segoe UI"/>
          <w:sz w:val="24"/>
          <w:szCs w:val="24"/>
        </w:rPr>
        <w:lastRenderedPageBreak/>
        <w:t>tube-rods, chocks, starters, mirror, floor carpet, outside wooden doorframe and painting.</w:t>
      </w:r>
    </w:p>
    <w:p w:rsidR="00905C7E" w:rsidRPr="00134B8C" w:rsidRDefault="00905C7E" w:rsidP="00E4616F">
      <w:pPr>
        <w:pStyle w:val="ListParagraph"/>
        <w:spacing w:after="0" w:line="240" w:lineRule="auto"/>
        <w:ind w:left="360" w:hanging="360"/>
        <w:jc w:val="both"/>
        <w:rPr>
          <w:rFonts w:ascii="Segoe UI" w:hAnsi="Segoe UI" w:cs="Segoe UI"/>
          <w:sz w:val="24"/>
          <w:szCs w:val="24"/>
        </w:rPr>
      </w:pPr>
    </w:p>
    <w:p w:rsidR="00960B4E" w:rsidRPr="00134B8C" w:rsidRDefault="00960B4E" w:rsidP="00E4616F">
      <w:pPr>
        <w:pStyle w:val="ListParagraph"/>
        <w:numPr>
          <w:ilvl w:val="0"/>
          <w:numId w:val="32"/>
        </w:numPr>
        <w:spacing w:after="0" w:line="240" w:lineRule="auto"/>
        <w:ind w:left="360"/>
        <w:jc w:val="both"/>
        <w:rPr>
          <w:rFonts w:ascii="Segoe UI" w:hAnsi="Segoe UI" w:cs="Segoe UI"/>
          <w:sz w:val="24"/>
          <w:szCs w:val="24"/>
        </w:rPr>
      </w:pPr>
      <w:r w:rsidRPr="00134B8C">
        <w:rPr>
          <w:rFonts w:ascii="Segoe UI" w:hAnsi="Segoe UI" w:cs="Segoe UI"/>
          <w:sz w:val="24"/>
          <w:szCs w:val="24"/>
        </w:rPr>
        <w:t>AMC shall be completely comprehensive including all spares and labour</w:t>
      </w:r>
      <w:r w:rsidR="003D6739" w:rsidRPr="00134B8C">
        <w:rPr>
          <w:rFonts w:ascii="Segoe UI" w:hAnsi="Segoe UI" w:cs="Segoe UI"/>
          <w:sz w:val="24"/>
          <w:szCs w:val="24"/>
        </w:rPr>
        <w:t xml:space="preserve"> </w:t>
      </w:r>
      <w:r w:rsidRPr="00134B8C">
        <w:rPr>
          <w:rFonts w:ascii="Segoe UI" w:hAnsi="Segoe UI" w:cs="Segoe UI"/>
          <w:sz w:val="24"/>
          <w:szCs w:val="24"/>
        </w:rPr>
        <w:t>charges.</w:t>
      </w:r>
    </w:p>
    <w:p w:rsidR="00905C7E" w:rsidRPr="00134B8C" w:rsidRDefault="00905C7E" w:rsidP="00E4616F">
      <w:pPr>
        <w:spacing w:after="0" w:line="240" w:lineRule="auto"/>
        <w:ind w:left="360" w:hanging="360"/>
        <w:jc w:val="both"/>
        <w:rPr>
          <w:rFonts w:ascii="Segoe UI" w:hAnsi="Segoe UI" w:cs="Segoe UI"/>
          <w:sz w:val="24"/>
          <w:szCs w:val="24"/>
        </w:rPr>
      </w:pPr>
    </w:p>
    <w:p w:rsidR="00960B4E" w:rsidRPr="00134B8C" w:rsidRDefault="00960B4E" w:rsidP="00E4616F">
      <w:pPr>
        <w:pStyle w:val="ListParagraph"/>
        <w:numPr>
          <w:ilvl w:val="0"/>
          <w:numId w:val="32"/>
        </w:numPr>
        <w:spacing w:after="0" w:line="240" w:lineRule="auto"/>
        <w:ind w:left="360"/>
        <w:jc w:val="both"/>
        <w:rPr>
          <w:rFonts w:ascii="Segoe UI" w:hAnsi="Segoe UI" w:cs="Segoe UI"/>
          <w:sz w:val="24"/>
          <w:szCs w:val="24"/>
        </w:rPr>
      </w:pPr>
      <w:r w:rsidRPr="00134B8C">
        <w:rPr>
          <w:rFonts w:ascii="Segoe UI" w:hAnsi="Segoe UI" w:cs="Segoe UI"/>
          <w:sz w:val="24"/>
          <w:szCs w:val="24"/>
        </w:rPr>
        <w:t>Monthly visit for servicing etc in every first and third week of the month as per maintenance schedule finalized.</w:t>
      </w:r>
    </w:p>
    <w:p w:rsidR="00905C7E" w:rsidRPr="00134B8C" w:rsidRDefault="00905C7E" w:rsidP="00E4616F">
      <w:pPr>
        <w:spacing w:after="0" w:line="240" w:lineRule="auto"/>
        <w:ind w:left="360" w:hanging="360"/>
        <w:jc w:val="both"/>
        <w:rPr>
          <w:rFonts w:ascii="Segoe UI" w:hAnsi="Segoe UI" w:cs="Segoe UI"/>
          <w:sz w:val="24"/>
          <w:szCs w:val="24"/>
        </w:rPr>
      </w:pPr>
    </w:p>
    <w:p w:rsidR="003D6739" w:rsidRPr="00134B8C" w:rsidRDefault="003D6739" w:rsidP="00E4616F">
      <w:pPr>
        <w:pStyle w:val="ListParagraph"/>
        <w:numPr>
          <w:ilvl w:val="0"/>
          <w:numId w:val="32"/>
        </w:numPr>
        <w:spacing w:after="0" w:line="240" w:lineRule="auto"/>
        <w:ind w:left="360"/>
        <w:jc w:val="both"/>
        <w:rPr>
          <w:rFonts w:ascii="Segoe UI" w:hAnsi="Segoe UI" w:cs="Segoe UI"/>
          <w:sz w:val="24"/>
          <w:szCs w:val="24"/>
        </w:rPr>
      </w:pPr>
      <w:r w:rsidRPr="00134B8C">
        <w:rPr>
          <w:rFonts w:ascii="Segoe UI" w:hAnsi="Segoe UI" w:cs="Segoe UI"/>
          <w:sz w:val="24"/>
          <w:szCs w:val="24"/>
        </w:rPr>
        <w:t>Penalty clause:</w:t>
      </w:r>
    </w:p>
    <w:p w:rsidR="003D6739" w:rsidRPr="00134B8C" w:rsidRDefault="003D6739" w:rsidP="00E4616F">
      <w:pPr>
        <w:pStyle w:val="ListParagraph"/>
        <w:spacing w:after="0" w:line="240" w:lineRule="auto"/>
        <w:ind w:left="360" w:hanging="360"/>
        <w:jc w:val="both"/>
        <w:rPr>
          <w:rFonts w:ascii="Segoe UI" w:hAnsi="Segoe UI" w:cs="Segoe UI"/>
          <w:sz w:val="24"/>
          <w:szCs w:val="24"/>
        </w:rPr>
      </w:pPr>
      <w:r w:rsidRPr="00134B8C">
        <w:rPr>
          <w:rFonts w:ascii="Segoe UI" w:hAnsi="Segoe UI" w:cs="Segoe UI"/>
          <w:sz w:val="24"/>
          <w:szCs w:val="24"/>
        </w:rPr>
        <w:t>In case of failure of lift to be attained within 48 hours after intimation. If not done so penalty will be imposed Rs. 2500/- per day.</w:t>
      </w:r>
    </w:p>
    <w:p w:rsidR="003D6739" w:rsidRPr="00134B8C" w:rsidRDefault="003D6739" w:rsidP="00E4616F">
      <w:pPr>
        <w:pStyle w:val="ListParagraph"/>
        <w:spacing w:after="0" w:line="240" w:lineRule="auto"/>
        <w:ind w:left="360" w:hanging="360"/>
        <w:jc w:val="both"/>
        <w:rPr>
          <w:rFonts w:ascii="Segoe UI" w:hAnsi="Segoe UI" w:cs="Segoe UI"/>
          <w:sz w:val="24"/>
          <w:szCs w:val="24"/>
        </w:rPr>
      </w:pPr>
    </w:p>
    <w:p w:rsidR="00E26476" w:rsidRPr="00134B8C" w:rsidRDefault="00960B4E" w:rsidP="00E26476">
      <w:pPr>
        <w:pStyle w:val="ListParagraph"/>
        <w:numPr>
          <w:ilvl w:val="0"/>
          <w:numId w:val="32"/>
        </w:numPr>
        <w:spacing w:after="0" w:line="240" w:lineRule="auto"/>
        <w:ind w:left="360"/>
        <w:jc w:val="both"/>
        <w:rPr>
          <w:rFonts w:ascii="Segoe UI" w:hAnsi="Segoe UI" w:cs="Segoe UI"/>
          <w:sz w:val="24"/>
          <w:szCs w:val="24"/>
        </w:rPr>
      </w:pPr>
      <w:r w:rsidRPr="00134B8C">
        <w:rPr>
          <w:rFonts w:ascii="Segoe UI" w:hAnsi="Segoe UI" w:cs="Segoe UI"/>
          <w:sz w:val="24"/>
          <w:szCs w:val="24"/>
        </w:rPr>
        <w:t>Annual Equipment survey</w:t>
      </w:r>
      <w:r w:rsidR="00E26476" w:rsidRPr="00134B8C">
        <w:rPr>
          <w:rFonts w:ascii="Segoe UI" w:hAnsi="Segoe UI" w:cs="Segoe UI"/>
          <w:sz w:val="24"/>
          <w:szCs w:val="24"/>
        </w:rPr>
        <w:t xml:space="preserve"> </w:t>
      </w:r>
      <w:r w:rsidRPr="00134B8C">
        <w:rPr>
          <w:rFonts w:ascii="Segoe UI" w:hAnsi="Segoe UI" w:cs="Segoe UI"/>
          <w:sz w:val="24"/>
          <w:szCs w:val="24"/>
        </w:rPr>
        <w:t>&amp; Safety test to be carried out per year by party</w:t>
      </w:r>
      <w:r w:rsidR="003D6739" w:rsidRPr="00134B8C">
        <w:rPr>
          <w:rFonts w:ascii="Segoe UI" w:hAnsi="Segoe UI" w:cs="Segoe UI"/>
          <w:sz w:val="24"/>
          <w:szCs w:val="24"/>
        </w:rPr>
        <w:t xml:space="preserve"> </w:t>
      </w:r>
      <w:r w:rsidRPr="00134B8C">
        <w:rPr>
          <w:rFonts w:ascii="Segoe UI" w:hAnsi="Segoe UI" w:cs="Segoe UI"/>
          <w:sz w:val="24"/>
          <w:szCs w:val="24"/>
        </w:rPr>
        <w:t>a</w:t>
      </w:r>
      <w:r w:rsidR="00E26476" w:rsidRPr="00134B8C">
        <w:rPr>
          <w:rFonts w:ascii="Segoe UI" w:hAnsi="Segoe UI" w:cs="Segoe UI"/>
          <w:sz w:val="24"/>
          <w:szCs w:val="24"/>
        </w:rPr>
        <w:t>nd submit the certificate to DPA</w:t>
      </w:r>
      <w:r w:rsidRPr="00134B8C">
        <w:rPr>
          <w:rFonts w:ascii="Segoe UI" w:hAnsi="Segoe UI" w:cs="Segoe UI"/>
          <w:sz w:val="24"/>
          <w:szCs w:val="24"/>
        </w:rPr>
        <w:t>.</w:t>
      </w:r>
    </w:p>
    <w:p w:rsidR="00E26476" w:rsidRPr="00134B8C" w:rsidRDefault="00E26476" w:rsidP="00134B8C">
      <w:pPr>
        <w:pStyle w:val="ListParagraph"/>
        <w:spacing w:after="0" w:line="240" w:lineRule="auto"/>
        <w:ind w:left="360"/>
        <w:jc w:val="both"/>
        <w:rPr>
          <w:rFonts w:ascii="Segoe UI" w:hAnsi="Segoe UI" w:cs="Segoe UI"/>
          <w:sz w:val="24"/>
          <w:szCs w:val="24"/>
        </w:rPr>
      </w:pPr>
    </w:p>
    <w:p w:rsidR="00E26476" w:rsidRPr="00134B8C" w:rsidRDefault="00E26476" w:rsidP="00E4616F">
      <w:pPr>
        <w:pStyle w:val="ListParagraph"/>
        <w:numPr>
          <w:ilvl w:val="0"/>
          <w:numId w:val="32"/>
        </w:numPr>
        <w:spacing w:after="0" w:line="240" w:lineRule="auto"/>
        <w:ind w:left="360"/>
        <w:jc w:val="both"/>
        <w:rPr>
          <w:rFonts w:ascii="Segoe UI" w:hAnsi="Segoe UI" w:cs="Segoe UI"/>
          <w:sz w:val="24"/>
          <w:szCs w:val="24"/>
        </w:rPr>
      </w:pPr>
      <w:r w:rsidRPr="00134B8C">
        <w:rPr>
          <w:rFonts w:ascii="Segoe UI" w:hAnsi="Segoe UI" w:cs="Segoe UI"/>
          <w:sz w:val="24"/>
          <w:szCs w:val="24"/>
        </w:rPr>
        <w:t>Also Annual Third Party Inspection Report to be carried out by the party and report to be submitted to DPA.</w:t>
      </w:r>
    </w:p>
    <w:p w:rsidR="00905C7E" w:rsidRPr="00134B8C" w:rsidRDefault="00905C7E" w:rsidP="00E4616F">
      <w:pPr>
        <w:pStyle w:val="ListParagraph"/>
        <w:spacing w:after="0" w:line="240" w:lineRule="auto"/>
        <w:ind w:left="360" w:hanging="360"/>
        <w:jc w:val="both"/>
        <w:rPr>
          <w:rFonts w:ascii="Segoe UI" w:hAnsi="Segoe UI" w:cs="Segoe UI"/>
          <w:sz w:val="24"/>
          <w:szCs w:val="24"/>
        </w:rPr>
      </w:pPr>
    </w:p>
    <w:p w:rsidR="00960B4E" w:rsidRPr="00134B8C" w:rsidRDefault="00960B4E" w:rsidP="00E4616F">
      <w:pPr>
        <w:pStyle w:val="ListParagraph"/>
        <w:numPr>
          <w:ilvl w:val="0"/>
          <w:numId w:val="32"/>
        </w:numPr>
        <w:spacing w:after="0" w:line="240" w:lineRule="auto"/>
        <w:ind w:left="360"/>
        <w:jc w:val="both"/>
        <w:rPr>
          <w:rFonts w:ascii="Segoe UI" w:hAnsi="Segoe UI" w:cs="Segoe UI"/>
          <w:sz w:val="24"/>
          <w:szCs w:val="24"/>
        </w:rPr>
      </w:pPr>
      <w:r w:rsidRPr="00134B8C">
        <w:rPr>
          <w:rFonts w:ascii="Segoe UI" w:hAnsi="Segoe UI" w:cs="Segoe UI"/>
          <w:sz w:val="24"/>
          <w:szCs w:val="24"/>
        </w:rPr>
        <w:t>The Lift License to be renewed once 3 three years by Gujarat Lift Authority shall be arranged by party including Licenses fess etc. and produce the certificate to DTP.</w:t>
      </w:r>
    </w:p>
    <w:p w:rsidR="00960B4E" w:rsidRPr="00134B8C" w:rsidRDefault="00960B4E" w:rsidP="00E4616F">
      <w:pPr>
        <w:spacing w:after="0" w:line="240" w:lineRule="auto"/>
        <w:ind w:left="360" w:hanging="360"/>
        <w:jc w:val="both"/>
        <w:rPr>
          <w:rFonts w:ascii="Segoe UI" w:hAnsi="Segoe UI" w:cs="Segoe UI"/>
          <w:sz w:val="24"/>
          <w:szCs w:val="24"/>
        </w:rPr>
      </w:pPr>
    </w:p>
    <w:p w:rsidR="008076A3" w:rsidRPr="00134B8C" w:rsidRDefault="008076A3" w:rsidP="00E4616F">
      <w:pPr>
        <w:spacing w:after="0" w:line="240" w:lineRule="auto"/>
        <w:ind w:left="360" w:hanging="360"/>
        <w:jc w:val="both"/>
        <w:rPr>
          <w:rFonts w:ascii="Segoe UI" w:hAnsi="Segoe UI" w:cs="Segoe UI"/>
          <w:sz w:val="24"/>
          <w:szCs w:val="24"/>
        </w:rPr>
      </w:pPr>
    </w:p>
    <w:p w:rsidR="008076A3" w:rsidRPr="00134B8C" w:rsidRDefault="008076A3" w:rsidP="00E4616F">
      <w:pPr>
        <w:spacing w:after="0" w:line="240" w:lineRule="auto"/>
        <w:ind w:left="360" w:hanging="360"/>
        <w:jc w:val="both"/>
        <w:rPr>
          <w:rFonts w:ascii="Segoe UI" w:hAnsi="Segoe UI" w:cs="Segoe UI"/>
          <w:sz w:val="24"/>
          <w:szCs w:val="24"/>
        </w:rPr>
      </w:pPr>
    </w:p>
    <w:p w:rsidR="008076A3" w:rsidRPr="00134B8C" w:rsidRDefault="008076A3" w:rsidP="006A3FB7">
      <w:pPr>
        <w:spacing w:after="0" w:line="240" w:lineRule="auto"/>
        <w:jc w:val="center"/>
        <w:rPr>
          <w:rFonts w:ascii="Segoe UI" w:hAnsi="Segoe UI" w:cs="Segoe UI"/>
          <w:b/>
          <w:bCs/>
          <w:sz w:val="24"/>
          <w:szCs w:val="24"/>
        </w:rPr>
      </w:pPr>
    </w:p>
    <w:p w:rsidR="008076A3" w:rsidRPr="00134B8C" w:rsidRDefault="008076A3" w:rsidP="006A3FB7">
      <w:pPr>
        <w:spacing w:after="0" w:line="240" w:lineRule="auto"/>
        <w:jc w:val="center"/>
        <w:rPr>
          <w:rFonts w:ascii="Segoe UI" w:hAnsi="Segoe UI" w:cs="Segoe UI"/>
          <w:b/>
          <w:bCs/>
          <w:sz w:val="24"/>
          <w:szCs w:val="24"/>
        </w:rPr>
      </w:pPr>
    </w:p>
    <w:p w:rsidR="006F4257" w:rsidRPr="00134B8C" w:rsidRDefault="006F4257" w:rsidP="006A3FB7">
      <w:pPr>
        <w:spacing w:after="0" w:line="240" w:lineRule="auto"/>
        <w:rPr>
          <w:rFonts w:ascii="Segoe UI" w:hAnsi="Segoe UI" w:cs="Segoe UI"/>
          <w:b/>
          <w:bCs/>
          <w:sz w:val="24"/>
          <w:szCs w:val="24"/>
        </w:rPr>
      </w:pPr>
    </w:p>
    <w:p w:rsidR="006F4257" w:rsidRPr="00134B8C" w:rsidRDefault="006F4257" w:rsidP="006A3FB7">
      <w:pPr>
        <w:spacing w:after="0" w:line="240" w:lineRule="auto"/>
        <w:rPr>
          <w:rFonts w:ascii="Segoe UI" w:hAnsi="Segoe UI" w:cs="Segoe UI"/>
          <w:b/>
          <w:bCs/>
          <w:sz w:val="24"/>
          <w:szCs w:val="24"/>
        </w:rPr>
      </w:pPr>
    </w:p>
    <w:p w:rsidR="006F4257" w:rsidRPr="00134B8C" w:rsidRDefault="006F4257" w:rsidP="006A3FB7">
      <w:pPr>
        <w:spacing w:after="0" w:line="240" w:lineRule="auto"/>
        <w:rPr>
          <w:rFonts w:ascii="Segoe UI" w:hAnsi="Segoe UI" w:cs="Segoe UI"/>
          <w:b/>
          <w:bCs/>
          <w:sz w:val="24"/>
          <w:szCs w:val="24"/>
        </w:rPr>
      </w:pPr>
      <w:r w:rsidRPr="00134B8C">
        <w:rPr>
          <w:rFonts w:ascii="Segoe UI" w:hAnsi="Segoe UI" w:cs="Segoe UI"/>
          <w:b/>
          <w:bCs/>
          <w:sz w:val="24"/>
          <w:szCs w:val="24"/>
        </w:rPr>
        <w:t>Seal &amp; Signatur</w:t>
      </w:r>
      <w:r w:rsidR="007A3D68" w:rsidRPr="00134B8C">
        <w:rPr>
          <w:rFonts w:ascii="Segoe UI" w:hAnsi="Segoe UI" w:cs="Segoe UI"/>
          <w:b/>
          <w:bCs/>
          <w:sz w:val="24"/>
          <w:szCs w:val="24"/>
        </w:rPr>
        <w:t>e</w:t>
      </w:r>
      <w:r w:rsidR="007A3D68" w:rsidRPr="00134B8C">
        <w:rPr>
          <w:rFonts w:ascii="Segoe UI" w:hAnsi="Segoe UI" w:cs="Segoe UI"/>
          <w:b/>
          <w:bCs/>
          <w:sz w:val="24"/>
          <w:szCs w:val="24"/>
        </w:rPr>
        <w:tab/>
      </w:r>
      <w:r w:rsidR="007A3D68" w:rsidRPr="00134B8C">
        <w:rPr>
          <w:rFonts w:ascii="Segoe UI" w:hAnsi="Segoe UI" w:cs="Segoe UI"/>
          <w:b/>
          <w:bCs/>
          <w:sz w:val="24"/>
          <w:szCs w:val="24"/>
        </w:rPr>
        <w:tab/>
      </w:r>
      <w:r w:rsidR="007A3D68" w:rsidRPr="00134B8C">
        <w:rPr>
          <w:rFonts w:ascii="Segoe UI" w:hAnsi="Segoe UI" w:cs="Segoe UI"/>
          <w:b/>
          <w:bCs/>
          <w:sz w:val="24"/>
          <w:szCs w:val="24"/>
        </w:rPr>
        <w:tab/>
        <w:t xml:space="preserve">            </w:t>
      </w:r>
      <w:r w:rsidRPr="00134B8C">
        <w:rPr>
          <w:rFonts w:ascii="Segoe UI" w:hAnsi="Segoe UI" w:cs="Segoe UI"/>
          <w:b/>
          <w:bCs/>
          <w:sz w:val="24"/>
          <w:szCs w:val="24"/>
        </w:rPr>
        <w:tab/>
      </w:r>
      <w:r w:rsidRPr="00134B8C">
        <w:rPr>
          <w:rFonts w:ascii="Segoe UI" w:hAnsi="Segoe UI" w:cs="Segoe UI"/>
          <w:b/>
          <w:bCs/>
          <w:sz w:val="24"/>
          <w:szCs w:val="24"/>
        </w:rPr>
        <w:tab/>
        <w:t xml:space="preserve">  </w:t>
      </w:r>
      <w:r w:rsidR="00E73CE9" w:rsidRPr="00134B8C">
        <w:rPr>
          <w:rFonts w:ascii="Segoe UI" w:hAnsi="Segoe UI" w:cs="Segoe UI"/>
          <w:b/>
          <w:bCs/>
          <w:sz w:val="24"/>
          <w:szCs w:val="24"/>
        </w:rPr>
        <w:t xml:space="preserve">            </w:t>
      </w:r>
      <w:r w:rsidRPr="00134B8C">
        <w:rPr>
          <w:rFonts w:ascii="Segoe UI" w:hAnsi="Segoe UI" w:cs="Segoe UI"/>
          <w:b/>
          <w:bCs/>
          <w:sz w:val="24"/>
          <w:szCs w:val="24"/>
        </w:rPr>
        <w:t xml:space="preserve"> </w:t>
      </w:r>
      <w:r w:rsidR="00E836DD" w:rsidRPr="00134B8C">
        <w:rPr>
          <w:rFonts w:ascii="Segoe UI" w:hAnsi="Segoe UI" w:cs="Segoe UI"/>
          <w:b/>
          <w:bCs/>
          <w:sz w:val="24"/>
          <w:szCs w:val="24"/>
        </w:rPr>
        <w:t>Executive Engineer</w:t>
      </w:r>
      <w:r w:rsidRPr="00134B8C">
        <w:rPr>
          <w:rFonts w:ascii="Segoe UI" w:hAnsi="Segoe UI" w:cs="Segoe UI"/>
          <w:b/>
          <w:bCs/>
          <w:sz w:val="24"/>
          <w:szCs w:val="24"/>
        </w:rPr>
        <w:t xml:space="preserve"> (E)</w:t>
      </w:r>
    </w:p>
    <w:p w:rsidR="006F4257" w:rsidRPr="00134B8C" w:rsidRDefault="00017A2B" w:rsidP="006A3FB7">
      <w:pPr>
        <w:spacing w:after="0" w:line="240" w:lineRule="auto"/>
        <w:rPr>
          <w:rFonts w:ascii="Segoe UI" w:hAnsi="Segoe UI" w:cs="Segoe UI"/>
          <w:b/>
          <w:bCs/>
          <w:sz w:val="24"/>
          <w:szCs w:val="24"/>
        </w:rPr>
      </w:pPr>
      <w:r w:rsidRPr="00134B8C">
        <w:rPr>
          <w:rFonts w:ascii="Segoe UI" w:hAnsi="Segoe UI" w:cs="Segoe UI"/>
          <w:b/>
          <w:bCs/>
          <w:sz w:val="24"/>
          <w:szCs w:val="24"/>
        </w:rPr>
        <w:t xml:space="preserve"> o</w:t>
      </w:r>
      <w:r w:rsidR="006F4257" w:rsidRPr="00134B8C">
        <w:rPr>
          <w:rFonts w:ascii="Segoe UI" w:hAnsi="Segoe UI" w:cs="Segoe UI"/>
          <w:b/>
          <w:bCs/>
          <w:sz w:val="24"/>
          <w:szCs w:val="24"/>
        </w:rPr>
        <w:t>f Contractor</w:t>
      </w:r>
      <w:r w:rsidR="006F4257" w:rsidRPr="00134B8C">
        <w:rPr>
          <w:rFonts w:ascii="Segoe UI" w:hAnsi="Segoe UI" w:cs="Segoe UI"/>
          <w:b/>
          <w:bCs/>
          <w:sz w:val="24"/>
          <w:szCs w:val="24"/>
        </w:rPr>
        <w:tab/>
      </w:r>
      <w:r w:rsidR="006F4257" w:rsidRPr="00134B8C">
        <w:rPr>
          <w:rFonts w:ascii="Segoe UI" w:hAnsi="Segoe UI" w:cs="Segoe UI"/>
          <w:b/>
          <w:bCs/>
          <w:sz w:val="24"/>
          <w:szCs w:val="24"/>
        </w:rPr>
        <w:tab/>
      </w:r>
      <w:r w:rsidR="006F4257" w:rsidRPr="00134B8C">
        <w:rPr>
          <w:rFonts w:ascii="Segoe UI" w:hAnsi="Segoe UI" w:cs="Segoe UI"/>
          <w:b/>
          <w:bCs/>
          <w:sz w:val="24"/>
          <w:szCs w:val="24"/>
        </w:rPr>
        <w:tab/>
      </w:r>
      <w:r w:rsidR="006F4257" w:rsidRPr="00134B8C">
        <w:rPr>
          <w:rFonts w:ascii="Segoe UI" w:hAnsi="Segoe UI" w:cs="Segoe UI"/>
          <w:b/>
          <w:bCs/>
          <w:sz w:val="24"/>
          <w:szCs w:val="24"/>
        </w:rPr>
        <w:tab/>
      </w:r>
      <w:r w:rsidR="006F4257" w:rsidRPr="00134B8C">
        <w:rPr>
          <w:rFonts w:ascii="Segoe UI" w:hAnsi="Segoe UI" w:cs="Segoe UI"/>
          <w:b/>
          <w:bCs/>
          <w:sz w:val="24"/>
          <w:szCs w:val="24"/>
        </w:rPr>
        <w:tab/>
      </w:r>
      <w:r w:rsidR="006F4257" w:rsidRPr="00134B8C">
        <w:rPr>
          <w:rFonts w:ascii="Segoe UI" w:hAnsi="Segoe UI" w:cs="Segoe UI"/>
          <w:b/>
          <w:bCs/>
          <w:sz w:val="24"/>
          <w:szCs w:val="24"/>
        </w:rPr>
        <w:tab/>
      </w:r>
      <w:r w:rsidR="007A3D68" w:rsidRPr="00134B8C">
        <w:rPr>
          <w:rFonts w:ascii="Segoe UI" w:hAnsi="Segoe UI" w:cs="Segoe UI"/>
          <w:b/>
          <w:bCs/>
          <w:sz w:val="24"/>
          <w:szCs w:val="24"/>
        </w:rPr>
        <w:t xml:space="preserve">            </w:t>
      </w:r>
      <w:r w:rsidR="00E8587B" w:rsidRPr="00134B8C">
        <w:rPr>
          <w:rFonts w:ascii="Segoe UI" w:hAnsi="Segoe UI" w:cs="Segoe UI"/>
          <w:b/>
          <w:bCs/>
          <w:sz w:val="24"/>
          <w:szCs w:val="24"/>
        </w:rPr>
        <w:t xml:space="preserve"> </w:t>
      </w:r>
      <w:r w:rsidR="006F4257" w:rsidRPr="00134B8C">
        <w:rPr>
          <w:rFonts w:ascii="Segoe UI" w:hAnsi="Segoe UI" w:cs="Segoe UI"/>
          <w:b/>
          <w:bCs/>
          <w:sz w:val="24"/>
          <w:szCs w:val="24"/>
        </w:rPr>
        <w:t xml:space="preserve">Deendayal Port </w:t>
      </w:r>
      <w:r w:rsidR="00240F76" w:rsidRPr="00134B8C">
        <w:rPr>
          <w:rFonts w:ascii="Segoe UI" w:hAnsi="Segoe UI" w:cs="Segoe UI"/>
          <w:b/>
          <w:bCs/>
          <w:sz w:val="24"/>
          <w:szCs w:val="24"/>
        </w:rPr>
        <w:t>Authority</w:t>
      </w:r>
    </w:p>
    <w:p w:rsidR="00E15FDF" w:rsidRPr="00134B8C" w:rsidRDefault="00E15FDF" w:rsidP="006A3FB7">
      <w:pPr>
        <w:spacing w:after="0" w:line="240" w:lineRule="auto"/>
        <w:rPr>
          <w:rFonts w:ascii="Segoe UI" w:hAnsi="Segoe UI" w:cs="Segoe UI"/>
          <w:b/>
          <w:bCs/>
          <w:sz w:val="24"/>
          <w:szCs w:val="24"/>
          <w:u w:val="single"/>
        </w:rPr>
      </w:pPr>
      <w:bookmarkStart w:id="0" w:name="_GoBack"/>
      <w:bookmarkEnd w:id="0"/>
    </w:p>
    <w:sectPr w:rsidR="00E15FDF" w:rsidRPr="00134B8C" w:rsidSect="006F4257">
      <w:headerReference w:type="even" r:id="rId8"/>
      <w:headerReference w:type="default" r:id="rId9"/>
      <w:footerReference w:type="even" r:id="rId10"/>
      <w:footerReference w:type="default" r:id="rId11"/>
      <w:headerReference w:type="first" r:id="rId12"/>
      <w:footerReference w:type="first" r:id="rId13"/>
      <w:pgSz w:w="11906" w:h="16838"/>
      <w:pgMar w:top="539" w:right="964" w:bottom="1247" w:left="1418"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82B43" w:rsidRDefault="00882B43" w:rsidP="00C46774">
      <w:pPr>
        <w:spacing w:after="0" w:line="240" w:lineRule="auto"/>
      </w:pPr>
      <w:r>
        <w:separator/>
      </w:r>
    </w:p>
  </w:endnote>
  <w:endnote w:type="continuationSeparator" w:id="0">
    <w:p w:rsidR="00882B43" w:rsidRDefault="00882B43" w:rsidP="00C467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altName w:val="Courier New"/>
    <w:panose1 w:val="00000400000000000000"/>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7B14" w:rsidRDefault="00437B14">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7B14" w:rsidRPr="006F4257" w:rsidRDefault="00437B14" w:rsidP="00054595">
    <w:pPr>
      <w:pStyle w:val="NoSpacing"/>
    </w:pPr>
  </w:p>
  <w:p w:rsidR="00437B14" w:rsidRPr="006F4257" w:rsidRDefault="00437B14" w:rsidP="006F4257"/>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7B14" w:rsidRDefault="00437B14">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82B43" w:rsidRDefault="00882B43" w:rsidP="00C46774">
      <w:pPr>
        <w:spacing w:after="0" w:line="240" w:lineRule="auto"/>
      </w:pPr>
      <w:r>
        <w:separator/>
      </w:r>
    </w:p>
  </w:footnote>
  <w:footnote w:type="continuationSeparator" w:id="0">
    <w:p w:rsidR="00882B43" w:rsidRDefault="00882B43" w:rsidP="00C4677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7B14" w:rsidRDefault="00437B14">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7B14" w:rsidRPr="006F4257" w:rsidRDefault="00437B14" w:rsidP="006F4257">
    <w:r w:rsidRPr="006F4257">
      <w:t xml:space="preserve">Page | </w:t>
    </w:r>
    <w:r>
      <w:fldChar w:fldCharType="begin"/>
    </w:r>
    <w:r>
      <w:instrText xml:space="preserve"> PAGE   \* MERGEFORMAT </w:instrText>
    </w:r>
    <w:r>
      <w:fldChar w:fldCharType="separate"/>
    </w:r>
    <w:r w:rsidR="00D05BC9">
      <w:rPr>
        <w:noProof/>
      </w:rPr>
      <w:t>5</w:t>
    </w:r>
    <w:r>
      <w:rPr>
        <w:noProof/>
      </w:rPr>
      <w:fldChar w:fldCharType="end"/>
    </w:r>
  </w:p>
  <w:p w:rsidR="00437B14" w:rsidRPr="006F4257" w:rsidRDefault="00437B14" w:rsidP="006F4257"/>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7B14" w:rsidRDefault="00437B14">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07620F"/>
    <w:multiLevelType w:val="hybridMultilevel"/>
    <w:tmpl w:val="1DC2E050"/>
    <w:lvl w:ilvl="0" w:tplc="2102A1F2">
      <w:start w:val="1"/>
      <w:numFmt w:val="upperLetter"/>
      <w:lvlText w:val="(%1)"/>
      <w:lvlJc w:val="left"/>
      <w:pPr>
        <w:ind w:left="720" w:hanging="360"/>
      </w:pPr>
      <w:rPr>
        <w:rFonts w:hint="default"/>
        <w:b/>
        <w:bCs/>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15:restartNumberingAfterBreak="0">
    <w:nsid w:val="03B557E8"/>
    <w:multiLevelType w:val="hybridMultilevel"/>
    <w:tmpl w:val="6F78EBEA"/>
    <w:lvl w:ilvl="0" w:tplc="40090001">
      <w:start w:val="1"/>
      <w:numFmt w:val="bullet"/>
      <w:lvlText w:val=""/>
      <w:lvlJc w:val="left"/>
      <w:pPr>
        <w:ind w:left="1440" w:hanging="360"/>
      </w:pPr>
      <w:rPr>
        <w:rFonts w:ascii="Symbol" w:hAnsi="Symbol"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2" w15:restartNumberingAfterBreak="0">
    <w:nsid w:val="03CC65C1"/>
    <w:multiLevelType w:val="hybridMultilevel"/>
    <w:tmpl w:val="E3E45250"/>
    <w:lvl w:ilvl="0" w:tplc="D206BBD8">
      <w:start w:val="1"/>
      <w:numFmt w:val="decimal"/>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3" w15:restartNumberingAfterBreak="0">
    <w:nsid w:val="092173AC"/>
    <w:multiLevelType w:val="hybridMultilevel"/>
    <w:tmpl w:val="E5463238"/>
    <w:lvl w:ilvl="0" w:tplc="D85A808E">
      <w:start w:val="1"/>
      <w:numFmt w:val="lowerLetter"/>
      <w:lvlText w:val="(%1)"/>
      <w:lvlJc w:val="left"/>
      <w:pPr>
        <w:ind w:left="1080" w:hanging="360"/>
      </w:pPr>
      <w:rPr>
        <w:rFonts w:ascii="Bookman Old Style" w:hAnsi="Bookman Old Style" w:cs="Arial" w:hint="default"/>
        <w:b/>
        <w:bCs w:val="0"/>
        <w:sz w:val="28"/>
        <w:u w:val="none"/>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4" w15:restartNumberingAfterBreak="0">
    <w:nsid w:val="0CAC5211"/>
    <w:multiLevelType w:val="hybridMultilevel"/>
    <w:tmpl w:val="38209B40"/>
    <w:lvl w:ilvl="0" w:tplc="40090001">
      <w:start w:val="1"/>
      <w:numFmt w:val="bullet"/>
      <w:lvlText w:val=""/>
      <w:lvlJc w:val="left"/>
      <w:pPr>
        <w:ind w:left="1500" w:hanging="360"/>
      </w:pPr>
      <w:rPr>
        <w:rFonts w:ascii="Symbol" w:hAnsi="Symbol" w:hint="default"/>
      </w:rPr>
    </w:lvl>
    <w:lvl w:ilvl="1" w:tplc="40090003" w:tentative="1">
      <w:start w:val="1"/>
      <w:numFmt w:val="bullet"/>
      <w:lvlText w:val="o"/>
      <w:lvlJc w:val="left"/>
      <w:pPr>
        <w:ind w:left="2220" w:hanging="360"/>
      </w:pPr>
      <w:rPr>
        <w:rFonts w:ascii="Courier New" w:hAnsi="Courier New" w:cs="Courier New" w:hint="default"/>
      </w:rPr>
    </w:lvl>
    <w:lvl w:ilvl="2" w:tplc="40090005" w:tentative="1">
      <w:start w:val="1"/>
      <w:numFmt w:val="bullet"/>
      <w:lvlText w:val=""/>
      <w:lvlJc w:val="left"/>
      <w:pPr>
        <w:ind w:left="2940" w:hanging="360"/>
      </w:pPr>
      <w:rPr>
        <w:rFonts w:ascii="Wingdings" w:hAnsi="Wingdings" w:hint="default"/>
      </w:rPr>
    </w:lvl>
    <w:lvl w:ilvl="3" w:tplc="40090001" w:tentative="1">
      <w:start w:val="1"/>
      <w:numFmt w:val="bullet"/>
      <w:lvlText w:val=""/>
      <w:lvlJc w:val="left"/>
      <w:pPr>
        <w:ind w:left="3660" w:hanging="360"/>
      </w:pPr>
      <w:rPr>
        <w:rFonts w:ascii="Symbol" w:hAnsi="Symbol" w:hint="default"/>
      </w:rPr>
    </w:lvl>
    <w:lvl w:ilvl="4" w:tplc="40090003" w:tentative="1">
      <w:start w:val="1"/>
      <w:numFmt w:val="bullet"/>
      <w:lvlText w:val="o"/>
      <w:lvlJc w:val="left"/>
      <w:pPr>
        <w:ind w:left="4380" w:hanging="360"/>
      </w:pPr>
      <w:rPr>
        <w:rFonts w:ascii="Courier New" w:hAnsi="Courier New" w:cs="Courier New" w:hint="default"/>
      </w:rPr>
    </w:lvl>
    <w:lvl w:ilvl="5" w:tplc="40090005" w:tentative="1">
      <w:start w:val="1"/>
      <w:numFmt w:val="bullet"/>
      <w:lvlText w:val=""/>
      <w:lvlJc w:val="left"/>
      <w:pPr>
        <w:ind w:left="5100" w:hanging="360"/>
      </w:pPr>
      <w:rPr>
        <w:rFonts w:ascii="Wingdings" w:hAnsi="Wingdings" w:hint="default"/>
      </w:rPr>
    </w:lvl>
    <w:lvl w:ilvl="6" w:tplc="40090001" w:tentative="1">
      <w:start w:val="1"/>
      <w:numFmt w:val="bullet"/>
      <w:lvlText w:val=""/>
      <w:lvlJc w:val="left"/>
      <w:pPr>
        <w:ind w:left="5820" w:hanging="360"/>
      </w:pPr>
      <w:rPr>
        <w:rFonts w:ascii="Symbol" w:hAnsi="Symbol" w:hint="default"/>
      </w:rPr>
    </w:lvl>
    <w:lvl w:ilvl="7" w:tplc="40090003" w:tentative="1">
      <w:start w:val="1"/>
      <w:numFmt w:val="bullet"/>
      <w:lvlText w:val="o"/>
      <w:lvlJc w:val="left"/>
      <w:pPr>
        <w:ind w:left="6540" w:hanging="360"/>
      </w:pPr>
      <w:rPr>
        <w:rFonts w:ascii="Courier New" w:hAnsi="Courier New" w:cs="Courier New" w:hint="default"/>
      </w:rPr>
    </w:lvl>
    <w:lvl w:ilvl="8" w:tplc="40090005" w:tentative="1">
      <w:start w:val="1"/>
      <w:numFmt w:val="bullet"/>
      <w:lvlText w:val=""/>
      <w:lvlJc w:val="left"/>
      <w:pPr>
        <w:ind w:left="7260" w:hanging="360"/>
      </w:pPr>
      <w:rPr>
        <w:rFonts w:ascii="Wingdings" w:hAnsi="Wingdings" w:hint="default"/>
      </w:rPr>
    </w:lvl>
  </w:abstractNum>
  <w:abstractNum w:abstractNumId="5" w15:restartNumberingAfterBreak="0">
    <w:nsid w:val="1AA561F9"/>
    <w:multiLevelType w:val="hybridMultilevel"/>
    <w:tmpl w:val="4DC87C5C"/>
    <w:lvl w:ilvl="0" w:tplc="40090001">
      <w:start w:val="1"/>
      <w:numFmt w:val="bullet"/>
      <w:lvlText w:val=""/>
      <w:lvlJc w:val="left"/>
      <w:pPr>
        <w:ind w:left="360" w:hanging="360"/>
      </w:pPr>
      <w:rPr>
        <w:rFonts w:ascii="Symbol" w:hAnsi="Symbol"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15:restartNumberingAfterBreak="0">
    <w:nsid w:val="20F51C9B"/>
    <w:multiLevelType w:val="hybridMultilevel"/>
    <w:tmpl w:val="1D0EF652"/>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15:restartNumberingAfterBreak="0">
    <w:nsid w:val="216011AB"/>
    <w:multiLevelType w:val="hybridMultilevel"/>
    <w:tmpl w:val="6E5AF6A8"/>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27BA33A8"/>
    <w:multiLevelType w:val="hybridMultilevel"/>
    <w:tmpl w:val="F7C00AF6"/>
    <w:lvl w:ilvl="0" w:tplc="7A5A5194">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9" w15:restartNumberingAfterBreak="0">
    <w:nsid w:val="28613AFC"/>
    <w:multiLevelType w:val="hybridMultilevel"/>
    <w:tmpl w:val="280CBC1E"/>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0" w15:restartNumberingAfterBreak="0">
    <w:nsid w:val="2DE31D95"/>
    <w:multiLevelType w:val="hybridMultilevel"/>
    <w:tmpl w:val="B3F68090"/>
    <w:lvl w:ilvl="0" w:tplc="D0C262D4">
      <w:start w:val="1"/>
      <w:numFmt w:val="decimal"/>
      <w:lvlText w:val="%1"/>
      <w:lvlJc w:val="left"/>
      <w:pPr>
        <w:ind w:left="90" w:hanging="450"/>
      </w:pPr>
      <w:rPr>
        <w:rFonts w:hint="default"/>
      </w:rPr>
    </w:lvl>
    <w:lvl w:ilvl="1" w:tplc="40090019" w:tentative="1">
      <w:start w:val="1"/>
      <w:numFmt w:val="lowerLetter"/>
      <w:lvlText w:val="%2."/>
      <w:lvlJc w:val="left"/>
      <w:pPr>
        <w:ind w:left="720" w:hanging="360"/>
      </w:pPr>
    </w:lvl>
    <w:lvl w:ilvl="2" w:tplc="4009001B" w:tentative="1">
      <w:start w:val="1"/>
      <w:numFmt w:val="lowerRoman"/>
      <w:lvlText w:val="%3."/>
      <w:lvlJc w:val="right"/>
      <w:pPr>
        <w:ind w:left="1440" w:hanging="180"/>
      </w:pPr>
    </w:lvl>
    <w:lvl w:ilvl="3" w:tplc="4009000F" w:tentative="1">
      <w:start w:val="1"/>
      <w:numFmt w:val="decimal"/>
      <w:lvlText w:val="%4."/>
      <w:lvlJc w:val="left"/>
      <w:pPr>
        <w:ind w:left="2160" w:hanging="360"/>
      </w:pPr>
    </w:lvl>
    <w:lvl w:ilvl="4" w:tplc="40090019" w:tentative="1">
      <w:start w:val="1"/>
      <w:numFmt w:val="lowerLetter"/>
      <w:lvlText w:val="%5."/>
      <w:lvlJc w:val="left"/>
      <w:pPr>
        <w:ind w:left="2880" w:hanging="360"/>
      </w:pPr>
    </w:lvl>
    <w:lvl w:ilvl="5" w:tplc="4009001B" w:tentative="1">
      <w:start w:val="1"/>
      <w:numFmt w:val="lowerRoman"/>
      <w:lvlText w:val="%6."/>
      <w:lvlJc w:val="right"/>
      <w:pPr>
        <w:ind w:left="3600" w:hanging="180"/>
      </w:pPr>
    </w:lvl>
    <w:lvl w:ilvl="6" w:tplc="4009000F" w:tentative="1">
      <w:start w:val="1"/>
      <w:numFmt w:val="decimal"/>
      <w:lvlText w:val="%7."/>
      <w:lvlJc w:val="left"/>
      <w:pPr>
        <w:ind w:left="4320" w:hanging="360"/>
      </w:pPr>
    </w:lvl>
    <w:lvl w:ilvl="7" w:tplc="40090019" w:tentative="1">
      <w:start w:val="1"/>
      <w:numFmt w:val="lowerLetter"/>
      <w:lvlText w:val="%8."/>
      <w:lvlJc w:val="left"/>
      <w:pPr>
        <w:ind w:left="5040" w:hanging="360"/>
      </w:pPr>
    </w:lvl>
    <w:lvl w:ilvl="8" w:tplc="4009001B" w:tentative="1">
      <w:start w:val="1"/>
      <w:numFmt w:val="lowerRoman"/>
      <w:lvlText w:val="%9."/>
      <w:lvlJc w:val="right"/>
      <w:pPr>
        <w:ind w:left="5760" w:hanging="180"/>
      </w:pPr>
    </w:lvl>
  </w:abstractNum>
  <w:abstractNum w:abstractNumId="11" w15:restartNumberingAfterBreak="0">
    <w:nsid w:val="320B7EDA"/>
    <w:multiLevelType w:val="hybridMultilevel"/>
    <w:tmpl w:val="793C6CD0"/>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 w15:restartNumberingAfterBreak="0">
    <w:nsid w:val="3DF40375"/>
    <w:multiLevelType w:val="hybridMultilevel"/>
    <w:tmpl w:val="883277C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3" w15:restartNumberingAfterBreak="0">
    <w:nsid w:val="3FAA1D29"/>
    <w:multiLevelType w:val="hybridMultilevel"/>
    <w:tmpl w:val="A18AC5EA"/>
    <w:lvl w:ilvl="0" w:tplc="7CB476CA">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 w15:restartNumberingAfterBreak="0">
    <w:nsid w:val="40E84186"/>
    <w:multiLevelType w:val="hybridMultilevel"/>
    <w:tmpl w:val="30D23FCE"/>
    <w:lvl w:ilvl="0" w:tplc="657A7022">
      <w:start w:val="1"/>
      <w:numFmt w:val="decimal"/>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5" w15:restartNumberingAfterBreak="0">
    <w:nsid w:val="416A315B"/>
    <w:multiLevelType w:val="multilevel"/>
    <w:tmpl w:val="533A61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3DD3A72"/>
    <w:multiLevelType w:val="hybridMultilevel"/>
    <w:tmpl w:val="47E6C314"/>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7" w15:restartNumberingAfterBreak="0">
    <w:nsid w:val="49382BC6"/>
    <w:multiLevelType w:val="hybridMultilevel"/>
    <w:tmpl w:val="CA2ED210"/>
    <w:lvl w:ilvl="0" w:tplc="40090001">
      <w:start w:val="1"/>
      <w:numFmt w:val="bullet"/>
      <w:lvlText w:val=""/>
      <w:lvlJc w:val="left"/>
      <w:pPr>
        <w:ind w:left="1440" w:hanging="360"/>
      </w:pPr>
      <w:rPr>
        <w:rFonts w:ascii="Symbol" w:hAnsi="Symbol"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18" w15:restartNumberingAfterBreak="0">
    <w:nsid w:val="4B4E4434"/>
    <w:multiLevelType w:val="hybridMultilevel"/>
    <w:tmpl w:val="9B04850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9" w15:restartNumberingAfterBreak="0">
    <w:nsid w:val="52195A44"/>
    <w:multiLevelType w:val="hybridMultilevel"/>
    <w:tmpl w:val="4FB64C2E"/>
    <w:lvl w:ilvl="0" w:tplc="40090001">
      <w:start w:val="1"/>
      <w:numFmt w:val="bullet"/>
      <w:lvlText w:val=""/>
      <w:lvlJc w:val="left"/>
      <w:pPr>
        <w:ind w:left="126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0" w15:restartNumberingAfterBreak="0">
    <w:nsid w:val="52205957"/>
    <w:multiLevelType w:val="hybridMultilevel"/>
    <w:tmpl w:val="5C827F3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1" w15:restartNumberingAfterBreak="0">
    <w:nsid w:val="5295646B"/>
    <w:multiLevelType w:val="hybridMultilevel"/>
    <w:tmpl w:val="2E281920"/>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2" w15:restartNumberingAfterBreak="0">
    <w:nsid w:val="5A9A19CE"/>
    <w:multiLevelType w:val="hybridMultilevel"/>
    <w:tmpl w:val="6AFE09A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3" w15:restartNumberingAfterBreak="0">
    <w:nsid w:val="671B4303"/>
    <w:multiLevelType w:val="hybridMultilevel"/>
    <w:tmpl w:val="16D42A1C"/>
    <w:lvl w:ilvl="0" w:tplc="40090011">
      <w:start w:val="1"/>
      <w:numFmt w:val="decimal"/>
      <w:lvlText w:val="%1)"/>
      <w:lvlJc w:val="left"/>
      <w:pPr>
        <w:ind w:left="720" w:hanging="360"/>
      </w:pPr>
      <w:rPr>
        <w:rFonts w:hint="default"/>
        <w:b w:val="0"/>
        <w:u w:val="none"/>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4" w15:restartNumberingAfterBreak="0">
    <w:nsid w:val="684310C5"/>
    <w:multiLevelType w:val="hybridMultilevel"/>
    <w:tmpl w:val="0668083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5" w15:restartNumberingAfterBreak="0">
    <w:nsid w:val="69275A07"/>
    <w:multiLevelType w:val="hybridMultilevel"/>
    <w:tmpl w:val="5668598E"/>
    <w:lvl w:ilvl="0" w:tplc="5AF01B28">
      <w:start w:val="21"/>
      <w:numFmt w:val="decimal"/>
      <w:lvlText w:val="%1"/>
      <w:lvlJc w:val="left"/>
      <w:pPr>
        <w:ind w:left="-180" w:hanging="360"/>
      </w:pPr>
      <w:rPr>
        <w:rFonts w:hint="default"/>
      </w:rPr>
    </w:lvl>
    <w:lvl w:ilvl="1" w:tplc="40090019" w:tentative="1">
      <w:start w:val="1"/>
      <w:numFmt w:val="lowerLetter"/>
      <w:lvlText w:val="%2."/>
      <w:lvlJc w:val="left"/>
      <w:pPr>
        <w:ind w:left="540" w:hanging="360"/>
      </w:pPr>
    </w:lvl>
    <w:lvl w:ilvl="2" w:tplc="4009001B" w:tentative="1">
      <w:start w:val="1"/>
      <w:numFmt w:val="lowerRoman"/>
      <w:lvlText w:val="%3."/>
      <w:lvlJc w:val="right"/>
      <w:pPr>
        <w:ind w:left="1260" w:hanging="180"/>
      </w:pPr>
    </w:lvl>
    <w:lvl w:ilvl="3" w:tplc="4009000F" w:tentative="1">
      <w:start w:val="1"/>
      <w:numFmt w:val="decimal"/>
      <w:lvlText w:val="%4."/>
      <w:lvlJc w:val="left"/>
      <w:pPr>
        <w:ind w:left="1980" w:hanging="360"/>
      </w:pPr>
    </w:lvl>
    <w:lvl w:ilvl="4" w:tplc="40090019" w:tentative="1">
      <w:start w:val="1"/>
      <w:numFmt w:val="lowerLetter"/>
      <w:lvlText w:val="%5."/>
      <w:lvlJc w:val="left"/>
      <w:pPr>
        <w:ind w:left="2700" w:hanging="360"/>
      </w:pPr>
    </w:lvl>
    <w:lvl w:ilvl="5" w:tplc="4009001B" w:tentative="1">
      <w:start w:val="1"/>
      <w:numFmt w:val="lowerRoman"/>
      <w:lvlText w:val="%6."/>
      <w:lvlJc w:val="right"/>
      <w:pPr>
        <w:ind w:left="3420" w:hanging="180"/>
      </w:pPr>
    </w:lvl>
    <w:lvl w:ilvl="6" w:tplc="4009000F" w:tentative="1">
      <w:start w:val="1"/>
      <w:numFmt w:val="decimal"/>
      <w:lvlText w:val="%7."/>
      <w:lvlJc w:val="left"/>
      <w:pPr>
        <w:ind w:left="4140" w:hanging="360"/>
      </w:pPr>
    </w:lvl>
    <w:lvl w:ilvl="7" w:tplc="40090019" w:tentative="1">
      <w:start w:val="1"/>
      <w:numFmt w:val="lowerLetter"/>
      <w:lvlText w:val="%8."/>
      <w:lvlJc w:val="left"/>
      <w:pPr>
        <w:ind w:left="4860" w:hanging="360"/>
      </w:pPr>
    </w:lvl>
    <w:lvl w:ilvl="8" w:tplc="4009001B" w:tentative="1">
      <w:start w:val="1"/>
      <w:numFmt w:val="lowerRoman"/>
      <w:lvlText w:val="%9."/>
      <w:lvlJc w:val="right"/>
      <w:pPr>
        <w:ind w:left="5580" w:hanging="180"/>
      </w:pPr>
    </w:lvl>
  </w:abstractNum>
  <w:abstractNum w:abstractNumId="26" w15:restartNumberingAfterBreak="0">
    <w:nsid w:val="6B8755FB"/>
    <w:multiLevelType w:val="hybridMultilevel"/>
    <w:tmpl w:val="663698AC"/>
    <w:lvl w:ilvl="0" w:tplc="A17A2E0E">
      <w:start w:val="1"/>
      <w:numFmt w:val="bullet"/>
      <w:lvlText w:val=""/>
      <w:lvlJc w:val="left"/>
      <w:pPr>
        <w:tabs>
          <w:tab w:val="num" w:pos="1155"/>
        </w:tabs>
        <w:ind w:left="1155" w:hanging="360"/>
      </w:pPr>
      <w:rPr>
        <w:rFonts w:ascii="Symbol" w:hAnsi="Symbol" w:hint="default"/>
        <w:color w:val="auto"/>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7" w15:restartNumberingAfterBreak="0">
    <w:nsid w:val="6C106FE0"/>
    <w:multiLevelType w:val="hybridMultilevel"/>
    <w:tmpl w:val="6ED079F4"/>
    <w:lvl w:ilvl="0" w:tplc="40090001">
      <w:start w:val="1"/>
      <w:numFmt w:val="bullet"/>
      <w:lvlText w:val=""/>
      <w:lvlJc w:val="left"/>
      <w:pPr>
        <w:ind w:left="1800" w:hanging="360"/>
      </w:pPr>
      <w:rPr>
        <w:rFonts w:ascii="Symbol" w:hAnsi="Symbol" w:hint="default"/>
      </w:rPr>
    </w:lvl>
    <w:lvl w:ilvl="1" w:tplc="40090003" w:tentative="1">
      <w:start w:val="1"/>
      <w:numFmt w:val="bullet"/>
      <w:lvlText w:val="o"/>
      <w:lvlJc w:val="left"/>
      <w:pPr>
        <w:ind w:left="2520" w:hanging="360"/>
      </w:pPr>
      <w:rPr>
        <w:rFonts w:ascii="Courier New" w:hAnsi="Courier New" w:cs="Courier New" w:hint="default"/>
      </w:rPr>
    </w:lvl>
    <w:lvl w:ilvl="2" w:tplc="40090005" w:tentative="1">
      <w:start w:val="1"/>
      <w:numFmt w:val="bullet"/>
      <w:lvlText w:val=""/>
      <w:lvlJc w:val="left"/>
      <w:pPr>
        <w:ind w:left="3240" w:hanging="360"/>
      </w:pPr>
      <w:rPr>
        <w:rFonts w:ascii="Wingdings" w:hAnsi="Wingdings" w:hint="default"/>
      </w:rPr>
    </w:lvl>
    <w:lvl w:ilvl="3" w:tplc="40090001" w:tentative="1">
      <w:start w:val="1"/>
      <w:numFmt w:val="bullet"/>
      <w:lvlText w:val=""/>
      <w:lvlJc w:val="left"/>
      <w:pPr>
        <w:ind w:left="3960" w:hanging="360"/>
      </w:pPr>
      <w:rPr>
        <w:rFonts w:ascii="Symbol" w:hAnsi="Symbol" w:hint="default"/>
      </w:rPr>
    </w:lvl>
    <w:lvl w:ilvl="4" w:tplc="40090003" w:tentative="1">
      <w:start w:val="1"/>
      <w:numFmt w:val="bullet"/>
      <w:lvlText w:val="o"/>
      <w:lvlJc w:val="left"/>
      <w:pPr>
        <w:ind w:left="4680" w:hanging="360"/>
      </w:pPr>
      <w:rPr>
        <w:rFonts w:ascii="Courier New" w:hAnsi="Courier New" w:cs="Courier New" w:hint="default"/>
      </w:rPr>
    </w:lvl>
    <w:lvl w:ilvl="5" w:tplc="40090005" w:tentative="1">
      <w:start w:val="1"/>
      <w:numFmt w:val="bullet"/>
      <w:lvlText w:val=""/>
      <w:lvlJc w:val="left"/>
      <w:pPr>
        <w:ind w:left="5400" w:hanging="360"/>
      </w:pPr>
      <w:rPr>
        <w:rFonts w:ascii="Wingdings" w:hAnsi="Wingdings" w:hint="default"/>
      </w:rPr>
    </w:lvl>
    <w:lvl w:ilvl="6" w:tplc="40090001" w:tentative="1">
      <w:start w:val="1"/>
      <w:numFmt w:val="bullet"/>
      <w:lvlText w:val=""/>
      <w:lvlJc w:val="left"/>
      <w:pPr>
        <w:ind w:left="6120" w:hanging="360"/>
      </w:pPr>
      <w:rPr>
        <w:rFonts w:ascii="Symbol" w:hAnsi="Symbol" w:hint="default"/>
      </w:rPr>
    </w:lvl>
    <w:lvl w:ilvl="7" w:tplc="40090003" w:tentative="1">
      <w:start w:val="1"/>
      <w:numFmt w:val="bullet"/>
      <w:lvlText w:val="o"/>
      <w:lvlJc w:val="left"/>
      <w:pPr>
        <w:ind w:left="6840" w:hanging="360"/>
      </w:pPr>
      <w:rPr>
        <w:rFonts w:ascii="Courier New" w:hAnsi="Courier New" w:cs="Courier New" w:hint="default"/>
      </w:rPr>
    </w:lvl>
    <w:lvl w:ilvl="8" w:tplc="40090005" w:tentative="1">
      <w:start w:val="1"/>
      <w:numFmt w:val="bullet"/>
      <w:lvlText w:val=""/>
      <w:lvlJc w:val="left"/>
      <w:pPr>
        <w:ind w:left="7560" w:hanging="360"/>
      </w:pPr>
      <w:rPr>
        <w:rFonts w:ascii="Wingdings" w:hAnsi="Wingdings" w:hint="default"/>
      </w:rPr>
    </w:lvl>
  </w:abstractNum>
  <w:abstractNum w:abstractNumId="28" w15:restartNumberingAfterBreak="0">
    <w:nsid w:val="6E5C0A05"/>
    <w:multiLevelType w:val="hybridMultilevel"/>
    <w:tmpl w:val="05A87D9A"/>
    <w:lvl w:ilvl="0" w:tplc="12D4D08C">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9" w15:restartNumberingAfterBreak="0">
    <w:nsid w:val="7664388F"/>
    <w:multiLevelType w:val="hybridMultilevel"/>
    <w:tmpl w:val="9DCC4722"/>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0" w15:restartNumberingAfterBreak="0">
    <w:nsid w:val="7BA114DD"/>
    <w:multiLevelType w:val="hybridMultilevel"/>
    <w:tmpl w:val="B75E39AE"/>
    <w:lvl w:ilvl="0" w:tplc="F7A2C784">
      <w:start w:val="1"/>
      <w:numFmt w:val="upperLetter"/>
      <w:lvlText w:val="(%1)"/>
      <w:lvlJc w:val="left"/>
      <w:pPr>
        <w:ind w:left="1095" w:hanging="375"/>
      </w:pPr>
      <w:rPr>
        <w:rFonts w:ascii="Bookman Old Style" w:hAnsi="Bookman Old Style" w:cs="Arial" w:hint="default"/>
        <w:b w:val="0"/>
        <w:sz w:val="28"/>
        <w:u w:val="none"/>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31" w15:restartNumberingAfterBreak="0">
    <w:nsid w:val="7C9F2E78"/>
    <w:multiLevelType w:val="hybridMultilevel"/>
    <w:tmpl w:val="793C6CD0"/>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2" w15:restartNumberingAfterBreak="0">
    <w:nsid w:val="7D2B1B50"/>
    <w:multiLevelType w:val="hybridMultilevel"/>
    <w:tmpl w:val="E3E45250"/>
    <w:lvl w:ilvl="0" w:tplc="D206BBD8">
      <w:start w:val="1"/>
      <w:numFmt w:val="decimal"/>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33" w15:restartNumberingAfterBreak="0">
    <w:nsid w:val="7E4E431E"/>
    <w:multiLevelType w:val="hybridMultilevel"/>
    <w:tmpl w:val="48CE788C"/>
    <w:lvl w:ilvl="0" w:tplc="40090001">
      <w:start w:val="1"/>
      <w:numFmt w:val="bullet"/>
      <w:lvlText w:val=""/>
      <w:lvlJc w:val="left"/>
      <w:pPr>
        <w:ind w:left="1440" w:hanging="360"/>
      </w:pPr>
      <w:rPr>
        <w:rFonts w:ascii="Symbol" w:hAnsi="Symbol"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34" w15:restartNumberingAfterBreak="0">
    <w:nsid w:val="7F77513F"/>
    <w:multiLevelType w:val="multilevel"/>
    <w:tmpl w:val="4418B3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34"/>
  </w:num>
  <w:num w:numId="2">
    <w:abstractNumId w:val="15"/>
  </w:num>
  <w:num w:numId="3">
    <w:abstractNumId w:val="19"/>
  </w:num>
  <w:num w:numId="4">
    <w:abstractNumId w:val="18"/>
  </w:num>
  <w:num w:numId="5">
    <w:abstractNumId w:val="10"/>
  </w:num>
  <w:num w:numId="6">
    <w:abstractNumId w:val="20"/>
  </w:num>
  <w:num w:numId="7">
    <w:abstractNumId w:val="8"/>
  </w:num>
  <w:num w:numId="8">
    <w:abstractNumId w:val="9"/>
  </w:num>
  <w:num w:numId="9">
    <w:abstractNumId w:val="24"/>
  </w:num>
  <w:num w:numId="10">
    <w:abstractNumId w:val="12"/>
  </w:num>
  <w:num w:numId="11">
    <w:abstractNumId w:val="31"/>
  </w:num>
  <w:num w:numId="12">
    <w:abstractNumId w:val="11"/>
  </w:num>
  <w:num w:numId="13">
    <w:abstractNumId w:val="23"/>
  </w:num>
  <w:num w:numId="14">
    <w:abstractNumId w:val="30"/>
  </w:num>
  <w:num w:numId="15">
    <w:abstractNumId w:val="3"/>
  </w:num>
  <w:num w:numId="16">
    <w:abstractNumId w:val="16"/>
  </w:num>
  <w:num w:numId="17">
    <w:abstractNumId w:val="32"/>
  </w:num>
  <w:num w:numId="18">
    <w:abstractNumId w:val="21"/>
  </w:num>
  <w:num w:numId="19">
    <w:abstractNumId w:val="26"/>
  </w:num>
  <w:num w:numId="20">
    <w:abstractNumId w:val="7"/>
  </w:num>
  <w:num w:numId="21">
    <w:abstractNumId w:val="14"/>
  </w:num>
  <w:num w:numId="22">
    <w:abstractNumId w:val="1"/>
  </w:num>
  <w:num w:numId="23">
    <w:abstractNumId w:val="22"/>
  </w:num>
  <w:num w:numId="24">
    <w:abstractNumId w:val="33"/>
  </w:num>
  <w:num w:numId="25">
    <w:abstractNumId w:val="4"/>
  </w:num>
  <w:num w:numId="26">
    <w:abstractNumId w:val="29"/>
  </w:num>
  <w:num w:numId="27">
    <w:abstractNumId w:val="2"/>
  </w:num>
  <w:num w:numId="28">
    <w:abstractNumId w:val="27"/>
  </w:num>
  <w:num w:numId="29">
    <w:abstractNumId w:val="5"/>
  </w:num>
  <w:num w:numId="30">
    <w:abstractNumId w:val="0"/>
  </w:num>
  <w:num w:numId="31">
    <w:abstractNumId w:val="25"/>
  </w:num>
  <w:num w:numId="32">
    <w:abstractNumId w:val="6"/>
  </w:num>
  <w:num w:numId="33">
    <w:abstractNumId w:val="28"/>
  </w:num>
  <w:num w:numId="34">
    <w:abstractNumId w:val="13"/>
  </w:num>
  <w:num w:numId="3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6F4257"/>
    <w:rsid w:val="00000C56"/>
    <w:rsid w:val="00003C1D"/>
    <w:rsid w:val="00017A2B"/>
    <w:rsid w:val="0002275E"/>
    <w:rsid w:val="000342BD"/>
    <w:rsid w:val="00035C1B"/>
    <w:rsid w:val="00035C8B"/>
    <w:rsid w:val="000400DA"/>
    <w:rsid w:val="00040868"/>
    <w:rsid w:val="0004353C"/>
    <w:rsid w:val="00043D58"/>
    <w:rsid w:val="0005410E"/>
    <w:rsid w:val="00054595"/>
    <w:rsid w:val="00054F53"/>
    <w:rsid w:val="0005708E"/>
    <w:rsid w:val="00060CC2"/>
    <w:rsid w:val="00066BAF"/>
    <w:rsid w:val="00077F6B"/>
    <w:rsid w:val="00082423"/>
    <w:rsid w:val="000852A5"/>
    <w:rsid w:val="00086203"/>
    <w:rsid w:val="0009026A"/>
    <w:rsid w:val="00093C1C"/>
    <w:rsid w:val="000B0DD4"/>
    <w:rsid w:val="000D09D3"/>
    <w:rsid w:val="000D1AA1"/>
    <w:rsid w:val="000E6471"/>
    <w:rsid w:val="000F1A50"/>
    <w:rsid w:val="000F32C5"/>
    <w:rsid w:val="000F7B7F"/>
    <w:rsid w:val="00101381"/>
    <w:rsid w:val="00102CFD"/>
    <w:rsid w:val="001055B1"/>
    <w:rsid w:val="001176D4"/>
    <w:rsid w:val="0012081A"/>
    <w:rsid w:val="00132F2E"/>
    <w:rsid w:val="00134B8C"/>
    <w:rsid w:val="001405A5"/>
    <w:rsid w:val="00155C07"/>
    <w:rsid w:val="00165059"/>
    <w:rsid w:val="001911B4"/>
    <w:rsid w:val="00192739"/>
    <w:rsid w:val="001938DD"/>
    <w:rsid w:val="001A080A"/>
    <w:rsid w:val="001A3A7C"/>
    <w:rsid w:val="001B1B12"/>
    <w:rsid w:val="001B3584"/>
    <w:rsid w:val="001B5A58"/>
    <w:rsid w:val="001E077B"/>
    <w:rsid w:val="001F33CA"/>
    <w:rsid w:val="001F4D8A"/>
    <w:rsid w:val="0020528F"/>
    <w:rsid w:val="002126FA"/>
    <w:rsid w:val="0021509B"/>
    <w:rsid w:val="0021513C"/>
    <w:rsid w:val="002264E1"/>
    <w:rsid w:val="00233EB0"/>
    <w:rsid w:val="00240F76"/>
    <w:rsid w:val="002437B5"/>
    <w:rsid w:val="00251895"/>
    <w:rsid w:val="002545FA"/>
    <w:rsid w:val="00256F21"/>
    <w:rsid w:val="00263AFD"/>
    <w:rsid w:val="00282DC1"/>
    <w:rsid w:val="0028338D"/>
    <w:rsid w:val="00286685"/>
    <w:rsid w:val="00292316"/>
    <w:rsid w:val="00294867"/>
    <w:rsid w:val="002A0583"/>
    <w:rsid w:val="002B008E"/>
    <w:rsid w:val="002B2F9D"/>
    <w:rsid w:val="002B58C1"/>
    <w:rsid w:val="002B7629"/>
    <w:rsid w:val="002C6530"/>
    <w:rsid w:val="002D0A33"/>
    <w:rsid w:val="002D54A6"/>
    <w:rsid w:val="002E4588"/>
    <w:rsid w:val="002E5C23"/>
    <w:rsid w:val="002E7346"/>
    <w:rsid w:val="002F465E"/>
    <w:rsid w:val="003056DF"/>
    <w:rsid w:val="00306A8E"/>
    <w:rsid w:val="00307DA0"/>
    <w:rsid w:val="00314D1C"/>
    <w:rsid w:val="00345ED5"/>
    <w:rsid w:val="003466C2"/>
    <w:rsid w:val="00355023"/>
    <w:rsid w:val="0035608C"/>
    <w:rsid w:val="00357174"/>
    <w:rsid w:val="00366BBE"/>
    <w:rsid w:val="003740BF"/>
    <w:rsid w:val="00392EC7"/>
    <w:rsid w:val="003A1700"/>
    <w:rsid w:val="003A711D"/>
    <w:rsid w:val="003B0950"/>
    <w:rsid w:val="003C640E"/>
    <w:rsid w:val="003D115A"/>
    <w:rsid w:val="003D2BAF"/>
    <w:rsid w:val="003D6739"/>
    <w:rsid w:val="003E0253"/>
    <w:rsid w:val="003E0574"/>
    <w:rsid w:val="003E7FEF"/>
    <w:rsid w:val="004001BA"/>
    <w:rsid w:val="00401A39"/>
    <w:rsid w:val="00401FB2"/>
    <w:rsid w:val="00405479"/>
    <w:rsid w:val="004057A4"/>
    <w:rsid w:val="0040646F"/>
    <w:rsid w:val="00406788"/>
    <w:rsid w:val="004077C9"/>
    <w:rsid w:val="00410463"/>
    <w:rsid w:val="00416352"/>
    <w:rsid w:val="0041711A"/>
    <w:rsid w:val="004207D9"/>
    <w:rsid w:val="00431780"/>
    <w:rsid w:val="00437B14"/>
    <w:rsid w:val="00440CF1"/>
    <w:rsid w:val="00443ED8"/>
    <w:rsid w:val="00444E2E"/>
    <w:rsid w:val="00453FF4"/>
    <w:rsid w:val="004626AA"/>
    <w:rsid w:val="0046469E"/>
    <w:rsid w:val="0046656C"/>
    <w:rsid w:val="00470D7B"/>
    <w:rsid w:val="004724CE"/>
    <w:rsid w:val="00472A41"/>
    <w:rsid w:val="004802D9"/>
    <w:rsid w:val="004818BB"/>
    <w:rsid w:val="00491CAD"/>
    <w:rsid w:val="00493C5F"/>
    <w:rsid w:val="00493FA7"/>
    <w:rsid w:val="00497CB7"/>
    <w:rsid w:val="004A7678"/>
    <w:rsid w:val="004B6CAD"/>
    <w:rsid w:val="004C5DE7"/>
    <w:rsid w:val="004D11E7"/>
    <w:rsid w:val="004E0290"/>
    <w:rsid w:val="004E29ED"/>
    <w:rsid w:val="004F151A"/>
    <w:rsid w:val="004F4943"/>
    <w:rsid w:val="004F4E5A"/>
    <w:rsid w:val="004F62EB"/>
    <w:rsid w:val="00506CA0"/>
    <w:rsid w:val="00510AC3"/>
    <w:rsid w:val="00511C18"/>
    <w:rsid w:val="00521E1B"/>
    <w:rsid w:val="00527212"/>
    <w:rsid w:val="005275FC"/>
    <w:rsid w:val="00542B2A"/>
    <w:rsid w:val="00550123"/>
    <w:rsid w:val="0055082E"/>
    <w:rsid w:val="00556287"/>
    <w:rsid w:val="005615EC"/>
    <w:rsid w:val="00565A7E"/>
    <w:rsid w:val="00567C94"/>
    <w:rsid w:val="00572C62"/>
    <w:rsid w:val="00577850"/>
    <w:rsid w:val="00581ADE"/>
    <w:rsid w:val="00582CF7"/>
    <w:rsid w:val="005837EC"/>
    <w:rsid w:val="005A6FA8"/>
    <w:rsid w:val="005B0083"/>
    <w:rsid w:val="005B0535"/>
    <w:rsid w:val="005B20D8"/>
    <w:rsid w:val="005B3724"/>
    <w:rsid w:val="005C60A3"/>
    <w:rsid w:val="005C757D"/>
    <w:rsid w:val="005D4A3F"/>
    <w:rsid w:val="005D766F"/>
    <w:rsid w:val="005E16D7"/>
    <w:rsid w:val="005E2878"/>
    <w:rsid w:val="005F33E4"/>
    <w:rsid w:val="005F4D5E"/>
    <w:rsid w:val="0060681D"/>
    <w:rsid w:val="006106C2"/>
    <w:rsid w:val="006170E2"/>
    <w:rsid w:val="00621516"/>
    <w:rsid w:val="00625989"/>
    <w:rsid w:val="00625CB1"/>
    <w:rsid w:val="006363A5"/>
    <w:rsid w:val="00637CD8"/>
    <w:rsid w:val="00647459"/>
    <w:rsid w:val="00652CF4"/>
    <w:rsid w:val="00654DF6"/>
    <w:rsid w:val="006617EC"/>
    <w:rsid w:val="00675C21"/>
    <w:rsid w:val="00680244"/>
    <w:rsid w:val="006815B7"/>
    <w:rsid w:val="00682B88"/>
    <w:rsid w:val="00697AC0"/>
    <w:rsid w:val="006A3FB7"/>
    <w:rsid w:val="006B1074"/>
    <w:rsid w:val="006C0CFE"/>
    <w:rsid w:val="006C21C5"/>
    <w:rsid w:val="006E77E0"/>
    <w:rsid w:val="006F0FB8"/>
    <w:rsid w:val="006F4257"/>
    <w:rsid w:val="00707F9E"/>
    <w:rsid w:val="007161A8"/>
    <w:rsid w:val="007214CE"/>
    <w:rsid w:val="007400E0"/>
    <w:rsid w:val="0074053D"/>
    <w:rsid w:val="0076516A"/>
    <w:rsid w:val="00771FDF"/>
    <w:rsid w:val="00781AF1"/>
    <w:rsid w:val="00783687"/>
    <w:rsid w:val="00794C70"/>
    <w:rsid w:val="00795CD6"/>
    <w:rsid w:val="007A2F4B"/>
    <w:rsid w:val="007A3D68"/>
    <w:rsid w:val="007A4F4C"/>
    <w:rsid w:val="007C3D8A"/>
    <w:rsid w:val="007C5659"/>
    <w:rsid w:val="007D480B"/>
    <w:rsid w:val="007E2044"/>
    <w:rsid w:val="007E2CA8"/>
    <w:rsid w:val="008076A3"/>
    <w:rsid w:val="00812D6C"/>
    <w:rsid w:val="00813E2A"/>
    <w:rsid w:val="00826218"/>
    <w:rsid w:val="00842345"/>
    <w:rsid w:val="00843FF1"/>
    <w:rsid w:val="00844076"/>
    <w:rsid w:val="00853606"/>
    <w:rsid w:val="00855D97"/>
    <w:rsid w:val="00856E6E"/>
    <w:rsid w:val="00862DE1"/>
    <w:rsid w:val="00864DCD"/>
    <w:rsid w:val="00867824"/>
    <w:rsid w:val="00873FEA"/>
    <w:rsid w:val="008764C5"/>
    <w:rsid w:val="00882985"/>
    <w:rsid w:val="00882B43"/>
    <w:rsid w:val="0088375E"/>
    <w:rsid w:val="00890BF8"/>
    <w:rsid w:val="008960F7"/>
    <w:rsid w:val="008A0BB2"/>
    <w:rsid w:val="008A7020"/>
    <w:rsid w:val="008B56D2"/>
    <w:rsid w:val="008D22CF"/>
    <w:rsid w:val="008D6A97"/>
    <w:rsid w:val="008E7888"/>
    <w:rsid w:val="00902746"/>
    <w:rsid w:val="009031A0"/>
    <w:rsid w:val="00905C7E"/>
    <w:rsid w:val="00916AE8"/>
    <w:rsid w:val="009409B0"/>
    <w:rsid w:val="00956A95"/>
    <w:rsid w:val="00956D0C"/>
    <w:rsid w:val="00960167"/>
    <w:rsid w:val="00960B4E"/>
    <w:rsid w:val="00961B84"/>
    <w:rsid w:val="00962699"/>
    <w:rsid w:val="0096786A"/>
    <w:rsid w:val="00970461"/>
    <w:rsid w:val="0097213B"/>
    <w:rsid w:val="009765F6"/>
    <w:rsid w:val="00990279"/>
    <w:rsid w:val="0099107B"/>
    <w:rsid w:val="00993DDF"/>
    <w:rsid w:val="00995351"/>
    <w:rsid w:val="009959BE"/>
    <w:rsid w:val="009A024F"/>
    <w:rsid w:val="009A0553"/>
    <w:rsid w:val="009A071A"/>
    <w:rsid w:val="009A2062"/>
    <w:rsid w:val="009A49C8"/>
    <w:rsid w:val="009A7D0C"/>
    <w:rsid w:val="009B680E"/>
    <w:rsid w:val="009C6FC2"/>
    <w:rsid w:val="009C7E24"/>
    <w:rsid w:val="009D39AF"/>
    <w:rsid w:val="009D46AD"/>
    <w:rsid w:val="009D4B04"/>
    <w:rsid w:val="009E545C"/>
    <w:rsid w:val="009F166F"/>
    <w:rsid w:val="00A00457"/>
    <w:rsid w:val="00A033E7"/>
    <w:rsid w:val="00A058BF"/>
    <w:rsid w:val="00A16675"/>
    <w:rsid w:val="00A170C9"/>
    <w:rsid w:val="00A211B5"/>
    <w:rsid w:val="00A27437"/>
    <w:rsid w:val="00A541E5"/>
    <w:rsid w:val="00A62D3B"/>
    <w:rsid w:val="00A66A6F"/>
    <w:rsid w:val="00A75E27"/>
    <w:rsid w:val="00A804C5"/>
    <w:rsid w:val="00A81ECC"/>
    <w:rsid w:val="00A8528D"/>
    <w:rsid w:val="00A85E7F"/>
    <w:rsid w:val="00A90E40"/>
    <w:rsid w:val="00A94D47"/>
    <w:rsid w:val="00A95031"/>
    <w:rsid w:val="00AA619D"/>
    <w:rsid w:val="00AC2832"/>
    <w:rsid w:val="00AC2C34"/>
    <w:rsid w:val="00AC7EB3"/>
    <w:rsid w:val="00AD22C6"/>
    <w:rsid w:val="00AD37BB"/>
    <w:rsid w:val="00AD565F"/>
    <w:rsid w:val="00AE1F28"/>
    <w:rsid w:val="00AF0D20"/>
    <w:rsid w:val="00AF611A"/>
    <w:rsid w:val="00AF6C21"/>
    <w:rsid w:val="00B04B3D"/>
    <w:rsid w:val="00B14FCD"/>
    <w:rsid w:val="00B175B6"/>
    <w:rsid w:val="00B20682"/>
    <w:rsid w:val="00B3079E"/>
    <w:rsid w:val="00B32E91"/>
    <w:rsid w:val="00B33AEC"/>
    <w:rsid w:val="00B36B29"/>
    <w:rsid w:val="00B42AA9"/>
    <w:rsid w:val="00B45A4E"/>
    <w:rsid w:val="00B51882"/>
    <w:rsid w:val="00B56A26"/>
    <w:rsid w:val="00B57AD1"/>
    <w:rsid w:val="00B632B3"/>
    <w:rsid w:val="00B64684"/>
    <w:rsid w:val="00B64B38"/>
    <w:rsid w:val="00B658F6"/>
    <w:rsid w:val="00B7036F"/>
    <w:rsid w:val="00B707D7"/>
    <w:rsid w:val="00B85354"/>
    <w:rsid w:val="00B93A76"/>
    <w:rsid w:val="00B9656B"/>
    <w:rsid w:val="00B96D69"/>
    <w:rsid w:val="00BA3D73"/>
    <w:rsid w:val="00BA4107"/>
    <w:rsid w:val="00BA41E9"/>
    <w:rsid w:val="00BB26FA"/>
    <w:rsid w:val="00BB39C5"/>
    <w:rsid w:val="00BB4C23"/>
    <w:rsid w:val="00BC1E75"/>
    <w:rsid w:val="00BD18B7"/>
    <w:rsid w:val="00BD2C81"/>
    <w:rsid w:val="00BE043E"/>
    <w:rsid w:val="00BE5E36"/>
    <w:rsid w:val="00BF057A"/>
    <w:rsid w:val="00BF42CD"/>
    <w:rsid w:val="00C00725"/>
    <w:rsid w:val="00C06285"/>
    <w:rsid w:val="00C07254"/>
    <w:rsid w:val="00C11F73"/>
    <w:rsid w:val="00C260E9"/>
    <w:rsid w:val="00C334C9"/>
    <w:rsid w:val="00C37541"/>
    <w:rsid w:val="00C46774"/>
    <w:rsid w:val="00C54074"/>
    <w:rsid w:val="00C57A27"/>
    <w:rsid w:val="00C67D78"/>
    <w:rsid w:val="00C700B0"/>
    <w:rsid w:val="00C81AA3"/>
    <w:rsid w:val="00C90E8C"/>
    <w:rsid w:val="00C96683"/>
    <w:rsid w:val="00CA3A19"/>
    <w:rsid w:val="00CA512A"/>
    <w:rsid w:val="00CA7B2E"/>
    <w:rsid w:val="00CC353E"/>
    <w:rsid w:val="00CD35A1"/>
    <w:rsid w:val="00CF16C6"/>
    <w:rsid w:val="00CF604F"/>
    <w:rsid w:val="00CF6A64"/>
    <w:rsid w:val="00D032F2"/>
    <w:rsid w:val="00D047D5"/>
    <w:rsid w:val="00D04CAF"/>
    <w:rsid w:val="00D05BC9"/>
    <w:rsid w:val="00D12143"/>
    <w:rsid w:val="00D1325A"/>
    <w:rsid w:val="00D2005A"/>
    <w:rsid w:val="00D23954"/>
    <w:rsid w:val="00D25C82"/>
    <w:rsid w:val="00D26768"/>
    <w:rsid w:val="00D402BC"/>
    <w:rsid w:val="00D47BA7"/>
    <w:rsid w:val="00D509C3"/>
    <w:rsid w:val="00D52BC2"/>
    <w:rsid w:val="00D54D7F"/>
    <w:rsid w:val="00D6358D"/>
    <w:rsid w:val="00D67FA3"/>
    <w:rsid w:val="00D77480"/>
    <w:rsid w:val="00D8372D"/>
    <w:rsid w:val="00D87752"/>
    <w:rsid w:val="00D92061"/>
    <w:rsid w:val="00DA705A"/>
    <w:rsid w:val="00DB0150"/>
    <w:rsid w:val="00DB2A07"/>
    <w:rsid w:val="00DD410C"/>
    <w:rsid w:val="00DD7C70"/>
    <w:rsid w:val="00DE5E55"/>
    <w:rsid w:val="00DF3E0F"/>
    <w:rsid w:val="00E00BFD"/>
    <w:rsid w:val="00E03FD7"/>
    <w:rsid w:val="00E102EB"/>
    <w:rsid w:val="00E13BB3"/>
    <w:rsid w:val="00E14806"/>
    <w:rsid w:val="00E15FDF"/>
    <w:rsid w:val="00E23B67"/>
    <w:rsid w:val="00E26476"/>
    <w:rsid w:val="00E26766"/>
    <w:rsid w:val="00E312C1"/>
    <w:rsid w:val="00E31DF4"/>
    <w:rsid w:val="00E34217"/>
    <w:rsid w:val="00E366BD"/>
    <w:rsid w:val="00E413E1"/>
    <w:rsid w:val="00E443DB"/>
    <w:rsid w:val="00E4616F"/>
    <w:rsid w:val="00E51CA7"/>
    <w:rsid w:val="00E524F4"/>
    <w:rsid w:val="00E52C0B"/>
    <w:rsid w:val="00E6558D"/>
    <w:rsid w:val="00E73CE9"/>
    <w:rsid w:val="00E8206E"/>
    <w:rsid w:val="00E82D1B"/>
    <w:rsid w:val="00E836DD"/>
    <w:rsid w:val="00E83798"/>
    <w:rsid w:val="00E8587B"/>
    <w:rsid w:val="00E877FE"/>
    <w:rsid w:val="00E90007"/>
    <w:rsid w:val="00E90967"/>
    <w:rsid w:val="00E9126E"/>
    <w:rsid w:val="00EA3606"/>
    <w:rsid w:val="00EA43FC"/>
    <w:rsid w:val="00EA475A"/>
    <w:rsid w:val="00EB3587"/>
    <w:rsid w:val="00ED33A2"/>
    <w:rsid w:val="00ED4A03"/>
    <w:rsid w:val="00EE79FB"/>
    <w:rsid w:val="00EF049F"/>
    <w:rsid w:val="00EF0E36"/>
    <w:rsid w:val="00F00F2E"/>
    <w:rsid w:val="00F01F57"/>
    <w:rsid w:val="00F020B5"/>
    <w:rsid w:val="00F15724"/>
    <w:rsid w:val="00F22DA7"/>
    <w:rsid w:val="00F3013A"/>
    <w:rsid w:val="00F375CB"/>
    <w:rsid w:val="00F37E3C"/>
    <w:rsid w:val="00F40A7F"/>
    <w:rsid w:val="00F5458A"/>
    <w:rsid w:val="00F55EF3"/>
    <w:rsid w:val="00F57E72"/>
    <w:rsid w:val="00F660F0"/>
    <w:rsid w:val="00F71C3A"/>
    <w:rsid w:val="00F7306D"/>
    <w:rsid w:val="00F73662"/>
    <w:rsid w:val="00F756FC"/>
    <w:rsid w:val="00F75A01"/>
    <w:rsid w:val="00F82E6B"/>
    <w:rsid w:val="00F8741D"/>
    <w:rsid w:val="00F87DA8"/>
    <w:rsid w:val="00F90D5A"/>
    <w:rsid w:val="00F965C4"/>
    <w:rsid w:val="00F9699F"/>
    <w:rsid w:val="00FA58C2"/>
    <w:rsid w:val="00FB0A49"/>
    <w:rsid w:val="00FB5586"/>
    <w:rsid w:val="00FB6C85"/>
    <w:rsid w:val="00FC5B2D"/>
    <w:rsid w:val="00FD5135"/>
    <w:rsid w:val="00FF480A"/>
    <w:rsid w:val="00FF72C6"/>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E89FC0"/>
  <w15:docId w15:val="{81A148D6-742D-4F30-B7B9-8194E0BCEA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lang w:val="en-US" w:eastAsia="en-US" w:bidi="hi-IN"/>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4677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F4257"/>
    <w:pPr>
      <w:spacing w:after="0"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sid w:val="006F4257"/>
    <w:rPr>
      <w:rFonts w:ascii="Tahoma" w:hAnsi="Tahoma" w:cs="Mangal"/>
      <w:sz w:val="16"/>
      <w:szCs w:val="14"/>
    </w:rPr>
  </w:style>
  <w:style w:type="character" w:styleId="Hyperlink">
    <w:name w:val="Hyperlink"/>
    <w:basedOn w:val="DefaultParagraphFont"/>
    <w:uiPriority w:val="99"/>
    <w:semiHidden/>
    <w:unhideWhenUsed/>
    <w:rsid w:val="007161A8"/>
    <w:rPr>
      <w:color w:val="0000FF"/>
      <w:u w:val="single"/>
    </w:rPr>
  </w:style>
  <w:style w:type="paragraph" w:styleId="NormalWeb">
    <w:name w:val="Normal (Web)"/>
    <w:basedOn w:val="Normal"/>
    <w:uiPriority w:val="99"/>
    <w:semiHidden/>
    <w:unhideWhenUsed/>
    <w:rsid w:val="00E8587B"/>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semiHidden/>
    <w:unhideWhenUsed/>
    <w:rsid w:val="00BC1E75"/>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C1E75"/>
  </w:style>
  <w:style w:type="paragraph" w:styleId="Footer">
    <w:name w:val="footer"/>
    <w:basedOn w:val="Normal"/>
    <w:link w:val="FooterChar"/>
    <w:uiPriority w:val="99"/>
    <w:semiHidden/>
    <w:unhideWhenUsed/>
    <w:rsid w:val="00BC1E75"/>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C1E75"/>
  </w:style>
  <w:style w:type="table" w:styleId="TableGrid">
    <w:name w:val="Table Grid"/>
    <w:basedOn w:val="TableNormal"/>
    <w:uiPriority w:val="39"/>
    <w:rsid w:val="00453FF4"/>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NoSpacing">
    <w:name w:val="No Spacing"/>
    <w:uiPriority w:val="1"/>
    <w:qFormat/>
    <w:rsid w:val="00054595"/>
    <w:pPr>
      <w:spacing w:after="0" w:line="240" w:lineRule="auto"/>
    </w:pPr>
  </w:style>
  <w:style w:type="paragraph" w:styleId="ListParagraph">
    <w:name w:val="List Paragraph"/>
    <w:aliases w:val="Style 2,List Paragraph-B,Dot pt,F5 List Paragraph,List Paragraph1,No Spacing1,List Paragraph Char Char Char,Indicator Text,Numbered Para 1,Bullet 1,Bullet Points,List Paragraph2,MAIN CONTENT,OBC Bullet,List Paragraph12,List Paragraph11,L"/>
    <w:basedOn w:val="Normal"/>
    <w:link w:val="ListParagraphChar"/>
    <w:uiPriority w:val="34"/>
    <w:qFormat/>
    <w:rsid w:val="00C54074"/>
    <w:pPr>
      <w:ind w:left="720"/>
      <w:contextualSpacing/>
    </w:pPr>
  </w:style>
  <w:style w:type="paragraph" w:styleId="BodyText2">
    <w:name w:val="Body Text 2"/>
    <w:basedOn w:val="Normal"/>
    <w:link w:val="BodyText2Char"/>
    <w:uiPriority w:val="99"/>
    <w:unhideWhenUsed/>
    <w:rsid w:val="00082423"/>
    <w:pPr>
      <w:spacing w:after="120" w:line="480" w:lineRule="auto"/>
    </w:pPr>
    <w:rPr>
      <w:rFonts w:ascii="Times New Roman" w:eastAsia="Times New Roman" w:hAnsi="Times New Roman" w:cs="Times New Roman"/>
      <w:sz w:val="24"/>
      <w:szCs w:val="24"/>
      <w:lang w:bidi="ar-SA"/>
    </w:rPr>
  </w:style>
  <w:style w:type="character" w:customStyle="1" w:styleId="BodyText2Char">
    <w:name w:val="Body Text 2 Char"/>
    <w:basedOn w:val="DefaultParagraphFont"/>
    <w:link w:val="BodyText2"/>
    <w:uiPriority w:val="99"/>
    <w:rsid w:val="00082423"/>
    <w:rPr>
      <w:rFonts w:ascii="Times New Roman" w:eastAsia="Times New Roman" w:hAnsi="Times New Roman" w:cs="Times New Roman"/>
      <w:sz w:val="24"/>
      <w:szCs w:val="24"/>
      <w:lang w:bidi="ar-SA"/>
    </w:rPr>
  </w:style>
  <w:style w:type="character" w:customStyle="1" w:styleId="ListParagraphChar">
    <w:name w:val="List Paragraph Char"/>
    <w:aliases w:val="Style 2 Char,List Paragraph-B Char,Dot pt Char,F5 List Paragraph Char,List Paragraph1 Char,No Spacing1 Char,List Paragraph Char Char Char Char,Indicator Text Char,Numbered Para 1 Char,Bullet 1 Char,Bullet Points Char,OBC Bullet Char"/>
    <w:link w:val="ListParagraph"/>
    <w:uiPriority w:val="99"/>
    <w:rsid w:val="006C21C5"/>
  </w:style>
  <w:style w:type="paragraph" w:styleId="BodyTextIndent">
    <w:name w:val="Body Text Indent"/>
    <w:basedOn w:val="Normal"/>
    <w:link w:val="BodyTextIndentChar"/>
    <w:uiPriority w:val="99"/>
    <w:unhideWhenUsed/>
    <w:rsid w:val="0004353C"/>
    <w:pPr>
      <w:spacing w:after="120"/>
      <w:ind w:left="283"/>
    </w:pPr>
  </w:style>
  <w:style w:type="character" w:customStyle="1" w:styleId="BodyTextIndentChar">
    <w:name w:val="Body Text Indent Char"/>
    <w:basedOn w:val="DefaultParagraphFont"/>
    <w:link w:val="BodyTextIndent"/>
    <w:uiPriority w:val="99"/>
    <w:rsid w:val="0004353C"/>
  </w:style>
  <w:style w:type="paragraph" w:customStyle="1" w:styleId="q-text">
    <w:name w:val="q-text"/>
    <w:basedOn w:val="Normal"/>
    <w:rsid w:val="00B96D69"/>
    <w:pPr>
      <w:spacing w:before="100" w:beforeAutospacing="1" w:after="100" w:afterAutospacing="1" w:line="240" w:lineRule="auto"/>
    </w:pPr>
    <w:rPr>
      <w:rFonts w:ascii="Times New Roman" w:eastAsia="Times New Roman" w:hAnsi="Times New Roman" w:cs="Times New Roman"/>
      <w:sz w:val="24"/>
      <w:szCs w:val="24"/>
      <w:lang w:val="en-IN" w:eastAsia="en-IN" w:bidi="gu-IN"/>
    </w:rPr>
  </w:style>
  <w:style w:type="character" w:styleId="CommentReference">
    <w:name w:val="annotation reference"/>
    <w:basedOn w:val="DefaultParagraphFont"/>
    <w:uiPriority w:val="99"/>
    <w:semiHidden/>
    <w:unhideWhenUsed/>
    <w:rsid w:val="00D67FA3"/>
    <w:rPr>
      <w:sz w:val="16"/>
      <w:szCs w:val="16"/>
    </w:rPr>
  </w:style>
  <w:style w:type="paragraph" w:styleId="CommentText">
    <w:name w:val="annotation text"/>
    <w:basedOn w:val="Normal"/>
    <w:link w:val="CommentTextChar"/>
    <w:uiPriority w:val="99"/>
    <w:semiHidden/>
    <w:unhideWhenUsed/>
    <w:rsid w:val="00D67FA3"/>
    <w:pPr>
      <w:spacing w:line="240" w:lineRule="auto"/>
    </w:pPr>
    <w:rPr>
      <w:sz w:val="20"/>
      <w:szCs w:val="18"/>
    </w:rPr>
  </w:style>
  <w:style w:type="character" w:customStyle="1" w:styleId="CommentTextChar">
    <w:name w:val="Comment Text Char"/>
    <w:basedOn w:val="DefaultParagraphFont"/>
    <w:link w:val="CommentText"/>
    <w:uiPriority w:val="99"/>
    <w:semiHidden/>
    <w:rsid w:val="00D67FA3"/>
    <w:rPr>
      <w:sz w:val="20"/>
      <w:szCs w:val="18"/>
    </w:rPr>
  </w:style>
  <w:style w:type="paragraph" w:styleId="CommentSubject">
    <w:name w:val="annotation subject"/>
    <w:basedOn w:val="CommentText"/>
    <w:next w:val="CommentText"/>
    <w:link w:val="CommentSubjectChar"/>
    <w:uiPriority w:val="99"/>
    <w:semiHidden/>
    <w:unhideWhenUsed/>
    <w:rsid w:val="00D67FA3"/>
    <w:rPr>
      <w:b/>
      <w:bCs/>
    </w:rPr>
  </w:style>
  <w:style w:type="character" w:customStyle="1" w:styleId="CommentSubjectChar">
    <w:name w:val="Comment Subject Char"/>
    <w:basedOn w:val="CommentTextChar"/>
    <w:link w:val="CommentSubject"/>
    <w:uiPriority w:val="99"/>
    <w:semiHidden/>
    <w:rsid w:val="00D67FA3"/>
    <w:rPr>
      <w:b/>
      <w:bCs/>
      <w:sz w:val="20"/>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972553">
      <w:bodyDiv w:val="1"/>
      <w:marLeft w:val="0"/>
      <w:marRight w:val="0"/>
      <w:marTop w:val="0"/>
      <w:marBottom w:val="0"/>
      <w:divBdr>
        <w:top w:val="none" w:sz="0" w:space="0" w:color="auto"/>
        <w:left w:val="none" w:sz="0" w:space="0" w:color="auto"/>
        <w:bottom w:val="none" w:sz="0" w:space="0" w:color="auto"/>
        <w:right w:val="none" w:sz="0" w:space="0" w:color="auto"/>
      </w:divBdr>
    </w:div>
    <w:div w:id="201483664">
      <w:bodyDiv w:val="1"/>
      <w:marLeft w:val="0"/>
      <w:marRight w:val="0"/>
      <w:marTop w:val="0"/>
      <w:marBottom w:val="0"/>
      <w:divBdr>
        <w:top w:val="none" w:sz="0" w:space="0" w:color="auto"/>
        <w:left w:val="none" w:sz="0" w:space="0" w:color="auto"/>
        <w:bottom w:val="none" w:sz="0" w:space="0" w:color="auto"/>
        <w:right w:val="none" w:sz="0" w:space="0" w:color="auto"/>
      </w:divBdr>
    </w:div>
    <w:div w:id="217597842">
      <w:bodyDiv w:val="1"/>
      <w:marLeft w:val="0"/>
      <w:marRight w:val="0"/>
      <w:marTop w:val="0"/>
      <w:marBottom w:val="0"/>
      <w:divBdr>
        <w:top w:val="none" w:sz="0" w:space="0" w:color="auto"/>
        <w:left w:val="none" w:sz="0" w:space="0" w:color="auto"/>
        <w:bottom w:val="none" w:sz="0" w:space="0" w:color="auto"/>
        <w:right w:val="none" w:sz="0" w:space="0" w:color="auto"/>
      </w:divBdr>
    </w:div>
    <w:div w:id="235481660">
      <w:bodyDiv w:val="1"/>
      <w:marLeft w:val="0"/>
      <w:marRight w:val="0"/>
      <w:marTop w:val="0"/>
      <w:marBottom w:val="0"/>
      <w:divBdr>
        <w:top w:val="none" w:sz="0" w:space="0" w:color="auto"/>
        <w:left w:val="none" w:sz="0" w:space="0" w:color="auto"/>
        <w:bottom w:val="none" w:sz="0" w:space="0" w:color="auto"/>
        <w:right w:val="none" w:sz="0" w:space="0" w:color="auto"/>
      </w:divBdr>
    </w:div>
    <w:div w:id="299768899">
      <w:bodyDiv w:val="1"/>
      <w:marLeft w:val="0"/>
      <w:marRight w:val="0"/>
      <w:marTop w:val="0"/>
      <w:marBottom w:val="0"/>
      <w:divBdr>
        <w:top w:val="none" w:sz="0" w:space="0" w:color="auto"/>
        <w:left w:val="none" w:sz="0" w:space="0" w:color="auto"/>
        <w:bottom w:val="none" w:sz="0" w:space="0" w:color="auto"/>
        <w:right w:val="none" w:sz="0" w:space="0" w:color="auto"/>
      </w:divBdr>
    </w:div>
    <w:div w:id="300379562">
      <w:bodyDiv w:val="1"/>
      <w:marLeft w:val="0"/>
      <w:marRight w:val="0"/>
      <w:marTop w:val="0"/>
      <w:marBottom w:val="0"/>
      <w:divBdr>
        <w:top w:val="none" w:sz="0" w:space="0" w:color="auto"/>
        <w:left w:val="none" w:sz="0" w:space="0" w:color="auto"/>
        <w:bottom w:val="none" w:sz="0" w:space="0" w:color="auto"/>
        <w:right w:val="none" w:sz="0" w:space="0" w:color="auto"/>
      </w:divBdr>
    </w:div>
    <w:div w:id="310990106">
      <w:bodyDiv w:val="1"/>
      <w:marLeft w:val="0"/>
      <w:marRight w:val="0"/>
      <w:marTop w:val="0"/>
      <w:marBottom w:val="0"/>
      <w:divBdr>
        <w:top w:val="none" w:sz="0" w:space="0" w:color="auto"/>
        <w:left w:val="none" w:sz="0" w:space="0" w:color="auto"/>
        <w:bottom w:val="none" w:sz="0" w:space="0" w:color="auto"/>
        <w:right w:val="none" w:sz="0" w:space="0" w:color="auto"/>
      </w:divBdr>
    </w:div>
    <w:div w:id="345063381">
      <w:bodyDiv w:val="1"/>
      <w:marLeft w:val="0"/>
      <w:marRight w:val="0"/>
      <w:marTop w:val="0"/>
      <w:marBottom w:val="0"/>
      <w:divBdr>
        <w:top w:val="none" w:sz="0" w:space="0" w:color="auto"/>
        <w:left w:val="none" w:sz="0" w:space="0" w:color="auto"/>
        <w:bottom w:val="none" w:sz="0" w:space="0" w:color="auto"/>
        <w:right w:val="none" w:sz="0" w:space="0" w:color="auto"/>
      </w:divBdr>
    </w:div>
    <w:div w:id="377247965">
      <w:bodyDiv w:val="1"/>
      <w:marLeft w:val="0"/>
      <w:marRight w:val="0"/>
      <w:marTop w:val="0"/>
      <w:marBottom w:val="0"/>
      <w:divBdr>
        <w:top w:val="none" w:sz="0" w:space="0" w:color="auto"/>
        <w:left w:val="none" w:sz="0" w:space="0" w:color="auto"/>
        <w:bottom w:val="none" w:sz="0" w:space="0" w:color="auto"/>
        <w:right w:val="none" w:sz="0" w:space="0" w:color="auto"/>
      </w:divBdr>
    </w:div>
    <w:div w:id="713116309">
      <w:bodyDiv w:val="1"/>
      <w:marLeft w:val="0"/>
      <w:marRight w:val="0"/>
      <w:marTop w:val="0"/>
      <w:marBottom w:val="0"/>
      <w:divBdr>
        <w:top w:val="none" w:sz="0" w:space="0" w:color="auto"/>
        <w:left w:val="none" w:sz="0" w:space="0" w:color="auto"/>
        <w:bottom w:val="none" w:sz="0" w:space="0" w:color="auto"/>
        <w:right w:val="none" w:sz="0" w:space="0" w:color="auto"/>
      </w:divBdr>
    </w:div>
    <w:div w:id="737095593">
      <w:bodyDiv w:val="1"/>
      <w:marLeft w:val="0"/>
      <w:marRight w:val="0"/>
      <w:marTop w:val="0"/>
      <w:marBottom w:val="0"/>
      <w:divBdr>
        <w:top w:val="none" w:sz="0" w:space="0" w:color="auto"/>
        <w:left w:val="none" w:sz="0" w:space="0" w:color="auto"/>
        <w:bottom w:val="none" w:sz="0" w:space="0" w:color="auto"/>
        <w:right w:val="none" w:sz="0" w:space="0" w:color="auto"/>
      </w:divBdr>
    </w:div>
    <w:div w:id="921645617">
      <w:bodyDiv w:val="1"/>
      <w:marLeft w:val="0"/>
      <w:marRight w:val="0"/>
      <w:marTop w:val="0"/>
      <w:marBottom w:val="0"/>
      <w:divBdr>
        <w:top w:val="none" w:sz="0" w:space="0" w:color="auto"/>
        <w:left w:val="none" w:sz="0" w:space="0" w:color="auto"/>
        <w:bottom w:val="none" w:sz="0" w:space="0" w:color="auto"/>
        <w:right w:val="none" w:sz="0" w:space="0" w:color="auto"/>
      </w:divBdr>
    </w:div>
    <w:div w:id="930550910">
      <w:bodyDiv w:val="1"/>
      <w:marLeft w:val="0"/>
      <w:marRight w:val="0"/>
      <w:marTop w:val="0"/>
      <w:marBottom w:val="0"/>
      <w:divBdr>
        <w:top w:val="none" w:sz="0" w:space="0" w:color="auto"/>
        <w:left w:val="none" w:sz="0" w:space="0" w:color="auto"/>
        <w:bottom w:val="none" w:sz="0" w:space="0" w:color="auto"/>
        <w:right w:val="none" w:sz="0" w:space="0" w:color="auto"/>
      </w:divBdr>
    </w:div>
    <w:div w:id="1100875917">
      <w:bodyDiv w:val="1"/>
      <w:marLeft w:val="0"/>
      <w:marRight w:val="0"/>
      <w:marTop w:val="0"/>
      <w:marBottom w:val="0"/>
      <w:divBdr>
        <w:top w:val="none" w:sz="0" w:space="0" w:color="auto"/>
        <w:left w:val="none" w:sz="0" w:space="0" w:color="auto"/>
        <w:bottom w:val="none" w:sz="0" w:space="0" w:color="auto"/>
        <w:right w:val="none" w:sz="0" w:space="0" w:color="auto"/>
      </w:divBdr>
    </w:div>
    <w:div w:id="1170295750">
      <w:bodyDiv w:val="1"/>
      <w:marLeft w:val="0"/>
      <w:marRight w:val="0"/>
      <w:marTop w:val="0"/>
      <w:marBottom w:val="0"/>
      <w:divBdr>
        <w:top w:val="none" w:sz="0" w:space="0" w:color="auto"/>
        <w:left w:val="none" w:sz="0" w:space="0" w:color="auto"/>
        <w:bottom w:val="none" w:sz="0" w:space="0" w:color="auto"/>
        <w:right w:val="none" w:sz="0" w:space="0" w:color="auto"/>
      </w:divBdr>
    </w:div>
    <w:div w:id="1182427047">
      <w:bodyDiv w:val="1"/>
      <w:marLeft w:val="0"/>
      <w:marRight w:val="0"/>
      <w:marTop w:val="0"/>
      <w:marBottom w:val="0"/>
      <w:divBdr>
        <w:top w:val="none" w:sz="0" w:space="0" w:color="auto"/>
        <w:left w:val="none" w:sz="0" w:space="0" w:color="auto"/>
        <w:bottom w:val="none" w:sz="0" w:space="0" w:color="auto"/>
        <w:right w:val="none" w:sz="0" w:space="0" w:color="auto"/>
      </w:divBdr>
    </w:div>
    <w:div w:id="1269777416">
      <w:bodyDiv w:val="1"/>
      <w:marLeft w:val="0"/>
      <w:marRight w:val="0"/>
      <w:marTop w:val="0"/>
      <w:marBottom w:val="0"/>
      <w:divBdr>
        <w:top w:val="none" w:sz="0" w:space="0" w:color="auto"/>
        <w:left w:val="none" w:sz="0" w:space="0" w:color="auto"/>
        <w:bottom w:val="none" w:sz="0" w:space="0" w:color="auto"/>
        <w:right w:val="none" w:sz="0" w:space="0" w:color="auto"/>
      </w:divBdr>
    </w:div>
    <w:div w:id="1483232687">
      <w:bodyDiv w:val="1"/>
      <w:marLeft w:val="0"/>
      <w:marRight w:val="0"/>
      <w:marTop w:val="0"/>
      <w:marBottom w:val="0"/>
      <w:divBdr>
        <w:top w:val="none" w:sz="0" w:space="0" w:color="auto"/>
        <w:left w:val="none" w:sz="0" w:space="0" w:color="auto"/>
        <w:bottom w:val="none" w:sz="0" w:space="0" w:color="auto"/>
        <w:right w:val="none" w:sz="0" w:space="0" w:color="auto"/>
      </w:divBdr>
    </w:div>
    <w:div w:id="1597320311">
      <w:bodyDiv w:val="1"/>
      <w:marLeft w:val="0"/>
      <w:marRight w:val="0"/>
      <w:marTop w:val="0"/>
      <w:marBottom w:val="0"/>
      <w:divBdr>
        <w:top w:val="none" w:sz="0" w:space="0" w:color="auto"/>
        <w:left w:val="none" w:sz="0" w:space="0" w:color="auto"/>
        <w:bottom w:val="none" w:sz="0" w:space="0" w:color="auto"/>
        <w:right w:val="none" w:sz="0" w:space="0" w:color="auto"/>
      </w:divBdr>
    </w:div>
    <w:div w:id="1872958440">
      <w:bodyDiv w:val="1"/>
      <w:marLeft w:val="0"/>
      <w:marRight w:val="0"/>
      <w:marTop w:val="0"/>
      <w:marBottom w:val="0"/>
      <w:divBdr>
        <w:top w:val="none" w:sz="0" w:space="0" w:color="auto"/>
        <w:left w:val="none" w:sz="0" w:space="0" w:color="auto"/>
        <w:bottom w:val="none" w:sz="0" w:space="0" w:color="auto"/>
        <w:right w:val="none" w:sz="0" w:space="0" w:color="auto"/>
      </w:divBdr>
    </w:div>
    <w:div w:id="1959020308">
      <w:bodyDiv w:val="1"/>
      <w:marLeft w:val="0"/>
      <w:marRight w:val="0"/>
      <w:marTop w:val="0"/>
      <w:marBottom w:val="0"/>
      <w:divBdr>
        <w:top w:val="none" w:sz="0" w:space="0" w:color="auto"/>
        <w:left w:val="none" w:sz="0" w:space="0" w:color="auto"/>
        <w:bottom w:val="none" w:sz="0" w:space="0" w:color="auto"/>
        <w:right w:val="none" w:sz="0" w:space="0" w:color="auto"/>
      </w:divBdr>
    </w:div>
    <w:div w:id="2140411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791A0B-959B-4796-AB0E-AC2E69DE19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5049</TotalTime>
  <Pages>1</Pages>
  <Words>1459</Words>
  <Characters>8318</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174</cp:revision>
  <cp:lastPrinted>2023-05-24T08:34:00Z</cp:lastPrinted>
  <dcterms:created xsi:type="dcterms:W3CDTF">2021-08-27T05:13:00Z</dcterms:created>
  <dcterms:modified xsi:type="dcterms:W3CDTF">2023-05-24T12:16:00Z</dcterms:modified>
</cp:coreProperties>
</file>