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49A" w:rsidRPr="006378D2" w:rsidRDefault="00E7249A" w:rsidP="00EB6C08">
      <w:pPr>
        <w:spacing w:after="0" w:line="240" w:lineRule="auto"/>
        <w:jc w:val="center"/>
        <w:rPr>
          <w:rFonts w:ascii="Tahoma" w:hAnsi="Tahoma" w:cs="Tahoma"/>
          <w:b/>
          <w:bCs/>
          <w:sz w:val="24"/>
          <w:szCs w:val="24"/>
        </w:rPr>
      </w:pPr>
      <w:r w:rsidRPr="006378D2">
        <w:rPr>
          <w:rFonts w:ascii="Tahoma" w:hAnsi="Tahoma" w:cs="Tahoma"/>
          <w:b/>
          <w:bCs/>
          <w:sz w:val="24"/>
          <w:szCs w:val="24"/>
        </w:rPr>
        <w:t>Scope of Work &amp; Technical Specifications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ind w:firstLine="720"/>
        <w:jc w:val="both"/>
        <w:rPr>
          <w:rFonts w:ascii="Tahoma" w:hAnsi="Tahoma" w:cs="Tahoma"/>
          <w:sz w:val="24"/>
          <w:szCs w:val="24"/>
        </w:rPr>
      </w:pPr>
      <w:r w:rsidRPr="006378D2">
        <w:rPr>
          <w:rFonts w:ascii="Tahoma" w:hAnsi="Tahoma" w:cs="Tahoma"/>
          <w:sz w:val="24"/>
          <w:szCs w:val="24"/>
        </w:rPr>
        <w:t xml:space="preserve">Deendayal Port Trust intend to Strengthen the Down Stream 11/0.433 KV Substations HT/LT Distribution network at outside cargo jetty area including Oil Jetty for providing Healthy HT/LT power. The work involves Supply, Installation, testing &amp; commissioning of HT sealed SF-6 GAS insulated RMU panels, LT Distribution Panels, cable network and earthing at various substations as directed by EIC.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brief Scope of work is as under:</w:t>
      </w:r>
    </w:p>
    <w:p w:rsid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Contractor should visit the site at their own cost before quoting the rates, to ascertain the site of work, once the work order issued no excuse shall be entertained regarding site conditions.</w:t>
      </w:r>
      <w:r w:rsidR="006378D2">
        <w:rPr>
          <w:rFonts w:ascii="Tahoma" w:hAnsi="Tahoma" w:cs="Tahoma"/>
          <w:sz w:val="24"/>
          <w:szCs w:val="24"/>
        </w:rPr>
        <w:t xml:space="preserve"> The Work includes…</w:t>
      </w:r>
    </w:p>
    <w:p w:rsidR="00E7249A" w:rsidRDefault="00E7249A"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Installation, Testing &amp; commissioning at various rating sealed gas insulated application Ring Main unit</w:t>
      </w:r>
      <w:r w:rsidR="006378D2">
        <w:rPr>
          <w:rFonts w:ascii="Tahoma" w:hAnsi="Tahoma" w:cs="Tahoma"/>
          <w:sz w:val="24"/>
          <w:szCs w:val="24"/>
        </w:rPr>
        <w:t>s</w:t>
      </w:r>
      <w:r w:rsidRPr="006378D2">
        <w:rPr>
          <w:rFonts w:ascii="Tahoma" w:hAnsi="Tahoma" w:cs="Tahoma"/>
          <w:sz w:val="24"/>
          <w:szCs w:val="24"/>
        </w:rPr>
        <w:t xml:space="preserve"> (RMU)</w:t>
      </w:r>
      <w:r w:rsidR="006378D2">
        <w:rPr>
          <w:rFonts w:ascii="Tahoma" w:hAnsi="Tahoma" w:cs="Tahoma"/>
          <w:sz w:val="24"/>
          <w:szCs w:val="24"/>
        </w:rPr>
        <w:t xml:space="preserve"> of given modules</w:t>
      </w:r>
      <w:r w:rsidRPr="006378D2">
        <w:rPr>
          <w:rFonts w:ascii="Tahoma" w:hAnsi="Tahoma" w:cs="Tahoma"/>
          <w:sz w:val="24"/>
          <w:szCs w:val="24"/>
        </w:rPr>
        <w:t xml:space="preserve">. </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Installation, Testing &amp; commissioning at various rating LT Distribution Panels</w:t>
      </w:r>
      <w:r>
        <w:rPr>
          <w:rFonts w:ascii="Tahoma" w:hAnsi="Tahoma" w:cs="Tahoma"/>
          <w:sz w:val="24"/>
          <w:szCs w:val="24"/>
        </w:rPr>
        <w:t>.</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 xml:space="preserve">Supply, Installation, Testing &amp; commissioning at various rating </w:t>
      </w:r>
      <w:r>
        <w:rPr>
          <w:rFonts w:ascii="Tahoma" w:hAnsi="Tahoma" w:cs="Tahoma"/>
          <w:sz w:val="24"/>
          <w:szCs w:val="24"/>
        </w:rPr>
        <w:t>Indoor Distribution Transformers.</w:t>
      </w:r>
    </w:p>
    <w:p w:rsidR="006378D2" w:rsidRDefault="006378D2"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Supply &amp; Laying of HT &amp; LT Cables. SITC of Cable joints &amp; end terminations.</w:t>
      </w:r>
    </w:p>
    <w:p w:rsidR="00E7249A" w:rsidRPr="006378D2" w:rsidRDefault="00E7249A" w:rsidP="00EB6C08">
      <w:pPr>
        <w:pStyle w:val="ListParagraph"/>
        <w:numPr>
          <w:ilvl w:val="0"/>
          <w:numId w:val="31"/>
        </w:numPr>
        <w:spacing w:after="0" w:line="240" w:lineRule="auto"/>
        <w:jc w:val="both"/>
        <w:rPr>
          <w:rFonts w:ascii="Tahoma" w:hAnsi="Tahoma" w:cs="Tahoma"/>
          <w:sz w:val="24"/>
          <w:szCs w:val="24"/>
        </w:rPr>
      </w:pPr>
      <w:r w:rsidRPr="006378D2">
        <w:rPr>
          <w:rFonts w:ascii="Tahoma" w:hAnsi="Tahoma" w:cs="Tahoma"/>
          <w:sz w:val="24"/>
          <w:szCs w:val="24"/>
        </w:rPr>
        <w:t>Earthing shall be carried out as per IS.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After Completion of work successfully, contractor shall submit the four set project compendium in hard copy which shall contain, the complete single line Drawing, Schematic drawing, all Test Reports, operation &amp; Maintenance manual &amp; instructions of RMU Module panel </w:t>
      </w:r>
      <w:r w:rsidR="006378D2" w:rsidRPr="006378D2">
        <w:rPr>
          <w:rFonts w:ascii="Tahoma" w:hAnsi="Tahoma" w:cs="Tahoma"/>
          <w:sz w:val="24"/>
          <w:szCs w:val="24"/>
        </w:rPr>
        <w:t>etc.</w:t>
      </w:r>
      <w:r w:rsidRPr="006378D2">
        <w:rPr>
          <w:rFonts w:ascii="Tahoma" w:hAnsi="Tahoma" w:cs="Tahoma"/>
          <w:sz w:val="24"/>
          <w:szCs w:val="24"/>
        </w:rPr>
        <w:t xml:space="preserve"> to E</w:t>
      </w:r>
      <w:r w:rsidR="006378D2">
        <w:rPr>
          <w:rFonts w:ascii="Tahoma" w:hAnsi="Tahoma" w:cs="Tahoma"/>
          <w:sz w:val="24"/>
          <w:szCs w:val="24"/>
        </w:rPr>
        <w:t xml:space="preserve">ngineer </w:t>
      </w:r>
      <w:proofErr w:type="gramStart"/>
      <w:r w:rsidRPr="006378D2">
        <w:rPr>
          <w:rFonts w:ascii="Tahoma" w:hAnsi="Tahoma" w:cs="Tahoma"/>
          <w:sz w:val="24"/>
          <w:szCs w:val="24"/>
        </w:rPr>
        <w:t>I</w:t>
      </w:r>
      <w:r w:rsidR="006378D2">
        <w:rPr>
          <w:rFonts w:ascii="Tahoma" w:hAnsi="Tahoma" w:cs="Tahoma"/>
          <w:sz w:val="24"/>
          <w:szCs w:val="24"/>
        </w:rPr>
        <w:t>n</w:t>
      </w:r>
      <w:proofErr w:type="gramEnd"/>
      <w:r w:rsidR="006378D2">
        <w:rPr>
          <w:rFonts w:ascii="Tahoma" w:hAnsi="Tahoma" w:cs="Tahoma"/>
          <w:sz w:val="24"/>
          <w:szCs w:val="24"/>
        </w:rPr>
        <w:t xml:space="preserve"> </w:t>
      </w:r>
      <w:r w:rsidRPr="006378D2">
        <w:rPr>
          <w:rFonts w:ascii="Tahoma" w:hAnsi="Tahoma" w:cs="Tahoma"/>
          <w:sz w:val="24"/>
          <w:szCs w:val="24"/>
        </w:rPr>
        <w:t>C</w:t>
      </w:r>
      <w:r w:rsidR="006378D2">
        <w:rPr>
          <w:rFonts w:ascii="Tahoma" w:hAnsi="Tahoma" w:cs="Tahoma"/>
          <w:sz w:val="24"/>
          <w:szCs w:val="24"/>
        </w:rPr>
        <w:t>harge</w:t>
      </w:r>
      <w:r w:rsidRPr="006378D2">
        <w:rPr>
          <w:rFonts w:ascii="Tahoma" w:hAnsi="Tahoma" w:cs="Tahoma"/>
          <w:sz w:val="24"/>
          <w:szCs w:val="24"/>
        </w:rPr>
        <w:t>.</w:t>
      </w:r>
    </w:p>
    <w:p w:rsidR="00E7249A" w:rsidRPr="006378D2" w:rsidRDefault="00E7249A" w:rsidP="00EB6C08">
      <w:pPr>
        <w:spacing w:after="0" w:line="240" w:lineRule="auto"/>
        <w:jc w:val="both"/>
        <w:rPr>
          <w:rFonts w:ascii="Tahoma" w:hAnsi="Tahoma" w:cs="Tahoma"/>
          <w:sz w:val="24"/>
          <w:szCs w:val="24"/>
        </w:rPr>
      </w:pPr>
    </w:p>
    <w:p w:rsidR="00E7249A" w:rsidRPr="006378D2" w:rsidRDefault="0076387A"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1.</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scope of work comprises of the following:</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Gas insulated RMU switchgear shall comply with the requirement stated in the following standard &amp; specification amended up to date.</w:t>
      </w:r>
    </w:p>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71"/>
        <w:gridCol w:w="4179"/>
      </w:tblGrid>
      <w:tr w:rsidR="00E7249A" w:rsidRPr="006378D2" w:rsidTr="00CA28E2">
        <w:trPr>
          <w:trHeight w:val="750"/>
        </w:trPr>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Metal Enclosed switchgear</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IEC 62271-200/IEC20 298/IS 12729:1988</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Medium voltage switch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IEC 265</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Alternation current dis-connector (Load Break isolator &amp; Earthing switch)</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IEC 60129/ IEC 62271 - 102/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IS 9921 </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Specification of Alternation current Breakers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62271-100/IEC/60056/IS:13118:1991</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Panel Design , SF-6 Circuit Breakers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62271-1/IEC 60694</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Current Transformer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60044-1/IEC 60185/IS 2705:1992</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HV switches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60265/IS 19920:1981</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 xml:space="preserve">Filling of SF-6 in RMU </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376</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Pressure of SF6 gas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1.4 bars at 20 °C</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Cable bushings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DIN 47636</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Temperature class</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-25 °C - +40 °C Indoor</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Degree of protection:</w:t>
            </w:r>
          </w:p>
          <w:p w:rsidR="00E7249A" w:rsidRPr="006378D2" w:rsidRDefault="00E971D8" w:rsidP="00EB6C08">
            <w:pPr>
              <w:spacing w:after="0" w:line="240" w:lineRule="auto"/>
              <w:jc w:val="both"/>
              <w:rPr>
                <w:rFonts w:ascii="Tahoma" w:hAnsi="Tahoma" w:cs="Tahoma"/>
                <w:sz w:val="24"/>
                <w:szCs w:val="24"/>
              </w:rPr>
            </w:pPr>
            <w:r w:rsidRPr="006378D2">
              <w:rPr>
                <w:rFonts w:ascii="Tahoma" w:hAnsi="Tahoma" w:cs="Tahoma"/>
                <w:sz w:val="24"/>
                <w:szCs w:val="24"/>
              </w:rPr>
              <w:t xml:space="preserve">  - SF6 tank: </w:t>
            </w:r>
            <w:r w:rsidR="00E7249A" w:rsidRPr="006378D2">
              <w:rPr>
                <w:rFonts w:ascii="Tahoma" w:hAnsi="Tahoma" w:cs="Tahoma"/>
                <w:sz w:val="24"/>
                <w:szCs w:val="24"/>
              </w:rPr>
              <w:t>IP 67</w:t>
            </w:r>
          </w:p>
          <w:p w:rsidR="00E7249A" w:rsidRPr="006378D2" w:rsidRDefault="00E971D8" w:rsidP="00EB6C08">
            <w:pPr>
              <w:spacing w:after="0" w:line="240" w:lineRule="auto"/>
              <w:jc w:val="both"/>
              <w:rPr>
                <w:rFonts w:ascii="Tahoma" w:hAnsi="Tahoma" w:cs="Tahoma"/>
                <w:sz w:val="24"/>
                <w:szCs w:val="24"/>
              </w:rPr>
            </w:pPr>
            <w:r w:rsidRPr="006378D2">
              <w:rPr>
                <w:rFonts w:ascii="Tahoma" w:hAnsi="Tahoma" w:cs="Tahoma"/>
                <w:sz w:val="24"/>
                <w:szCs w:val="24"/>
              </w:rPr>
              <w:t xml:space="preserve">  - Front cover: </w:t>
            </w:r>
            <w:r w:rsidR="00E7249A" w:rsidRPr="006378D2">
              <w:rPr>
                <w:rFonts w:ascii="Tahoma" w:hAnsi="Tahoma" w:cs="Tahoma"/>
                <w:sz w:val="24"/>
                <w:szCs w:val="24"/>
              </w:rPr>
              <w:t>IP 2X</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 Cable cover:</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IEC 60273/IS 13947 (P-1)</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67</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2X</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IP 3X</w:t>
            </w:r>
            <w:r w:rsidRPr="006378D2">
              <w:rPr>
                <w:rFonts w:ascii="Tahoma" w:hAnsi="Tahoma" w:cs="Tahoma"/>
                <w:sz w:val="24"/>
                <w:szCs w:val="24"/>
              </w:rPr>
              <w:tab/>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Busbars</w:t>
            </w:r>
            <w:proofErr w:type="spellEnd"/>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240 mm2 Cu</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Earth bar (external):</w:t>
            </w:r>
          </w:p>
        </w:tc>
        <w:tc>
          <w:tcPr>
            <w:tcW w:w="0" w:type="auto"/>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120 mm2 Cu - Bolt dimension: M10</w:t>
            </w:r>
          </w:p>
        </w:tc>
      </w:tr>
      <w:tr w:rsidR="00E7249A" w:rsidRPr="006378D2" w:rsidTr="00CA28E2">
        <w:tc>
          <w:tcPr>
            <w:tcW w:w="0" w:type="auto"/>
          </w:tcPr>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Colour</w:t>
            </w:r>
            <w:proofErr w:type="spellEnd"/>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Front Cover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Side &amp; Cable Cover </w:t>
            </w:r>
          </w:p>
        </w:tc>
        <w:tc>
          <w:tcPr>
            <w:tcW w:w="0" w:type="auto"/>
          </w:tcPr>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RAL 7035</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RAL 7035 </w:t>
            </w:r>
          </w:p>
        </w:tc>
      </w:tr>
    </w:tbl>
    <w:p w:rsidR="00E7249A" w:rsidRPr="006378D2" w:rsidRDefault="00E7249A" w:rsidP="00EB6C08">
      <w:pPr>
        <w:pStyle w:val="ListParagraph"/>
        <w:spacing w:after="0" w:line="240" w:lineRule="auto"/>
        <w:contextualSpacing w:val="0"/>
        <w:jc w:val="both"/>
        <w:rPr>
          <w:rFonts w:ascii="Tahoma" w:hAnsi="Tahoma" w:cs="Tahoma"/>
          <w:b/>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General Requirement: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Ring Main Unit shall be installed at 11/0.433 KV various down steam Sub Stations. The RMU shall be extensible. Two Load break isolators for incoming &amp; outgoing cables and one Circuit breaker shall be enclosed in the main tank using SF6 gas as insulating and vacuum as arc quenching medium or SF6 gas as both insulating and arc quenching medium. The main tank shall be stainless steel sheet of minimum 3mm thickness and robotically welded with a pressure relief arrangement.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 xml:space="preserve">Inner enclosure (Main tank)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tank shall be robotically welded stainless steel sheet of minimum 3mm thickness. The tank shall be sealed and no handling of gas is required throughout the 25 years of service life. However, the SF6 gas pressure inside the tank shall be constantly monitored by a temperature compensating gas pressure indicator offering a simple go, no-go indication. The gas pressure indicator shall be provided with green pressure and red pressure zones. There shall be one Non - return valve to fill up the gas. The manufacturer shall give guarantee for maximum leakage rate of SF6 gas will be lower than 0.1 % / year. An absorption material such as activated alumina in the tank shall be provided to absorb the moisture from the SF6 gas to regenerate the SF6 gas following arc interruption. The degree of protection of the inner enclosure shall be IP 67.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compact RMU Unit shall be provided with a pedestal made up of M.S. Angle to mount the unit on plain surface. The height of the bottom of cable box shall be 300 to 500 mm as per site condition to provide the turning radius for the HT cable termination or as directed by EIC.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proofErr w:type="gramStart"/>
      <w:r w:rsidRPr="006378D2">
        <w:rPr>
          <w:rFonts w:ascii="Tahoma" w:hAnsi="Tahoma" w:cs="Tahoma"/>
          <w:b/>
          <w:sz w:val="24"/>
          <w:szCs w:val="24"/>
        </w:rPr>
        <w:t>BUSBARS :</w:t>
      </w:r>
      <w:proofErr w:type="gramEnd"/>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The three nos. of continuous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made up of EC grade tinned copper of rating current   630A shall be provided. The Short time rating current shall be 20 kA for 3 seconds for 11KV. The </w:t>
      </w:r>
      <w:proofErr w:type="spellStart"/>
      <w:r w:rsidRPr="006378D2">
        <w:rPr>
          <w:rFonts w:ascii="Tahoma" w:hAnsi="Tahoma" w:cs="Tahoma"/>
          <w:sz w:val="24"/>
          <w:szCs w:val="24"/>
        </w:rPr>
        <w:t>Busbar</w:t>
      </w:r>
      <w:proofErr w:type="spellEnd"/>
      <w:r w:rsidRPr="006378D2">
        <w:rPr>
          <w:rFonts w:ascii="Tahoma" w:hAnsi="Tahoma" w:cs="Tahoma"/>
          <w:sz w:val="24"/>
          <w:szCs w:val="24"/>
        </w:rPr>
        <w:t xml:space="preserve"> connections shall Anti - oxide greased.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ELECTRICAL DATA – 12 kV - 28kV-1min</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Nominal voltage: 11 kV</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frequency: 50 Hz</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bus bars: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cable switch Disconnector: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time withstands current:</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Cable switch Disconnector with interface C (400-bolt) bushing: 21 kA RMS 3 Seconds</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Vacuum circuit breaker with interface C (400-bolt) bushing: 21 kA RMS 3 Seconds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Rated current for transformer T-off: 630 A</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Impulse withstands voltage: To earth and between phases: 95 kV</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Insulation level: - Power frequency 1 min: 28 kV.</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Relay &amp; Protection Scheme-Numerical Relay with Control Supply 24V DC, 50HZ. Phase current input Relay shall be suitable for 1A and %A CT secondary (selectable at site) Relay shall be suitable for 2CT as well as 3CT connection. Ground current input Relay shall be suitable for residually connected CT input and also for CBCT input. The relay shall have provision for digital inputs, speed switch inputs. The Communication System of the relay shall be equipped with </w:t>
      </w:r>
      <w:r w:rsidRPr="006378D2">
        <w:rPr>
          <w:rFonts w:ascii="Tahoma" w:hAnsi="Tahoma" w:cs="Tahoma"/>
          <w:color w:val="FF0000"/>
          <w:sz w:val="24"/>
          <w:szCs w:val="24"/>
        </w:rPr>
        <w:t>RS485</w:t>
      </w:r>
      <w:r w:rsidRPr="006378D2">
        <w:rPr>
          <w:rFonts w:ascii="Tahoma" w:hAnsi="Tahoma" w:cs="Tahoma"/>
          <w:sz w:val="24"/>
          <w:szCs w:val="24"/>
        </w:rPr>
        <w:t xml:space="preserve"> for remote communication or for connection to DCS, SCADS or PLC. The relay shall be suitable for port for connection to Laptop and PC preferably of </w:t>
      </w:r>
      <w:proofErr w:type="spellStart"/>
      <w:r w:rsidRPr="006378D2">
        <w:rPr>
          <w:rFonts w:ascii="Tahoma" w:hAnsi="Tahoma" w:cs="Tahoma"/>
          <w:sz w:val="24"/>
          <w:szCs w:val="24"/>
        </w:rPr>
        <w:t>frontside</w:t>
      </w:r>
      <w:proofErr w:type="spellEnd"/>
      <w:r w:rsidRPr="006378D2">
        <w:rPr>
          <w:rFonts w:ascii="Tahoma" w:hAnsi="Tahoma" w:cs="Tahoma"/>
          <w:sz w:val="24"/>
          <w:szCs w:val="24"/>
        </w:rPr>
        <w:t>. The relay shall support multiple / universal protocols for communication with any type of DCS / SCADA. Make</w:t>
      </w:r>
      <w:r w:rsidR="004A3736" w:rsidRPr="006378D2">
        <w:rPr>
          <w:rFonts w:ascii="Tahoma" w:hAnsi="Tahoma" w:cs="Tahoma"/>
          <w:sz w:val="24"/>
          <w:szCs w:val="24"/>
        </w:rPr>
        <w:t xml:space="preserve"> &amp; Type of relay must be REF615 of ABB or 7SJ62 or latest version as directed by EIC with provision of external DC Power supply with 1 Hr. backup facility.</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FAULT PASSAGE INDICATORS / Earth Fault Indicators (FPI/</w:t>
      </w:r>
      <w:r w:rsidR="004A3736" w:rsidRPr="006378D2">
        <w:rPr>
          <w:rFonts w:ascii="Tahoma" w:hAnsi="Tahoma" w:cs="Tahoma"/>
          <w:b/>
          <w:sz w:val="24"/>
          <w:szCs w:val="24"/>
        </w:rPr>
        <w:t>EFI)</w:t>
      </w:r>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These shall facilitate quick detection of faulty section of line. The fault indication may be on the basis of monitoring fault current flow through the device. The unit should be self- contained requiring no auxiliary power supply. The FPI shall be integral part of RMU.</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sz w:val="24"/>
          <w:szCs w:val="24"/>
        </w:rPr>
        <w:t xml:space="preserve"> </w:t>
      </w:r>
      <w:r w:rsidRPr="006378D2">
        <w:rPr>
          <w:rFonts w:ascii="Tahoma" w:hAnsi="Tahoma" w:cs="Tahoma"/>
          <w:b/>
          <w:sz w:val="24"/>
          <w:szCs w:val="24"/>
        </w:rPr>
        <w:t xml:space="preserve">Front plate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front shall include a clear line diagram of operating system which indicates different functions. The position indicators shall give a true reflection of the position of the main contacts and shall be clearly visible to the operator. The lever operating direction shall be clearly indicated in the mimic diagram. The manufacturer's plate shall include the switchboard's main electrical characteristics.</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Danger </w:t>
      </w:r>
      <w:r w:rsidR="004A3736" w:rsidRPr="006378D2">
        <w:rPr>
          <w:rFonts w:ascii="Tahoma" w:hAnsi="Tahoma" w:cs="Tahoma"/>
          <w:b/>
          <w:sz w:val="24"/>
          <w:szCs w:val="24"/>
        </w:rPr>
        <w:t>Board:</w:t>
      </w:r>
      <w:r w:rsidRPr="006378D2">
        <w:rPr>
          <w:rFonts w:ascii="Tahoma" w:hAnsi="Tahoma" w:cs="Tahoma"/>
          <w:b/>
          <w:sz w:val="24"/>
          <w:szCs w:val="24"/>
        </w:rPr>
        <w:t xml:space="preserv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The danger Board plate as per relevant IS shall be riveted on the front plate of the RMU in Languages viz. Gujarati, Hindi, English.</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TYPE and ROUTINE TESTS: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Type tests: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The equipment offered in the tender should have been successfully type tested at NABL Laboratories in India or ERDA or equivalent international laboratories for the tests in line with the relevant standard and technical specification and manufacture to submit the valid type test certificates older not more than 5 years from the date of NIT.</w:t>
      </w:r>
    </w:p>
    <w:p w:rsidR="004A3736" w:rsidRPr="006378D2" w:rsidRDefault="004A3736"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b/>
          <w:bCs/>
          <w:sz w:val="24"/>
          <w:szCs w:val="24"/>
        </w:rPr>
        <w:t>Following Type Test must have been carried out</w:t>
      </w:r>
      <w:r w:rsidRPr="006378D2">
        <w:rPr>
          <w:rFonts w:ascii="Tahoma" w:hAnsi="Tahoma" w:cs="Tahoma"/>
          <w:sz w:val="24"/>
          <w:szCs w:val="24"/>
        </w:rPr>
        <w: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time current withstand test and peak current withstand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Lightening Impulse voltage withstand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Temperature rise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Short Circuit current making and breaking tests.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Power frequency voltage withstand test (dry).</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current switching test confirming to IEC.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Mechanical operation test.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Measurement of the resistance of the main circuit.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Checking of degree of protection of main tank and outer enclosure.</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Checking of partial discharge on complete unit.</w:t>
      </w:r>
    </w:p>
    <w:p w:rsidR="0076387A" w:rsidRPr="006378D2" w:rsidRDefault="0076387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ACCEPTANCE &amp; ROUTINE TESTS: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All acceptance and routine tests as stipulated in the respective applicable standards amended Up-to-date for all the equipment shall be carried out by the contractor in the presence of DPT representative &amp; TPIA without any extra cost to the purchaser before dispatch.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Tenderers shall have full facilities to carry out all the acceptance and routine test as per the Applicable standards. After finalization of the program of type/acceptance/routine testing, the Contractor shall give 15 </w:t>
      </w:r>
      <w:proofErr w:type="spellStart"/>
      <w:proofErr w:type="gramStart"/>
      <w:r w:rsidRPr="006378D2">
        <w:rPr>
          <w:rFonts w:ascii="Tahoma" w:hAnsi="Tahoma" w:cs="Tahoma"/>
          <w:sz w:val="24"/>
          <w:szCs w:val="24"/>
        </w:rPr>
        <w:t>days</w:t>
      </w:r>
      <w:proofErr w:type="spellEnd"/>
      <w:proofErr w:type="gramEnd"/>
      <w:r w:rsidRPr="006378D2">
        <w:rPr>
          <w:rFonts w:ascii="Tahoma" w:hAnsi="Tahoma" w:cs="Tahoma"/>
          <w:sz w:val="24"/>
          <w:szCs w:val="24"/>
        </w:rPr>
        <w:t xml:space="preserve"> advance intimation to the DPT, to enable him to depute </w:t>
      </w:r>
      <w:r w:rsidR="00CA28E2" w:rsidRPr="006378D2">
        <w:rPr>
          <w:rFonts w:ascii="Tahoma" w:hAnsi="Tahoma" w:cs="Tahoma"/>
          <w:sz w:val="24"/>
          <w:szCs w:val="24"/>
        </w:rPr>
        <w:t>TPIA for</w:t>
      </w:r>
      <w:r w:rsidRPr="006378D2">
        <w:rPr>
          <w:rFonts w:ascii="Tahoma" w:hAnsi="Tahoma" w:cs="Tahoma"/>
          <w:sz w:val="24"/>
          <w:szCs w:val="24"/>
        </w:rPr>
        <w:t xml:space="preserve"> witnessing the tests. The routine tests carried out by the manufacturer at the works in presence of TPIA.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routine tests are as follows: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1. Conformity with drawings and diagrams,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2. Measurement of closing and opening speeds,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3. Measurement of operating torque, </w:t>
      </w:r>
    </w:p>
    <w:p w:rsidR="0076387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4. Checking of filling pressure,</w:t>
      </w:r>
    </w:p>
    <w:p w:rsidR="00765053" w:rsidRPr="006378D2" w:rsidRDefault="0076387A" w:rsidP="00EB6C08">
      <w:pPr>
        <w:spacing w:after="0" w:line="240" w:lineRule="auto"/>
        <w:jc w:val="both"/>
        <w:rPr>
          <w:rFonts w:ascii="Tahoma" w:hAnsi="Tahoma" w:cs="Tahoma"/>
          <w:sz w:val="24"/>
          <w:szCs w:val="24"/>
        </w:rPr>
      </w:pPr>
      <w:r w:rsidRPr="006378D2">
        <w:rPr>
          <w:rFonts w:ascii="Tahoma" w:hAnsi="Tahoma" w:cs="Tahoma"/>
          <w:sz w:val="24"/>
          <w:szCs w:val="24"/>
        </w:rPr>
        <w:t>5. Checking of gas-tightness.</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6. Dielectric testing and main circuit resistance measurement.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7. Power frequency voltage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8. Resistance test for the circuit.</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9. Mechanical operation tests.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contractor in the presence of TPIA representative shall carry out all above acceptance and routine tests. The supplier shall give at least 15 </w:t>
      </w:r>
      <w:proofErr w:type="gramStart"/>
      <w:r w:rsidRPr="006378D2">
        <w:rPr>
          <w:rFonts w:ascii="Tahoma" w:hAnsi="Tahoma" w:cs="Tahoma"/>
          <w:sz w:val="24"/>
          <w:szCs w:val="24"/>
        </w:rPr>
        <w:t>days</w:t>
      </w:r>
      <w:proofErr w:type="gramEnd"/>
      <w:r w:rsidRPr="006378D2">
        <w:rPr>
          <w:rFonts w:ascii="Tahoma" w:hAnsi="Tahoma" w:cs="Tahoma"/>
          <w:sz w:val="24"/>
          <w:szCs w:val="24"/>
        </w:rPr>
        <w:t xml:space="preserve"> advance intimation to the DPT to enable them to depute their representative for witnessing the tests.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The DPT reserves the right for carrying out any other tests of a reasonable nature at the works of the supplier/laboratory or at any other recognized laboratory/research institute in addition to the above mentioned type, acceptance and routine tests at the cost of the DPT to satisfy that the material complies with the intent of this specification.</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DRAWINGS: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All drawings shall conform to relevant IEC Standards Specification. All drawings shall be in ink.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Contractor / Firm shall submit dimensional general arrangement drawings of the equipments, illustrative and descriptive literature in triplicate for various items in the RMUs, which are all essentially required for future automation. </w:t>
      </w:r>
    </w:p>
    <w:p w:rsidR="00E7249A" w:rsidRPr="006378D2" w:rsidRDefault="00E7249A" w:rsidP="00EB6C08">
      <w:pPr>
        <w:spacing w:after="0" w:line="240" w:lineRule="auto"/>
        <w:jc w:val="both"/>
        <w:rPr>
          <w:rFonts w:ascii="Tahoma" w:hAnsi="Tahoma" w:cs="Tahoma"/>
          <w:sz w:val="24"/>
          <w:szCs w:val="24"/>
        </w:rPr>
      </w:pPr>
      <w:proofErr w:type="spellStart"/>
      <w:r w:rsidRPr="006378D2">
        <w:rPr>
          <w:rFonts w:ascii="Tahoma" w:hAnsi="Tahoma" w:cs="Tahoma"/>
          <w:sz w:val="24"/>
          <w:szCs w:val="24"/>
        </w:rPr>
        <w:t>i</w:t>
      </w:r>
      <w:proofErr w:type="spellEnd"/>
      <w:r w:rsidRPr="006378D2">
        <w:rPr>
          <w:rFonts w:ascii="Tahoma" w:hAnsi="Tahoma" w:cs="Tahoma"/>
          <w:sz w:val="24"/>
          <w:szCs w:val="24"/>
        </w:rPr>
        <w:t>) Schematic diagram of the RMU panel</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ii) Instruction manuals</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 xml:space="preserve">iii) Catalogues of spares recommended with drawing to indicate each items of spares </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xml:space="preserve">iv) List of spares and special tools recommended by the supplier. </w:t>
      </w:r>
    </w:p>
    <w:p w:rsidR="00E7249A" w:rsidRPr="006378D2" w:rsidRDefault="00E7249A" w:rsidP="00EB6C08">
      <w:pPr>
        <w:spacing w:after="0" w:line="240" w:lineRule="auto"/>
        <w:ind w:left="284" w:hanging="284"/>
        <w:jc w:val="both"/>
        <w:rPr>
          <w:rFonts w:ascii="Tahoma" w:hAnsi="Tahoma" w:cs="Tahoma"/>
          <w:sz w:val="24"/>
          <w:szCs w:val="24"/>
        </w:rPr>
      </w:pPr>
      <w:r w:rsidRPr="006378D2">
        <w:rPr>
          <w:rFonts w:ascii="Tahoma" w:hAnsi="Tahoma" w:cs="Tahoma"/>
          <w:sz w:val="24"/>
          <w:szCs w:val="24"/>
        </w:rPr>
        <w:t xml:space="preserve">v) Copies of Type Test Certificates as per latest IS/IEC. </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vi) Drawings of equipments, relays, control wiring circuit, etc.</w:t>
      </w:r>
    </w:p>
    <w:p w:rsidR="00E7249A" w:rsidRPr="006378D2" w:rsidRDefault="00E7249A" w:rsidP="00EB6C08">
      <w:pPr>
        <w:spacing w:after="0" w:line="240" w:lineRule="auto"/>
        <w:ind w:left="426" w:hanging="426"/>
        <w:jc w:val="both"/>
        <w:rPr>
          <w:rFonts w:ascii="Tahoma" w:hAnsi="Tahoma" w:cs="Tahoma"/>
          <w:sz w:val="24"/>
          <w:szCs w:val="24"/>
        </w:rPr>
      </w:pPr>
      <w:r w:rsidRPr="006378D2">
        <w:rPr>
          <w:rFonts w:ascii="Tahoma" w:hAnsi="Tahoma" w:cs="Tahoma"/>
          <w:sz w:val="24"/>
          <w:szCs w:val="24"/>
        </w:rPr>
        <w:t xml:space="preserve">vii) Foundation drawings of RMU.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viii) Dimensional drawings of each material used for item Vi.</w:t>
      </w:r>
    </w:p>
    <w:p w:rsidR="00E7249A" w:rsidRPr="006378D2" w:rsidRDefault="00E7249A" w:rsidP="00EB6C08">
      <w:pPr>
        <w:spacing w:after="0" w:line="240" w:lineRule="auto"/>
        <w:ind w:left="270" w:hanging="270"/>
        <w:jc w:val="both"/>
        <w:rPr>
          <w:rFonts w:ascii="Tahoma" w:hAnsi="Tahoma" w:cs="Tahoma"/>
          <w:sz w:val="24"/>
          <w:szCs w:val="24"/>
        </w:rPr>
      </w:pPr>
      <w:r w:rsidRPr="006378D2">
        <w:rPr>
          <w:rFonts w:ascii="Tahoma" w:hAnsi="Tahoma" w:cs="Tahoma"/>
          <w:sz w:val="24"/>
          <w:szCs w:val="24"/>
        </w:rPr>
        <w:t xml:space="preserve">ix) Actual single line diagram of RMU/RMUs with or without extra combinations shall be made displayed on the front portion of the RMU so as to carry out the operations easily. </w:t>
      </w:r>
    </w:p>
    <w:p w:rsidR="00E7249A" w:rsidRPr="006378D2" w:rsidRDefault="00E7249A" w:rsidP="00EB6C08">
      <w:pPr>
        <w:spacing w:after="0" w:line="240" w:lineRule="auto"/>
        <w:jc w:val="both"/>
        <w:rPr>
          <w:rFonts w:ascii="Tahoma" w:hAnsi="Tahoma" w:cs="Tahoma"/>
          <w:sz w:val="24"/>
          <w:szCs w:val="24"/>
        </w:rPr>
      </w:pP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The following should be supplied by contractor: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Copies in triplicate of printed volumes of operation, maintenance and erection Manuals in English along with the copies of approved drawings and type test reports etc. sets of the manuals as above shall be supplied to the Executive Engineer, DPT. A three set soft copy of the all Technical compendium, Test Reports and Drawing furnished in a CD/DVD.</w:t>
      </w:r>
    </w:p>
    <w:p w:rsidR="00E7249A" w:rsidRPr="006378D2" w:rsidRDefault="00E7249A" w:rsidP="00EB6C08">
      <w:pPr>
        <w:pStyle w:val="ListParagraph"/>
        <w:spacing w:after="0" w:line="240" w:lineRule="auto"/>
        <w:ind w:left="360"/>
        <w:jc w:val="both"/>
        <w:rPr>
          <w:rFonts w:ascii="Tahoma" w:hAnsi="Tahoma" w:cs="Tahoma"/>
          <w:sz w:val="24"/>
          <w:szCs w:val="24"/>
        </w:rPr>
      </w:pPr>
    </w:p>
    <w:p w:rsidR="00E7249A" w:rsidRPr="006378D2" w:rsidRDefault="00E7249A" w:rsidP="00EB6C08">
      <w:pPr>
        <w:pStyle w:val="ListParagraph"/>
        <w:numPr>
          <w:ilvl w:val="0"/>
          <w:numId w:val="3"/>
        </w:numPr>
        <w:spacing w:after="0" w:line="240" w:lineRule="auto"/>
        <w:contextualSpacing w:val="0"/>
        <w:jc w:val="both"/>
        <w:rPr>
          <w:rFonts w:ascii="Tahoma" w:hAnsi="Tahoma" w:cs="Tahoma"/>
          <w:b/>
          <w:sz w:val="24"/>
          <w:szCs w:val="24"/>
        </w:rPr>
      </w:pPr>
      <w:r w:rsidRPr="006378D2">
        <w:rPr>
          <w:rFonts w:ascii="Tahoma" w:hAnsi="Tahoma" w:cs="Tahoma"/>
          <w:b/>
          <w:sz w:val="24"/>
          <w:szCs w:val="24"/>
        </w:rPr>
        <w:t xml:space="preserve">NAME PLATE: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Each RMU and its associated equipments shall be provided with a nameplate legible and indelibly marked with at least the following information.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Name of manufacturer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Type,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Serial number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Voltage Current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Frequency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Symmetrical breaking capacity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Making capacity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Short time current and its duration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Purchase Order number and date</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Month and Year of supply</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 xml:space="preserve">TRAINING </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lastRenderedPageBreak/>
        <w:t>All successful Tenderers shall provide training to operational Staff and Engineers of DPT. The training shall be for not less than one week. Boarding, lodging and traveling expenses for the deputed trainer will be borne by the Contractor.</w:t>
      </w:r>
    </w:p>
    <w:p w:rsidR="00E7249A"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w:t>
      </w:r>
    </w:p>
    <w:p w:rsidR="00EB6C08" w:rsidRDefault="00EB6C08" w:rsidP="00EB6C08">
      <w:pPr>
        <w:spacing w:after="0" w:line="240" w:lineRule="auto"/>
        <w:jc w:val="both"/>
        <w:rPr>
          <w:rFonts w:ascii="Tahoma" w:hAnsi="Tahoma" w:cs="Tahoma"/>
          <w:sz w:val="24"/>
          <w:szCs w:val="24"/>
        </w:rPr>
      </w:pPr>
    </w:p>
    <w:p w:rsidR="00EB6C08" w:rsidRPr="006378D2" w:rsidRDefault="00EB6C08" w:rsidP="00EB6C08">
      <w:pPr>
        <w:spacing w:after="0" w:line="240" w:lineRule="auto"/>
        <w:jc w:val="both"/>
        <w:rPr>
          <w:rFonts w:ascii="Tahoma" w:hAnsi="Tahoma" w:cs="Tahoma"/>
          <w:sz w:val="24"/>
          <w:szCs w:val="24"/>
        </w:rPr>
      </w:pPr>
    </w:p>
    <w:p w:rsidR="00E7249A" w:rsidRPr="006378D2" w:rsidRDefault="00CA28E2"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1. Technical Specification No. </w:t>
      </w:r>
      <w:r w:rsidR="00E7249A" w:rsidRPr="006378D2">
        <w:rPr>
          <w:rFonts w:ascii="Tahoma" w:hAnsi="Tahoma" w:cs="Tahoma"/>
          <w:b/>
          <w:sz w:val="24"/>
          <w:szCs w:val="24"/>
        </w:rPr>
        <w:t xml:space="preserve">01 for Item No. 1(a) </w:t>
      </w:r>
    </w:p>
    <w:p w:rsidR="00E7249A" w:rsidRDefault="00E7249A" w:rsidP="00EB6C08">
      <w:pPr>
        <w:spacing w:after="0" w:line="240" w:lineRule="auto"/>
        <w:jc w:val="both"/>
        <w:rPr>
          <w:rFonts w:ascii="Tahoma" w:hAnsi="Tahoma" w:cs="Tahoma"/>
          <w:sz w:val="24"/>
          <w:szCs w:val="24"/>
        </w:rPr>
      </w:pPr>
      <w:r w:rsidRPr="006378D2">
        <w:rPr>
          <w:rFonts w:ascii="Tahoma" w:hAnsi="Tahoma" w:cs="Tahoma"/>
          <w:sz w:val="24"/>
          <w:szCs w:val="24"/>
        </w:rPr>
        <w:t>This includes supply of 11 KV, 630Amp, Indoor Compact Switchgear (Gas Insulated), Extensible on One Side, Motor Driven Spring Charging havi</w:t>
      </w:r>
      <w:r w:rsidR="000752FE">
        <w:rPr>
          <w:rFonts w:ascii="Tahoma" w:hAnsi="Tahoma" w:cs="Tahoma"/>
          <w:sz w:val="24"/>
          <w:szCs w:val="24"/>
        </w:rPr>
        <w:t>ng 08</w:t>
      </w:r>
      <w:r w:rsidRPr="006378D2">
        <w:rPr>
          <w:rFonts w:ascii="Tahoma" w:hAnsi="Tahoma" w:cs="Tahoma"/>
          <w:sz w:val="24"/>
          <w:szCs w:val="24"/>
        </w:rPr>
        <w:t xml:space="preserve"> nos. Circuit Breaker Modules mentioned as under:</w:t>
      </w:r>
    </w:p>
    <w:p w:rsidR="006378D2" w:rsidRPr="006378D2" w:rsidRDefault="006378D2" w:rsidP="00EB6C08">
      <w:pPr>
        <w:spacing w:after="0" w:line="240" w:lineRule="auto"/>
        <w:jc w:val="both"/>
        <w:rPr>
          <w:rFonts w:ascii="Tahoma" w:hAnsi="Tahoma" w:cs="Tahoma"/>
          <w:sz w:val="24"/>
          <w:szCs w:val="24"/>
        </w:rPr>
      </w:pPr>
    </w:p>
    <w:p w:rsidR="006378D2" w:rsidRPr="006378D2" w:rsidRDefault="00E7249A"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Module No. 01 &amp; 02</w:t>
      </w:r>
      <w:r w:rsidRPr="006378D2">
        <w:rPr>
          <w:rFonts w:ascii="Tahoma" w:hAnsi="Tahoma" w:cs="Tahoma"/>
          <w:sz w:val="24"/>
          <w:szCs w:val="24"/>
        </w:rPr>
        <w:t xml:space="preserve"> as 11KV Incomer with Metering Facility along with PT and Electrically &amp; Mechanically </w:t>
      </w:r>
      <w:r w:rsidR="006378D2" w:rsidRPr="006378D2">
        <w:rPr>
          <w:rFonts w:ascii="Tahoma" w:hAnsi="Tahoma" w:cs="Tahoma"/>
          <w:sz w:val="24"/>
          <w:szCs w:val="24"/>
        </w:rPr>
        <w:t>interlocked</w:t>
      </w:r>
      <w:r w:rsidR="006378D2">
        <w:rPr>
          <w:rFonts w:ascii="Tahoma" w:hAnsi="Tahoma" w:cs="Tahoma"/>
          <w:sz w:val="24"/>
          <w:szCs w:val="24"/>
        </w:rPr>
        <w:t>.</w:t>
      </w:r>
    </w:p>
    <w:p w:rsidR="006378D2" w:rsidRDefault="006378D2"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w:t>
      </w:r>
      <w:r>
        <w:rPr>
          <w:rFonts w:ascii="Tahoma" w:hAnsi="Tahoma" w:cs="Tahoma"/>
          <w:b/>
          <w:bCs/>
          <w:sz w:val="24"/>
          <w:szCs w:val="24"/>
        </w:rPr>
        <w:t xml:space="preserve">odule No. 03, </w:t>
      </w:r>
      <w:r w:rsidRPr="006378D2">
        <w:rPr>
          <w:rFonts w:ascii="Tahoma" w:hAnsi="Tahoma" w:cs="Tahoma"/>
          <w:b/>
          <w:bCs/>
          <w:sz w:val="24"/>
          <w:szCs w:val="24"/>
        </w:rPr>
        <w:t>04</w:t>
      </w:r>
      <w:r>
        <w:rPr>
          <w:rFonts w:ascii="Tahoma" w:hAnsi="Tahoma" w:cs="Tahoma"/>
          <w:b/>
          <w:bCs/>
          <w:sz w:val="24"/>
          <w:szCs w:val="24"/>
        </w:rPr>
        <w:t>, 05</w:t>
      </w:r>
      <w:r w:rsidR="00E7249A" w:rsidRPr="006378D2">
        <w:rPr>
          <w:rFonts w:ascii="Tahoma" w:hAnsi="Tahoma" w:cs="Tahoma"/>
          <w:sz w:val="24"/>
          <w:szCs w:val="24"/>
        </w:rPr>
        <w:t xml:space="preserve"> as 11KV outgoing feeders</w:t>
      </w:r>
      <w:r>
        <w:rPr>
          <w:rFonts w:ascii="Tahoma" w:hAnsi="Tahoma" w:cs="Tahoma"/>
          <w:sz w:val="24"/>
          <w:szCs w:val="24"/>
        </w:rPr>
        <w:t>.</w:t>
      </w:r>
    </w:p>
    <w:p w:rsidR="00E7249A" w:rsidRDefault="006378D2" w:rsidP="00EB6C08">
      <w:pPr>
        <w:pStyle w:val="ListParagraph"/>
        <w:numPr>
          <w:ilvl w:val="0"/>
          <w:numId w:val="32"/>
        </w:numPr>
        <w:spacing w:after="0" w:line="240" w:lineRule="auto"/>
        <w:jc w:val="both"/>
        <w:rPr>
          <w:rFonts w:ascii="Tahoma" w:hAnsi="Tahoma" w:cs="Tahoma"/>
          <w:sz w:val="24"/>
          <w:szCs w:val="24"/>
        </w:rPr>
      </w:pPr>
      <w:r>
        <w:rPr>
          <w:rFonts w:ascii="Tahoma" w:hAnsi="Tahoma" w:cs="Tahoma"/>
          <w:b/>
          <w:bCs/>
          <w:sz w:val="24"/>
          <w:szCs w:val="24"/>
        </w:rPr>
        <w:t>Module 06, 07, 08</w:t>
      </w:r>
      <w:r w:rsidR="00E7249A" w:rsidRPr="006378D2">
        <w:rPr>
          <w:rFonts w:ascii="Tahoma" w:hAnsi="Tahoma" w:cs="Tahoma"/>
          <w:sz w:val="24"/>
          <w:szCs w:val="24"/>
        </w:rPr>
        <w:t xml:space="preserve"> </w:t>
      </w:r>
      <w:r w:rsidR="00CA28E2" w:rsidRPr="006378D2">
        <w:rPr>
          <w:rFonts w:ascii="Tahoma" w:hAnsi="Tahoma" w:cs="Tahoma"/>
          <w:sz w:val="24"/>
          <w:szCs w:val="24"/>
        </w:rPr>
        <w:t>for 11/0.433 KV distribution t</w:t>
      </w:r>
      <w:r w:rsidR="00E7249A" w:rsidRPr="006378D2">
        <w:rPr>
          <w:rFonts w:ascii="Tahoma" w:hAnsi="Tahoma" w:cs="Tahoma"/>
          <w:sz w:val="24"/>
          <w:szCs w:val="24"/>
        </w:rPr>
        <w:t>ransformers.</w:t>
      </w:r>
    </w:p>
    <w:p w:rsidR="006378D2" w:rsidRPr="006378D2" w:rsidRDefault="006378D2" w:rsidP="00EB6C08">
      <w:pPr>
        <w:pStyle w:val="ListParagraph"/>
        <w:spacing w:after="0" w:line="240" w:lineRule="auto"/>
        <w:jc w:val="both"/>
        <w:rPr>
          <w:rFonts w:ascii="Tahoma" w:hAnsi="Tahoma" w:cs="Tahoma"/>
          <w:sz w:val="24"/>
          <w:szCs w:val="24"/>
        </w:rPr>
      </w:pPr>
    </w:p>
    <w:p w:rsidR="00E7249A" w:rsidRPr="006378D2" w:rsidRDefault="00E7249A" w:rsidP="00EB6C08">
      <w:pPr>
        <w:spacing w:after="0" w:line="240" w:lineRule="auto"/>
        <w:ind w:firstLine="567"/>
        <w:jc w:val="both"/>
        <w:rPr>
          <w:rFonts w:ascii="Tahoma" w:hAnsi="Tahoma" w:cs="Tahoma"/>
          <w:sz w:val="24"/>
          <w:szCs w:val="24"/>
        </w:rPr>
      </w:pPr>
      <w:r w:rsidRPr="006378D2">
        <w:rPr>
          <w:rFonts w:ascii="Tahoma" w:hAnsi="Tahoma" w:cs="Tahoma"/>
          <w:sz w:val="24"/>
          <w:szCs w:val="24"/>
        </w:rPr>
        <w:t xml:space="preserve"> The Circuit breaker module shall be supplied with three position isolator/earthing switch, bus bars, interlocking, earth bar and stored spring energy mechanism.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b/>
                <w:sz w:val="24"/>
                <w:szCs w:val="24"/>
              </w:rPr>
              <w:t>Details of Module No. 1 &amp; 2</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PT for incomer for metering purpose , 11KV/110 v Class 0.2s</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Multifunction meter. </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w:t>
            </w:r>
            <w:r w:rsidR="00881255" w:rsidRPr="006378D2">
              <w:rPr>
                <w:rFonts w:ascii="Tahoma" w:hAnsi="Tahoma" w:cs="Tahoma"/>
                <w:sz w:val="24"/>
                <w:szCs w:val="24"/>
              </w:rPr>
              <w:t xml:space="preserve"> with 2..5VA &amp; </w:t>
            </w:r>
            <w:r w:rsidRPr="006378D2">
              <w:rPr>
                <w:rFonts w:ascii="Tahoma" w:hAnsi="Tahoma" w:cs="Tahoma"/>
                <w:sz w:val="24"/>
                <w:szCs w:val="24"/>
              </w:rPr>
              <w:t>accuracy class 0.5S in both incomer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w:t>
            </w:r>
            <w:r w:rsidR="00C80E83" w:rsidRPr="006378D2">
              <w:rPr>
                <w:rFonts w:ascii="Tahoma" w:hAnsi="Tahoma" w:cs="Tahoma"/>
                <w:sz w:val="24"/>
                <w:szCs w:val="24"/>
              </w:rPr>
              <w:t>make &amp;</w:t>
            </w:r>
            <w:r w:rsidR="00CA28E2" w:rsidRPr="006378D2">
              <w:rPr>
                <w:rFonts w:ascii="Tahoma" w:hAnsi="Tahoma" w:cs="Tahoma"/>
                <w:sz w:val="24"/>
                <w:szCs w:val="24"/>
              </w:rPr>
              <w:t xml:space="preserve"> Type</w:t>
            </w:r>
            <w:r w:rsidRPr="006378D2">
              <w:rPr>
                <w:rFonts w:ascii="Tahoma" w:hAnsi="Tahoma" w:cs="Tahoma"/>
                <w:sz w:val="24"/>
                <w:szCs w:val="24"/>
              </w:rPr>
              <w:t xml:space="preserve">: - </w:t>
            </w:r>
            <w:r w:rsidR="00CA28E2" w:rsidRPr="006378D2">
              <w:rPr>
                <w:rFonts w:ascii="Tahoma" w:hAnsi="Tahoma" w:cs="Tahoma"/>
                <w:sz w:val="24"/>
                <w:szCs w:val="24"/>
              </w:rPr>
              <w:t xml:space="preserve">REF615 of ABB or 7SJ62 or latest version as directed by EIC with provision of external DC Power supply with 1 Hr. backup facility.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300-200/1-</w:t>
            </w:r>
            <w:r w:rsidR="00CA28E2" w:rsidRPr="006378D2">
              <w:rPr>
                <w:rFonts w:ascii="Tahoma" w:hAnsi="Tahoma" w:cs="Tahoma"/>
                <w:sz w:val="24"/>
                <w:szCs w:val="24"/>
              </w:rPr>
              <w:t>1,</w:t>
            </w:r>
            <w:r w:rsidRPr="006378D2">
              <w:rPr>
                <w:rFonts w:ascii="Tahoma" w:hAnsi="Tahoma" w:cs="Tahoma"/>
                <w:sz w:val="24"/>
                <w:szCs w:val="24"/>
              </w:rPr>
              <w:t xml:space="preserve"> 5VA, 5P10</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(considering the cable-size less than or equal to 3Cx 300 sq</w:t>
            </w:r>
            <w:r w:rsidR="00CA28E2" w:rsidRPr="006378D2">
              <w:rPr>
                <w:rFonts w:ascii="Tahoma" w:hAnsi="Tahoma" w:cs="Tahoma"/>
                <w:sz w:val="24"/>
                <w:szCs w:val="24"/>
              </w:rPr>
              <w:t>.</w:t>
            </w:r>
            <w:r w:rsidRPr="006378D2">
              <w:rPr>
                <w:rFonts w:ascii="Tahoma" w:hAnsi="Tahoma" w:cs="Tahoma"/>
                <w:sz w:val="24"/>
                <w:szCs w:val="24"/>
              </w:rPr>
              <w:t xml:space="preserve"> mm HT XLPE cable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Relays  </w:t>
            </w:r>
          </w:p>
        </w:tc>
      </w:tr>
    </w:tbl>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Details of Module </w:t>
            </w:r>
            <w:r w:rsidR="006378D2">
              <w:rPr>
                <w:rFonts w:ascii="Tahoma" w:hAnsi="Tahoma" w:cs="Tahoma"/>
                <w:b/>
                <w:sz w:val="24"/>
                <w:szCs w:val="24"/>
              </w:rPr>
              <w:t>No. 03 to 05</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CA28E2"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make &amp; Type: - REF615 of ABB or 7SJ62 or latest version as directed by EIC with provision of external DC Power supply with 1 Hr. backup facility. </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Set of 03nos. Ring Core Protection CTs having ratio 150-100/1-1, 2.5VA, 5P10 for Module No. 3,4,5,6 &amp; Module </w:t>
            </w:r>
            <w:r w:rsidR="00881255" w:rsidRPr="006378D2">
              <w:rPr>
                <w:rFonts w:ascii="Tahoma" w:hAnsi="Tahoma" w:cs="Tahoma"/>
                <w:sz w:val="24"/>
                <w:szCs w:val="24"/>
              </w:rPr>
              <w:t>No: 7,</w:t>
            </w:r>
            <w:r w:rsidRPr="006378D2">
              <w:rPr>
                <w:rFonts w:ascii="Tahoma" w:hAnsi="Tahoma" w:cs="Tahoma"/>
                <w:sz w:val="24"/>
                <w:szCs w:val="24"/>
              </w:rPr>
              <w:t xml:space="preserve"> 8 having CT Ratio 150-100/1-1 5 </w:t>
            </w:r>
            <w:r w:rsidR="00881255" w:rsidRPr="006378D2">
              <w:rPr>
                <w:rFonts w:ascii="Tahoma" w:hAnsi="Tahoma" w:cs="Tahoma"/>
                <w:sz w:val="24"/>
                <w:szCs w:val="24"/>
              </w:rPr>
              <w:t>VA,</w:t>
            </w:r>
            <w:r w:rsidRPr="006378D2">
              <w:rPr>
                <w:rFonts w:ascii="Tahoma" w:hAnsi="Tahoma" w:cs="Tahoma"/>
                <w:sz w:val="24"/>
                <w:szCs w:val="24"/>
              </w:rPr>
              <w:t xml:space="preserve"> 5P10</w:t>
            </w:r>
          </w:p>
          <w:p w:rsidR="00E7249A"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(considering transformer</w:t>
            </w:r>
            <w:r w:rsidR="00E7249A" w:rsidRPr="006378D2">
              <w:rPr>
                <w:rFonts w:ascii="Tahoma" w:hAnsi="Tahoma" w:cs="Tahoma"/>
                <w:sz w:val="24"/>
                <w:szCs w:val="24"/>
              </w:rPr>
              <w:t xml:space="preserve"> rating of 1500kVA and cable-size less than or equal to 3Cx300sqmm)</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bl>
    <w:p w:rsidR="00E7249A" w:rsidRPr="006378D2" w:rsidRDefault="00E7249A"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6378D2" w:rsidP="00EB6C08">
            <w:pPr>
              <w:spacing w:after="0" w:line="240" w:lineRule="auto"/>
              <w:jc w:val="both"/>
              <w:rPr>
                <w:rFonts w:ascii="Tahoma" w:hAnsi="Tahoma" w:cs="Tahoma"/>
                <w:b/>
                <w:sz w:val="24"/>
                <w:szCs w:val="24"/>
              </w:rPr>
            </w:pPr>
            <w:r>
              <w:rPr>
                <w:rFonts w:ascii="Tahoma" w:hAnsi="Tahoma" w:cs="Tahoma"/>
                <w:b/>
                <w:sz w:val="24"/>
                <w:szCs w:val="24"/>
              </w:rPr>
              <w:t>Details of Module No. 06 to 08.</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Stored energy mech. for manual and Motor Driven Spring Charged operation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00061B" w:rsidP="00EB6C08">
            <w:pPr>
              <w:spacing w:after="0" w:line="240" w:lineRule="auto"/>
              <w:jc w:val="both"/>
              <w:rPr>
                <w:rFonts w:ascii="Tahoma" w:hAnsi="Tahoma" w:cs="Tahoma"/>
                <w:sz w:val="24"/>
                <w:szCs w:val="24"/>
              </w:rPr>
            </w:pPr>
            <w:r w:rsidRPr="006378D2">
              <w:rPr>
                <w:rFonts w:ascii="Tahoma" w:hAnsi="Tahoma" w:cs="Tahoma"/>
                <w:sz w:val="24"/>
                <w:szCs w:val="24"/>
              </w:rPr>
              <w:t>Protection system: - Relay make  &amp; Type: - REF615 of ABB or 7SJ62 or latest version as directed by EIC with provision of external DC Power supply with 1 Hr. backup facility.</w:t>
            </w:r>
          </w:p>
        </w:tc>
      </w:tr>
      <w:tr w:rsidR="00DB2F44" w:rsidRPr="006378D2" w:rsidTr="00CA28E2">
        <w:tc>
          <w:tcPr>
            <w:tcW w:w="0" w:type="auto"/>
            <w:tcBorders>
              <w:top w:val="single" w:sz="4" w:space="0" w:color="auto"/>
              <w:left w:val="single" w:sz="4" w:space="0" w:color="auto"/>
              <w:bottom w:val="single" w:sz="4" w:space="0" w:color="auto"/>
              <w:right w:val="single" w:sz="4" w:space="0" w:color="auto"/>
            </w:tcBorders>
          </w:tcPr>
          <w:p w:rsidR="00DB2F44" w:rsidRPr="006378D2" w:rsidRDefault="00DB2F44"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B2F44" w:rsidRPr="006378D2" w:rsidRDefault="00881255"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150-100/1-1, 2.5VA, 5P10</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(considering </w:t>
            </w:r>
            <w:proofErr w:type="spellStart"/>
            <w:r w:rsidRPr="006378D2">
              <w:rPr>
                <w:rFonts w:ascii="Tahoma" w:hAnsi="Tahoma" w:cs="Tahoma"/>
                <w:sz w:val="24"/>
                <w:szCs w:val="24"/>
              </w:rPr>
              <w:t>X’mer</w:t>
            </w:r>
            <w:proofErr w:type="spellEnd"/>
            <w:r w:rsidRPr="006378D2">
              <w:rPr>
                <w:rFonts w:ascii="Tahoma" w:hAnsi="Tahoma" w:cs="Tahoma"/>
                <w:sz w:val="24"/>
                <w:szCs w:val="24"/>
              </w:rPr>
              <w:t xml:space="preserve"> rating of 1500kVA and cable-size less than or equal to 3Cx300sqmm)</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Transformer Protection Annunciation Scheme comprising of:</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01no. Master Trip Relay (24VDC)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06no. Aux. Relays (24VDC)</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01no. 8-Window Annunciator &amp; Hotter</w:t>
            </w:r>
          </w:p>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for providing facility for </w:t>
            </w:r>
            <w:proofErr w:type="spellStart"/>
            <w:r w:rsidRPr="006378D2">
              <w:rPr>
                <w:rFonts w:ascii="Tahoma" w:hAnsi="Tahoma" w:cs="Tahoma"/>
                <w:sz w:val="24"/>
                <w:szCs w:val="24"/>
              </w:rPr>
              <w:t>Buccholz</w:t>
            </w:r>
            <w:proofErr w:type="spellEnd"/>
            <w:r w:rsidRPr="006378D2">
              <w:rPr>
                <w:rFonts w:ascii="Tahoma" w:hAnsi="Tahoma" w:cs="Tahoma"/>
                <w:sz w:val="24"/>
                <w:szCs w:val="24"/>
              </w:rPr>
              <w:t xml:space="preserve">/OTI/WTI Alarm/Trip Indication, </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E7249A" w:rsidRPr="006378D2" w:rsidTr="00CA28E2">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Electro-Mechanical Aux Relays and Master Trip Relays  </w:t>
            </w:r>
          </w:p>
        </w:tc>
      </w:tr>
    </w:tbl>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In addition to above following material to be supplied by Contractor for each panel.</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0"/>
        <w:gridCol w:w="8350"/>
      </w:tblGrid>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Qty</w:t>
            </w:r>
            <w:r w:rsidR="006378D2">
              <w:rPr>
                <w:rFonts w:ascii="Tahoma" w:hAnsi="Tahoma" w:cs="Tahoma"/>
                <w:b/>
                <w:bCs/>
                <w:sz w:val="24"/>
                <w:szCs w:val="24"/>
              </w:rPr>
              <w:t>.</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b/>
                <w:bCs/>
                <w:sz w:val="24"/>
                <w:szCs w:val="24"/>
              </w:rPr>
            </w:pPr>
            <w:r w:rsidRPr="006378D2">
              <w:rPr>
                <w:rFonts w:ascii="Tahoma" w:hAnsi="Tahoma" w:cs="Tahoma"/>
                <w:b/>
                <w:bCs/>
                <w:sz w:val="24"/>
                <w:szCs w:val="24"/>
              </w:rPr>
              <w:t>Material to be Supplied by Contractor with each panel</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6378D2" w:rsidP="00EB6C08">
            <w:pPr>
              <w:spacing w:after="0" w:line="240" w:lineRule="auto"/>
              <w:jc w:val="center"/>
              <w:rPr>
                <w:rFonts w:ascii="Tahoma" w:hAnsi="Tahoma" w:cs="Tahoma"/>
                <w:sz w:val="24"/>
                <w:szCs w:val="24"/>
              </w:rPr>
            </w:pPr>
            <w:r>
              <w:rPr>
                <w:rFonts w:ascii="Tahoma" w:hAnsi="Tahoma" w:cs="Tahoma"/>
                <w:sz w:val="24"/>
                <w:szCs w:val="24"/>
              </w:rPr>
              <w:t>08</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Set of Terminal Protector boots for covering cable-termination.</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Manometer installed on RMU for Gas Pressure indication.</w:t>
            </w:r>
          </w:p>
        </w:tc>
      </w:tr>
      <w:tr w:rsidR="00E7249A" w:rsidRPr="006378D2" w:rsidTr="00CA28E2">
        <w:tc>
          <w:tcPr>
            <w:tcW w:w="70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center"/>
              <w:rPr>
                <w:rFonts w:ascii="Tahoma" w:hAnsi="Tahoma" w:cs="Tahoma"/>
                <w:sz w:val="24"/>
                <w:szCs w:val="24"/>
              </w:rPr>
            </w:pPr>
            <w:r w:rsidRPr="006378D2">
              <w:rPr>
                <w:rFonts w:ascii="Tahoma" w:hAnsi="Tahoma" w:cs="Tahoma"/>
                <w:sz w:val="24"/>
                <w:szCs w:val="24"/>
              </w:rPr>
              <w:t>2</w:t>
            </w:r>
          </w:p>
        </w:tc>
        <w:tc>
          <w:tcPr>
            <w:tcW w:w="8350" w:type="dxa"/>
            <w:tcBorders>
              <w:top w:val="single" w:sz="4" w:space="0" w:color="auto"/>
              <w:left w:val="single" w:sz="4" w:space="0" w:color="auto"/>
              <w:bottom w:val="single" w:sz="4" w:space="0" w:color="auto"/>
              <w:right w:val="single" w:sz="4" w:space="0" w:color="auto"/>
            </w:tcBorders>
          </w:tcPr>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Operating handle</w:t>
            </w:r>
          </w:p>
        </w:tc>
      </w:tr>
    </w:tbl>
    <w:p w:rsidR="00E7249A" w:rsidRPr="006378D2" w:rsidRDefault="00E7249A"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cable entry shall be from bottom and the end terminations shall be done on front side. The separate CBCT shall be provided in the entry of each phase.</w:t>
      </w:r>
    </w:p>
    <w:p w:rsidR="000752FE" w:rsidRPr="006378D2" w:rsidRDefault="000752FE" w:rsidP="00EB6C08">
      <w:pPr>
        <w:spacing w:after="0" w:line="240" w:lineRule="auto"/>
        <w:jc w:val="both"/>
        <w:rPr>
          <w:rFonts w:ascii="Tahoma" w:hAnsi="Tahoma" w:cs="Tahoma"/>
          <w:sz w:val="24"/>
          <w:szCs w:val="24"/>
        </w:rPr>
      </w:pPr>
    </w:p>
    <w:p w:rsidR="000752FE" w:rsidRPr="006378D2" w:rsidRDefault="000752FE" w:rsidP="00EB6C08">
      <w:pPr>
        <w:spacing w:after="0" w:line="240" w:lineRule="auto"/>
        <w:jc w:val="both"/>
        <w:rPr>
          <w:rFonts w:ascii="Tahoma" w:hAnsi="Tahoma" w:cs="Tahoma"/>
          <w:b/>
          <w:sz w:val="24"/>
          <w:szCs w:val="24"/>
        </w:rPr>
      </w:pPr>
      <w:r w:rsidRPr="006378D2">
        <w:rPr>
          <w:rFonts w:ascii="Tahoma" w:hAnsi="Tahoma" w:cs="Tahoma"/>
          <w:b/>
          <w:sz w:val="24"/>
          <w:szCs w:val="24"/>
        </w:rPr>
        <w:t xml:space="preserve">1. Technical Specification No. </w:t>
      </w:r>
      <w:r>
        <w:rPr>
          <w:rFonts w:ascii="Tahoma" w:hAnsi="Tahoma" w:cs="Tahoma"/>
          <w:b/>
          <w:sz w:val="24"/>
          <w:szCs w:val="24"/>
        </w:rPr>
        <w:t>01 for Item No. 1(b</w:t>
      </w:r>
      <w:r w:rsidRPr="006378D2">
        <w:rPr>
          <w:rFonts w:ascii="Tahoma" w:hAnsi="Tahoma" w:cs="Tahoma"/>
          <w:b/>
          <w:sz w:val="24"/>
          <w:szCs w:val="24"/>
        </w:rPr>
        <w:t xml:space="preserve">) </w:t>
      </w:r>
    </w:p>
    <w:p w:rsidR="000752FE" w:rsidRDefault="000752FE" w:rsidP="00EB6C08">
      <w:pPr>
        <w:spacing w:after="0" w:line="240" w:lineRule="auto"/>
        <w:jc w:val="both"/>
        <w:rPr>
          <w:rFonts w:ascii="Tahoma" w:hAnsi="Tahoma" w:cs="Tahoma"/>
          <w:sz w:val="24"/>
          <w:szCs w:val="24"/>
        </w:rPr>
      </w:pPr>
      <w:r w:rsidRPr="006378D2">
        <w:rPr>
          <w:rFonts w:ascii="Tahoma" w:hAnsi="Tahoma" w:cs="Tahoma"/>
          <w:sz w:val="24"/>
          <w:szCs w:val="24"/>
        </w:rPr>
        <w:t>This includes supply of 11 KV, 630Amp, Indoor Compact Switchgear (Gas Insulated), Extensible on One Side, Motor Driven Spring Charging havi</w:t>
      </w:r>
      <w:r w:rsidR="000A1412">
        <w:rPr>
          <w:rFonts w:ascii="Tahoma" w:hAnsi="Tahoma" w:cs="Tahoma"/>
          <w:sz w:val="24"/>
          <w:szCs w:val="24"/>
        </w:rPr>
        <w:t>ng 04</w:t>
      </w:r>
      <w:r w:rsidRPr="006378D2">
        <w:rPr>
          <w:rFonts w:ascii="Tahoma" w:hAnsi="Tahoma" w:cs="Tahoma"/>
          <w:sz w:val="24"/>
          <w:szCs w:val="24"/>
        </w:rPr>
        <w:t xml:space="preserve"> nos. Circuit Breaker Modules mentioned as under:</w:t>
      </w:r>
    </w:p>
    <w:p w:rsidR="000752FE" w:rsidRPr="006378D2" w:rsidRDefault="000752FE" w:rsidP="00EB6C08">
      <w:pPr>
        <w:spacing w:after="0" w:line="240" w:lineRule="auto"/>
        <w:jc w:val="both"/>
        <w:rPr>
          <w:rFonts w:ascii="Tahoma" w:hAnsi="Tahoma" w:cs="Tahoma"/>
          <w:sz w:val="24"/>
          <w:szCs w:val="24"/>
        </w:rPr>
      </w:pPr>
    </w:p>
    <w:p w:rsidR="000752FE" w:rsidRDefault="000752FE" w:rsidP="00EB6C08">
      <w:pPr>
        <w:pStyle w:val="ListParagraph"/>
        <w:numPr>
          <w:ilvl w:val="0"/>
          <w:numId w:val="32"/>
        </w:numPr>
        <w:spacing w:after="0" w:line="240" w:lineRule="auto"/>
        <w:jc w:val="both"/>
        <w:rPr>
          <w:rFonts w:ascii="Tahoma" w:hAnsi="Tahoma" w:cs="Tahoma"/>
          <w:sz w:val="24"/>
          <w:szCs w:val="24"/>
        </w:rPr>
      </w:pPr>
      <w:r w:rsidRPr="006378D2">
        <w:rPr>
          <w:rFonts w:ascii="Tahoma" w:hAnsi="Tahoma" w:cs="Tahoma"/>
          <w:b/>
          <w:bCs/>
          <w:sz w:val="24"/>
          <w:szCs w:val="24"/>
        </w:rPr>
        <w:t>Module No. 01 &amp; 02</w:t>
      </w:r>
      <w:r w:rsidRPr="006378D2">
        <w:rPr>
          <w:rFonts w:ascii="Tahoma" w:hAnsi="Tahoma" w:cs="Tahoma"/>
          <w:sz w:val="24"/>
          <w:szCs w:val="24"/>
        </w:rPr>
        <w:t xml:space="preserve"> as 11KV Incomer with Metering Facility along with PT and Electrically &amp; Mechanically interlocked</w:t>
      </w:r>
      <w:r>
        <w:rPr>
          <w:rFonts w:ascii="Tahoma" w:hAnsi="Tahoma" w:cs="Tahoma"/>
          <w:sz w:val="24"/>
          <w:szCs w:val="24"/>
        </w:rPr>
        <w:t>.</w:t>
      </w:r>
    </w:p>
    <w:p w:rsidR="000752FE" w:rsidRDefault="000752FE" w:rsidP="00EB6C08">
      <w:pPr>
        <w:pStyle w:val="ListParagraph"/>
        <w:numPr>
          <w:ilvl w:val="0"/>
          <w:numId w:val="32"/>
        </w:numPr>
        <w:spacing w:after="0" w:line="240" w:lineRule="auto"/>
        <w:jc w:val="both"/>
        <w:rPr>
          <w:rFonts w:ascii="Tahoma" w:hAnsi="Tahoma" w:cs="Tahoma"/>
          <w:sz w:val="24"/>
          <w:szCs w:val="24"/>
        </w:rPr>
      </w:pPr>
      <w:r>
        <w:rPr>
          <w:rFonts w:ascii="Tahoma" w:hAnsi="Tahoma" w:cs="Tahoma"/>
          <w:b/>
          <w:bCs/>
          <w:sz w:val="24"/>
          <w:szCs w:val="24"/>
        </w:rPr>
        <w:t>M</w:t>
      </w:r>
      <w:r w:rsidR="000A1412">
        <w:rPr>
          <w:rFonts w:ascii="Tahoma" w:hAnsi="Tahoma" w:cs="Tahoma"/>
          <w:b/>
          <w:bCs/>
          <w:sz w:val="24"/>
          <w:szCs w:val="24"/>
        </w:rPr>
        <w:t>odule 03 &amp; 04</w:t>
      </w:r>
      <w:r w:rsidRPr="006378D2">
        <w:rPr>
          <w:rFonts w:ascii="Tahoma" w:hAnsi="Tahoma" w:cs="Tahoma"/>
          <w:sz w:val="24"/>
          <w:szCs w:val="24"/>
        </w:rPr>
        <w:t xml:space="preserve"> for 11/0.433 KV distribution transformers.</w:t>
      </w:r>
    </w:p>
    <w:p w:rsidR="000752FE" w:rsidRPr="006378D2" w:rsidRDefault="000752FE" w:rsidP="00EB6C08">
      <w:pPr>
        <w:pStyle w:val="ListParagraph"/>
        <w:spacing w:after="0" w:line="240" w:lineRule="auto"/>
        <w:jc w:val="both"/>
        <w:rPr>
          <w:rFonts w:ascii="Tahoma" w:hAnsi="Tahoma" w:cs="Tahoma"/>
          <w:sz w:val="24"/>
          <w:szCs w:val="24"/>
        </w:rPr>
      </w:pPr>
    </w:p>
    <w:p w:rsidR="000752FE" w:rsidRPr="006378D2" w:rsidRDefault="000752FE" w:rsidP="00EB6C08">
      <w:pPr>
        <w:spacing w:after="0" w:line="240" w:lineRule="auto"/>
        <w:ind w:firstLine="567"/>
        <w:jc w:val="both"/>
        <w:rPr>
          <w:rFonts w:ascii="Tahoma" w:hAnsi="Tahoma" w:cs="Tahoma"/>
          <w:sz w:val="24"/>
          <w:szCs w:val="24"/>
        </w:rPr>
      </w:pPr>
      <w:r w:rsidRPr="006378D2">
        <w:rPr>
          <w:rFonts w:ascii="Tahoma" w:hAnsi="Tahoma" w:cs="Tahoma"/>
          <w:sz w:val="24"/>
          <w:szCs w:val="24"/>
        </w:rPr>
        <w:t xml:space="preserve"> The Circuit breaker module shall be supplied with three position isolator/earthing switch, bus bars, interlocking, earth bar and stored spring energy mechanism.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sz w:val="24"/>
                <w:szCs w:val="24"/>
              </w:rPr>
            </w:pPr>
            <w:r w:rsidRPr="006378D2">
              <w:rPr>
                <w:rFonts w:ascii="Tahoma" w:hAnsi="Tahoma" w:cs="Tahoma"/>
                <w:b/>
                <w:sz w:val="24"/>
                <w:szCs w:val="24"/>
              </w:rPr>
              <w:t>Details of Module No. 1 &amp; 2</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Stored energy mech. For manual and Motor Driven Spring Charged operation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PT for incomer for metering purpose , 11KV/110 v Class 0.2s</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Multifunction meter.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both incomer</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Protection system: - Relay make &amp; Type: - REF615 of ABB or 7SJ62 or latest version as directed by EIC with provision of external DC Power supply with 1 Hr. backup facility.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300-200/1-1, 5VA, 5P10</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(considering the cable-size less than or equal to 3Cx 300 sq. mm HT XLPE cable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Relays  </w:t>
            </w:r>
          </w:p>
        </w:tc>
      </w:tr>
    </w:tbl>
    <w:p w:rsidR="000752FE" w:rsidRPr="006378D2" w:rsidRDefault="000752FE" w:rsidP="00EB6C08">
      <w:pPr>
        <w:spacing w:after="0" w:line="240" w:lineRule="auto"/>
        <w:jc w:val="both"/>
        <w:rPr>
          <w:rFonts w:ascii="Tahoma" w:hAnsi="Tahom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8787"/>
      </w:tblGrid>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sz w:val="24"/>
                <w:szCs w:val="24"/>
              </w:rPr>
            </w:pPr>
            <w:proofErr w:type="spellStart"/>
            <w:r w:rsidRPr="006378D2">
              <w:rPr>
                <w:rFonts w:ascii="Tahoma" w:hAnsi="Tahoma" w:cs="Tahoma"/>
                <w:b/>
                <w:sz w:val="24"/>
                <w:szCs w:val="24"/>
              </w:rPr>
              <w:t>Qty</w:t>
            </w:r>
            <w:proofErr w:type="spellEnd"/>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A1412" w:rsidP="00EB6C08">
            <w:pPr>
              <w:spacing w:after="0" w:line="240" w:lineRule="auto"/>
              <w:jc w:val="both"/>
              <w:rPr>
                <w:rFonts w:ascii="Tahoma" w:hAnsi="Tahoma" w:cs="Tahoma"/>
                <w:b/>
                <w:sz w:val="24"/>
                <w:szCs w:val="24"/>
              </w:rPr>
            </w:pPr>
            <w:r>
              <w:rPr>
                <w:rFonts w:ascii="Tahoma" w:hAnsi="Tahoma" w:cs="Tahoma"/>
                <w:b/>
                <w:sz w:val="24"/>
                <w:szCs w:val="24"/>
              </w:rPr>
              <w:t>Details of Module No. 03 &amp; 04</w:t>
            </w:r>
            <w:r w:rsidR="000752FE">
              <w:rPr>
                <w:rFonts w:ascii="Tahoma" w:hAnsi="Tahoma" w:cs="Tahoma"/>
                <w:b/>
                <w:sz w:val="24"/>
                <w:szCs w:val="24"/>
              </w:rPr>
              <w:t>.</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Stored energy mech. for manual and Motor Driven Spring Charged operation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Circuit breaker 12kV, 630A</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Control voltage, trip coil 24 V DC</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Protection system: - Relay make  &amp; Type: - REF615 of ABB or 7SJ62 or latest version as directed by EIC with provision of external DC Power supply with 1 Hr. backup facility.</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Energy Meter (CT Operated) including provision n fixing of CT with 2..5VA &amp; accuracy class 0.5S in all the feeder.</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03nos. Ring Core Protection CTs having ratio 150-100/1-1, 2.5VA, 5P10</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(considering </w:t>
            </w:r>
            <w:proofErr w:type="spellStart"/>
            <w:r w:rsidRPr="006378D2">
              <w:rPr>
                <w:rFonts w:ascii="Tahoma" w:hAnsi="Tahoma" w:cs="Tahoma"/>
                <w:sz w:val="24"/>
                <w:szCs w:val="24"/>
              </w:rPr>
              <w:t>X’mer</w:t>
            </w:r>
            <w:proofErr w:type="spellEnd"/>
            <w:r w:rsidRPr="006378D2">
              <w:rPr>
                <w:rFonts w:ascii="Tahoma" w:hAnsi="Tahoma" w:cs="Tahoma"/>
                <w:sz w:val="24"/>
                <w:szCs w:val="24"/>
              </w:rPr>
              <w:t xml:space="preserve"> rating of 1500kVA and cable-size less than or equal to 3Cx300sqmm)</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Transformer Protection Annunciation Scheme comprising of:</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01no. Master Trip Relay (24VDC)</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06no. Aux. Relays (24VDC)</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01no. 8-Window Annunciator &amp; Hotter</w:t>
            </w:r>
          </w:p>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for providing facility for </w:t>
            </w:r>
            <w:proofErr w:type="spellStart"/>
            <w:r w:rsidRPr="006378D2">
              <w:rPr>
                <w:rFonts w:ascii="Tahoma" w:hAnsi="Tahoma" w:cs="Tahoma"/>
                <w:sz w:val="24"/>
                <w:szCs w:val="24"/>
              </w:rPr>
              <w:t>Buccholz</w:t>
            </w:r>
            <w:proofErr w:type="spellEnd"/>
            <w:r w:rsidRPr="006378D2">
              <w:rPr>
                <w:rFonts w:ascii="Tahoma" w:hAnsi="Tahoma" w:cs="Tahoma"/>
                <w:sz w:val="24"/>
                <w:szCs w:val="24"/>
              </w:rPr>
              <w:t xml:space="preserve">/OTI/WTI Alarm/Trip Indication, </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Breaker ON(red)/OFF(green)/TRIP(amber) LED Indication</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Capacitive voltage indication fixed type</w:t>
            </w:r>
          </w:p>
        </w:tc>
      </w:tr>
      <w:tr w:rsidR="000752FE" w:rsidRPr="006378D2" w:rsidTr="005078F9">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Suitable Power Pack for Auxiliary DC Power supply for Electro-Mechanical Aux Relays and Master Trip Relays  </w:t>
            </w:r>
          </w:p>
        </w:tc>
      </w:tr>
    </w:tbl>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In addition to above following material to be supplied by Contractor for each panel.</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0"/>
        <w:gridCol w:w="8350"/>
      </w:tblGrid>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Qty</w:t>
            </w:r>
            <w:r>
              <w:rPr>
                <w:rFonts w:ascii="Tahoma" w:hAnsi="Tahoma" w:cs="Tahoma"/>
                <w:b/>
                <w:bCs/>
                <w:sz w:val="24"/>
                <w:szCs w:val="24"/>
              </w:rPr>
              <w:t>.</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b/>
                <w:bCs/>
                <w:sz w:val="24"/>
                <w:szCs w:val="24"/>
              </w:rPr>
            </w:pPr>
            <w:r w:rsidRPr="006378D2">
              <w:rPr>
                <w:rFonts w:ascii="Tahoma" w:hAnsi="Tahoma" w:cs="Tahoma"/>
                <w:b/>
                <w:bCs/>
                <w:sz w:val="24"/>
                <w:szCs w:val="24"/>
              </w:rPr>
              <w:t>Material to be Supplied by Contractor with each panel</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A1412" w:rsidP="00EB6C08">
            <w:pPr>
              <w:spacing w:after="0" w:line="240" w:lineRule="auto"/>
              <w:jc w:val="center"/>
              <w:rPr>
                <w:rFonts w:ascii="Tahoma" w:hAnsi="Tahoma" w:cs="Tahoma"/>
                <w:sz w:val="24"/>
                <w:szCs w:val="24"/>
              </w:rPr>
            </w:pPr>
            <w:r>
              <w:rPr>
                <w:rFonts w:ascii="Tahoma" w:hAnsi="Tahoma" w:cs="Tahoma"/>
                <w:sz w:val="24"/>
                <w:szCs w:val="24"/>
              </w:rPr>
              <w:t>04</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Set of Terminal Protector boots for covering cable-termination.</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1</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Manometer installed on RMU for Gas Pressure indication.</w:t>
            </w:r>
          </w:p>
        </w:tc>
      </w:tr>
      <w:tr w:rsidR="000752FE" w:rsidRPr="006378D2" w:rsidTr="005078F9">
        <w:tc>
          <w:tcPr>
            <w:tcW w:w="70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center"/>
              <w:rPr>
                <w:rFonts w:ascii="Tahoma" w:hAnsi="Tahoma" w:cs="Tahoma"/>
                <w:sz w:val="24"/>
                <w:szCs w:val="24"/>
              </w:rPr>
            </w:pPr>
            <w:r w:rsidRPr="006378D2">
              <w:rPr>
                <w:rFonts w:ascii="Tahoma" w:hAnsi="Tahoma" w:cs="Tahoma"/>
                <w:sz w:val="24"/>
                <w:szCs w:val="24"/>
              </w:rPr>
              <w:t>2</w:t>
            </w:r>
          </w:p>
        </w:tc>
        <w:tc>
          <w:tcPr>
            <w:tcW w:w="8350" w:type="dxa"/>
            <w:tcBorders>
              <w:top w:val="single" w:sz="4" w:space="0" w:color="auto"/>
              <w:left w:val="single" w:sz="4" w:space="0" w:color="auto"/>
              <w:bottom w:val="single" w:sz="4" w:space="0" w:color="auto"/>
              <w:right w:val="single" w:sz="4" w:space="0" w:color="auto"/>
            </w:tcBorders>
          </w:tcPr>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Operating handle</w:t>
            </w:r>
          </w:p>
        </w:tc>
      </w:tr>
    </w:tbl>
    <w:p w:rsidR="000752FE" w:rsidRPr="006378D2" w:rsidRDefault="000752FE"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cable entry shall be from bottom and the end terminations shall be done on front side. The separate CBCT shall be provided in the entry of each phase.</w:t>
      </w:r>
    </w:p>
    <w:p w:rsidR="0076387A" w:rsidRPr="006378D2" w:rsidRDefault="0076387A" w:rsidP="00EB6C08">
      <w:pPr>
        <w:spacing w:after="0" w:line="240" w:lineRule="auto"/>
        <w:jc w:val="both"/>
        <w:rPr>
          <w:rFonts w:ascii="Tahoma" w:hAnsi="Tahoma" w:cs="Tahoma"/>
          <w:sz w:val="24"/>
          <w:szCs w:val="24"/>
        </w:rPr>
      </w:pPr>
    </w:p>
    <w:p w:rsidR="0076387A" w:rsidRPr="006378D2" w:rsidRDefault="0076387A"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2.</w:t>
      </w: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This includes installations, testing and commissioning of supplied RMU panel</w:t>
      </w:r>
      <w:r w:rsidR="000A1412">
        <w:rPr>
          <w:rFonts w:ascii="Tahoma" w:hAnsi="Tahoma" w:cs="Tahoma"/>
          <w:sz w:val="24"/>
          <w:szCs w:val="24"/>
        </w:rPr>
        <w:t xml:space="preserve"> of 08 Modules &amp; 06 Modules </w:t>
      </w:r>
      <w:r w:rsidRPr="006378D2">
        <w:rPr>
          <w:rFonts w:ascii="Tahoma" w:hAnsi="Tahoma" w:cs="Tahoma"/>
          <w:sz w:val="24"/>
          <w:szCs w:val="24"/>
        </w:rPr>
        <w:t>at Exiting Electrical 11/0.433 KV Sub-Stations. After commissioning of supplied RMUs the existing system shall be removed and same should be deposited in Sub Division Store / main Store of DPT including loading unloading and transportation as directed by EIC.</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All the RMU Panels application shall be erected by using suitable size of M.S. channel                  supplied &amp; erected by contractor, as per each module approved foundation drawing) foundation bolts including grouting of the bolts of each Module RMU panel. Each RMU panel shall be connected with 2 separate and distinct Earthing. </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After installation of RMU panels, necessary test and trial are to be carried out for proper functioning of safety, devices, relay etc. and before commissioning RMU Panel all the tests required under relent ISS and IEC – Rules 1956 shall be carried out and the result shall be in conformity with specifications and copies of test results shall be furnished to EIC. The Relay setting shall be done by Contractor according to connected load of each RMU outgoing panel and respectively the Relay setting of Incomer panels. </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The works also include the supply &amp; fixing the required length insulated Rubber Mat withstand capacity up to 22 KV, the Rubber Mat will be lay in such a way, near the panel operation of RMU. The rubber mat shall be ISI Marked.</w:t>
      </w:r>
    </w:p>
    <w:p w:rsidR="008103E2" w:rsidRPr="006378D2" w:rsidRDefault="008103E2" w:rsidP="00EB6C08">
      <w:pPr>
        <w:spacing w:after="0" w:line="240" w:lineRule="auto"/>
        <w:jc w:val="both"/>
        <w:rPr>
          <w:rFonts w:ascii="Tahoma" w:hAnsi="Tahoma" w:cs="Tahoma"/>
          <w:sz w:val="24"/>
          <w:szCs w:val="24"/>
        </w:rPr>
      </w:pPr>
    </w:p>
    <w:p w:rsidR="008103E2" w:rsidRPr="006378D2" w:rsidRDefault="008103E2" w:rsidP="00EB6C08">
      <w:pPr>
        <w:spacing w:after="0" w:line="240" w:lineRule="auto"/>
        <w:jc w:val="both"/>
        <w:rPr>
          <w:rFonts w:ascii="Tahoma" w:hAnsi="Tahoma" w:cs="Tahoma"/>
          <w:sz w:val="24"/>
          <w:szCs w:val="24"/>
        </w:rPr>
      </w:pPr>
      <w:r w:rsidRPr="006378D2">
        <w:rPr>
          <w:rFonts w:ascii="Tahoma" w:hAnsi="Tahoma" w:cs="Tahoma"/>
          <w:sz w:val="24"/>
          <w:szCs w:val="24"/>
        </w:rPr>
        <w:t xml:space="preserve"> The complete work shall be carried out as directed by E.I.C. The side cable fix/adopter box wherever necessary/required shall be provided. If required, some alteration / modification is under the scope of contractor under instruction / direction EIC. The work includes all Labour &amp; material required for installation &amp; commissioning of RMU and shall be done as directed by E.I.C.</w:t>
      </w:r>
    </w:p>
    <w:p w:rsidR="000A1412" w:rsidRPr="006378D2" w:rsidRDefault="000A1412" w:rsidP="00EB6C08">
      <w:pPr>
        <w:spacing w:after="0" w:line="240" w:lineRule="auto"/>
        <w:jc w:val="both"/>
        <w:rPr>
          <w:rFonts w:ascii="Tahoma" w:hAnsi="Tahoma" w:cs="Tahoma"/>
          <w:sz w:val="24"/>
          <w:szCs w:val="24"/>
        </w:rPr>
      </w:pPr>
    </w:p>
    <w:p w:rsidR="000A1412" w:rsidRPr="006378D2" w:rsidRDefault="000A1412"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3.</w:t>
      </w:r>
    </w:p>
    <w:p w:rsidR="000A1412" w:rsidRDefault="000A1412" w:rsidP="00EB6C08">
      <w:pPr>
        <w:spacing w:after="0" w:line="240" w:lineRule="auto"/>
        <w:ind w:firstLine="208"/>
        <w:jc w:val="both"/>
        <w:rPr>
          <w:rFonts w:ascii="Tahoma" w:hAnsi="Tahoma" w:cs="Tahoma"/>
          <w:b/>
          <w:bCs/>
          <w:sz w:val="24"/>
          <w:szCs w:val="24"/>
        </w:rPr>
      </w:pPr>
      <w:r w:rsidRPr="006378D2">
        <w:rPr>
          <w:rFonts w:ascii="Tahoma" w:hAnsi="Tahoma" w:cs="Tahoma"/>
          <w:b/>
          <w:bCs/>
          <w:sz w:val="24"/>
          <w:szCs w:val="24"/>
        </w:rPr>
        <w:t>Technical Specification for LT Distribution Panel.</w:t>
      </w: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lastRenderedPageBreak/>
        <w:t>3</w:t>
      </w:r>
      <w:r w:rsidRPr="006378D2">
        <w:rPr>
          <w:rFonts w:ascii="Tahoma" w:hAnsi="Tahoma" w:cs="Tahoma"/>
          <w:b/>
          <w:sz w:val="24"/>
          <w:szCs w:val="24"/>
        </w:rPr>
        <w:t xml:space="preserve">. Technical Specification No. </w:t>
      </w:r>
      <w:r>
        <w:rPr>
          <w:rFonts w:ascii="Tahoma" w:hAnsi="Tahoma" w:cs="Tahoma"/>
          <w:b/>
          <w:sz w:val="24"/>
          <w:szCs w:val="24"/>
        </w:rPr>
        <w:t>03 for Item No. 3(a</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0A1412" w:rsidRPr="00A85645" w:rsidRDefault="00A85645" w:rsidP="00EB6C08">
      <w:pPr>
        <w:spacing w:after="0" w:line="240" w:lineRule="auto"/>
        <w:ind w:firstLine="270"/>
        <w:jc w:val="both"/>
        <w:rPr>
          <w:rFonts w:ascii="Tahoma" w:hAnsi="Tahoma" w:cs="Tahoma"/>
          <w:b/>
          <w:bCs/>
          <w:sz w:val="24"/>
          <w:szCs w:val="24"/>
          <w:u w:val="single"/>
        </w:rPr>
      </w:pPr>
      <w:r w:rsidRPr="00A85645">
        <w:rPr>
          <w:rFonts w:ascii="Tahoma" w:hAnsi="Tahoma" w:cs="Tahoma"/>
          <w:b/>
          <w:bCs/>
          <w:sz w:val="24"/>
          <w:szCs w:val="24"/>
          <w:u w:val="single"/>
        </w:rPr>
        <w:t xml:space="preserve">20 Way </w:t>
      </w:r>
      <w:r w:rsidR="000A1412" w:rsidRPr="00A85645">
        <w:rPr>
          <w:rFonts w:ascii="Tahoma" w:hAnsi="Tahoma" w:cs="Tahoma"/>
          <w:b/>
          <w:bCs/>
          <w:sz w:val="24"/>
          <w:szCs w:val="24"/>
          <w:u w:val="single"/>
        </w:rPr>
        <w:t>(2 I/C, 1 Bus Coupler, 17 (O/G)</w:t>
      </w:r>
    </w:p>
    <w:p w:rsidR="000A1412" w:rsidRPr="006378D2" w:rsidRDefault="000A1412"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site 20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0A1412" w:rsidRPr="006378D2" w:rsidRDefault="000A1412" w:rsidP="00EB6C08">
      <w:pPr>
        <w:pStyle w:val="BodyTextIndent"/>
        <w:spacing w:after="0"/>
        <w:ind w:hanging="13"/>
        <w:jc w:val="both"/>
        <w:rPr>
          <w:rFonts w:ascii="Tahoma" w:hAnsi="Tahoma" w:cs="Tahoma"/>
          <w:sz w:val="24"/>
          <w:szCs w:val="24"/>
        </w:rPr>
      </w:pPr>
    </w:p>
    <w:p w:rsidR="000A1412" w:rsidRPr="006378D2" w:rsidRDefault="000A1412"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0A1412" w:rsidRPr="006378D2" w:rsidRDefault="000A1412" w:rsidP="00EB6C08">
      <w:pPr>
        <w:pStyle w:val="BodyTextIndent"/>
        <w:spacing w:after="0"/>
        <w:jc w:val="both"/>
        <w:rPr>
          <w:rFonts w:ascii="Tahoma" w:hAnsi="Tahoma" w:cs="Tahoma"/>
          <w:sz w:val="24"/>
          <w:szCs w:val="24"/>
        </w:rPr>
      </w:pPr>
    </w:p>
    <w:p w:rsidR="000A1412" w:rsidRPr="006378D2" w:rsidRDefault="000A1412"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0A1412" w:rsidRPr="006378D2" w:rsidRDefault="000A1412"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0A1412" w:rsidRPr="006378D2" w:rsidRDefault="000A1412" w:rsidP="00EB6C08">
      <w:pPr>
        <w:pStyle w:val="BodyTextIndent"/>
        <w:spacing w:after="0"/>
        <w:ind w:left="270"/>
        <w:jc w:val="both"/>
        <w:rPr>
          <w:rFonts w:ascii="Tahoma" w:hAnsi="Tahoma" w:cs="Tahoma"/>
          <w:b/>
          <w:bCs/>
          <w:sz w:val="24"/>
          <w:szCs w:val="24"/>
        </w:rPr>
      </w:pPr>
    </w:p>
    <w:p w:rsidR="000A1412" w:rsidRPr="006378D2" w:rsidRDefault="000A1412"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0A1412" w:rsidRPr="006378D2" w:rsidRDefault="000A1412" w:rsidP="00EB6C08">
      <w:pPr>
        <w:pStyle w:val="BodyTextIndent"/>
        <w:numPr>
          <w:ilvl w:val="0"/>
          <w:numId w:val="4"/>
        </w:numPr>
        <w:spacing w:after="0"/>
        <w:ind w:hanging="549"/>
        <w:jc w:val="both"/>
        <w:rPr>
          <w:rFonts w:ascii="Tahoma" w:hAnsi="Tahoma" w:cs="Tahoma"/>
          <w:b/>
          <w:sz w:val="24"/>
          <w:szCs w:val="24"/>
          <w:u w:val="single"/>
        </w:rPr>
      </w:pPr>
      <w:r w:rsidRPr="006378D2">
        <w:rPr>
          <w:rFonts w:ascii="Tahoma" w:hAnsi="Tahoma" w:cs="Tahoma"/>
          <w:b/>
          <w:sz w:val="24"/>
          <w:szCs w:val="24"/>
          <w:u w:val="single"/>
        </w:rPr>
        <w:t>Main Incomer Feeders (2 nos.).</w:t>
      </w:r>
    </w:p>
    <w:p w:rsidR="000A1412" w:rsidRPr="006378D2" w:rsidRDefault="000A1412"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0A1412" w:rsidRPr="006378D2" w:rsidRDefault="000A1412" w:rsidP="00EB6C08">
      <w:pPr>
        <w:pStyle w:val="BodyTextIndent3"/>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0A1412" w:rsidRPr="006378D2" w:rsidRDefault="000A1412" w:rsidP="00EB6C08">
      <w:pPr>
        <w:spacing w:after="0" w:line="240" w:lineRule="auto"/>
        <w:ind w:left="720"/>
        <w:jc w:val="both"/>
        <w:rPr>
          <w:rFonts w:ascii="Tahoma" w:hAnsi="Tahoma" w:cs="Tahoma"/>
          <w:sz w:val="24"/>
          <w:szCs w:val="24"/>
        </w:rPr>
      </w:pPr>
    </w:p>
    <w:p w:rsidR="000A141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0A1412" w:rsidRPr="006378D2" w:rsidRDefault="000A1412"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0A1412" w:rsidRPr="006378D2" w:rsidRDefault="000A1412" w:rsidP="00EB6C08">
      <w:pPr>
        <w:pStyle w:val="BodyTextIndent"/>
        <w:numPr>
          <w:ilvl w:val="0"/>
          <w:numId w:val="4"/>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0A1412" w:rsidRPr="006378D2" w:rsidRDefault="000A1412"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0A1412" w:rsidRPr="006378D2" w:rsidRDefault="000A1412" w:rsidP="00EB6C08">
      <w:pPr>
        <w:pStyle w:val="BodyTextIndent3"/>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0A1412" w:rsidRPr="006378D2" w:rsidRDefault="000A1412" w:rsidP="00EB6C08">
      <w:pPr>
        <w:spacing w:after="0" w:line="240" w:lineRule="auto"/>
        <w:ind w:left="720"/>
        <w:jc w:val="both"/>
        <w:rPr>
          <w:rFonts w:ascii="Tahoma" w:hAnsi="Tahoma" w:cs="Tahoma"/>
          <w:sz w:val="24"/>
          <w:szCs w:val="24"/>
        </w:rPr>
      </w:pPr>
    </w:p>
    <w:p w:rsidR="000A1412" w:rsidRPr="006378D2" w:rsidRDefault="000A1412"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0A1412" w:rsidRPr="006378D2" w:rsidRDefault="000A1412" w:rsidP="00EB6C08">
      <w:pPr>
        <w:pStyle w:val="BodyTextIndent"/>
        <w:spacing w:after="0"/>
        <w:ind w:left="795" w:hanging="75"/>
        <w:jc w:val="both"/>
        <w:rPr>
          <w:rFonts w:ascii="Tahoma" w:hAnsi="Tahoma" w:cs="Tahoma"/>
          <w:b/>
          <w:bCs/>
          <w:sz w:val="24"/>
          <w:szCs w:val="24"/>
        </w:rPr>
      </w:pPr>
    </w:p>
    <w:p w:rsidR="000A1412" w:rsidRPr="006378D2" w:rsidRDefault="000A1412"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Pr>
          <w:rFonts w:ascii="Tahoma" w:hAnsi="Tahoma" w:cs="Tahoma"/>
          <w:b/>
          <w:bCs/>
          <w:sz w:val="24"/>
          <w:szCs w:val="24"/>
          <w:u w:val="single"/>
        </w:rPr>
        <w:t>OUTGOING FEEDERS (17</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0A1412" w:rsidRDefault="000A1412"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0A1412" w:rsidRDefault="000A1412"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02</w:t>
      </w:r>
      <w:r w:rsidR="00A54ACE" w:rsidRPr="00B174ED">
        <w:rPr>
          <w:rFonts w:ascii="Tahoma" w:hAnsi="Tahoma" w:cs="Tahoma"/>
          <w:sz w:val="24"/>
          <w:szCs w:val="24"/>
        </w:rPr>
        <w:t xml:space="preserve"> nos. 400 Amps Panel Mounted SDFU (Switch Disconnector Fuse Unit) </w:t>
      </w:r>
      <w:r w:rsidR="00A54ACE">
        <w:rPr>
          <w:rFonts w:ascii="Tahoma" w:hAnsi="Tahoma" w:cs="Tahoma"/>
          <w:sz w:val="24"/>
          <w:szCs w:val="24"/>
        </w:rPr>
        <w:t xml:space="preserve">suitable for 440V AC Application shall be with extended operating handle and door interlock &amp; Padlock facility. </w:t>
      </w:r>
    </w:p>
    <w:p w:rsidR="00B174ED" w:rsidRPr="00A85645" w:rsidRDefault="00B174ED"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Pr>
          <w:rFonts w:ascii="Tahoma" w:hAnsi="Tahoma" w:cs="Tahoma"/>
          <w:sz w:val="24"/>
          <w:szCs w:val="24"/>
        </w:rPr>
        <w:t>8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 xml:space="preserve">and door interlock &amp; Padlock facility. </w:t>
      </w:r>
    </w:p>
    <w:p w:rsidR="00B174ED" w:rsidRDefault="00B174ED" w:rsidP="00EB6C08">
      <w:pPr>
        <w:pStyle w:val="BodyTextIndent3"/>
        <w:numPr>
          <w:ilvl w:val="0"/>
          <w:numId w:val="33"/>
        </w:numPr>
        <w:spacing w:after="0" w:line="240" w:lineRule="auto"/>
        <w:jc w:val="both"/>
        <w:rPr>
          <w:rFonts w:ascii="Tahoma" w:hAnsi="Tahoma" w:cs="Tahoma"/>
          <w:sz w:val="24"/>
          <w:szCs w:val="24"/>
        </w:rPr>
      </w:pPr>
      <w:r w:rsidRPr="00A85645">
        <w:rPr>
          <w:rFonts w:ascii="Tahoma" w:hAnsi="Tahoma" w:cs="Tahoma"/>
          <w:sz w:val="24"/>
          <w:szCs w:val="24"/>
        </w:rPr>
        <w:t>07 nos. 250 Amps, 415 Volts, 10 KA breaking capacity Panel</w:t>
      </w:r>
      <w:r>
        <w:rPr>
          <w:rFonts w:ascii="Tahoma" w:hAnsi="Tahoma" w:cs="Tahoma"/>
          <w:sz w:val="24"/>
          <w:szCs w:val="24"/>
        </w:rPr>
        <w:t xml:space="preserve"> Mounted MCCB </w:t>
      </w:r>
      <w:r w:rsidRPr="006378D2">
        <w:rPr>
          <w:rFonts w:ascii="Tahoma" w:hAnsi="Tahoma" w:cs="Tahoma"/>
          <w:sz w:val="24"/>
          <w:szCs w:val="24"/>
        </w:rPr>
        <w:t>Microprocessor based for each feeder</w:t>
      </w:r>
      <w:r>
        <w:rPr>
          <w:rFonts w:ascii="Tahoma" w:hAnsi="Tahoma" w:cs="Tahoma"/>
          <w:sz w:val="24"/>
          <w:szCs w:val="24"/>
        </w:rPr>
        <w:t xml:space="preserve"> with </w:t>
      </w:r>
      <w:r w:rsidR="00A85645">
        <w:rPr>
          <w:rFonts w:ascii="Tahoma" w:hAnsi="Tahoma" w:cs="Tahoma"/>
          <w:sz w:val="24"/>
          <w:szCs w:val="24"/>
        </w:rPr>
        <w:t>extended rotary handle</w:t>
      </w:r>
      <w:r w:rsidRPr="006378D2">
        <w:rPr>
          <w:rFonts w:ascii="Tahoma" w:hAnsi="Tahoma" w:cs="Tahoma"/>
          <w:sz w:val="24"/>
          <w:szCs w:val="24"/>
        </w:rPr>
        <w:t>.</w:t>
      </w:r>
    </w:p>
    <w:p w:rsidR="000A1412" w:rsidRPr="006378D2" w:rsidRDefault="000A1412" w:rsidP="00EB6C08">
      <w:pPr>
        <w:pStyle w:val="BodyTextIndent3"/>
        <w:spacing w:after="0" w:line="240" w:lineRule="auto"/>
        <w:ind w:left="709"/>
        <w:jc w:val="both"/>
        <w:rPr>
          <w:rFonts w:ascii="Tahoma" w:hAnsi="Tahoma" w:cs="Tahoma"/>
          <w:sz w:val="24"/>
          <w:szCs w:val="24"/>
        </w:rPr>
      </w:pPr>
    </w:p>
    <w:p w:rsidR="000A1412" w:rsidRPr="006378D2" w:rsidRDefault="000A1412"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The control wiring &amp; power wiring shall be done with cooper wire properly and the power wiring shall be brought up to the Power terminal block of suitable ampere capacity.</w:t>
      </w:r>
    </w:p>
    <w:p w:rsidR="000A1412" w:rsidRPr="006378D2" w:rsidRDefault="000A1412" w:rsidP="00EB6C08">
      <w:pPr>
        <w:spacing w:after="0" w:line="240" w:lineRule="auto"/>
        <w:ind w:left="709"/>
        <w:jc w:val="both"/>
        <w:rPr>
          <w:rFonts w:ascii="Tahoma" w:hAnsi="Tahoma" w:cs="Tahoma"/>
          <w:bCs/>
          <w:sz w:val="24"/>
          <w:szCs w:val="24"/>
        </w:rPr>
      </w:pPr>
    </w:p>
    <w:p w:rsidR="000A1412" w:rsidRPr="006378D2" w:rsidRDefault="000A1412"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 xml:space="preserve">The panel shall be design, fabricated and supplied from manufactures having CPRI/ERDA type test certificate of similar capacity for not less than 3 years. Before </w:t>
      </w:r>
      <w:r w:rsidRPr="006378D2">
        <w:rPr>
          <w:rFonts w:ascii="Tahoma" w:hAnsi="Tahoma" w:cs="Tahoma"/>
          <w:bCs/>
          <w:sz w:val="24"/>
          <w:szCs w:val="24"/>
        </w:rPr>
        <w:lastRenderedPageBreak/>
        <w:t xml:space="preserve">manufacturing of the panel the drawing shall be submitted to DPA for approval All the material shall be used as per approved make list of DPA. </w:t>
      </w: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3(b</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A85645" w:rsidRPr="00A85645" w:rsidRDefault="00A8564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15</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12</w:t>
      </w:r>
      <w:r w:rsidRPr="00A85645">
        <w:rPr>
          <w:rFonts w:ascii="Tahoma" w:hAnsi="Tahoma" w:cs="Tahoma"/>
          <w:b/>
          <w:bCs/>
          <w:sz w:val="24"/>
          <w:szCs w:val="24"/>
          <w:u w:val="single"/>
        </w:rPr>
        <w:t xml:space="preserve"> (O/G)</w:t>
      </w:r>
    </w:p>
    <w:p w:rsidR="00A85645" w:rsidRPr="006378D2" w:rsidRDefault="00A8564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sidR="007718D5">
        <w:rPr>
          <w:rFonts w:ascii="Tahoma" w:hAnsi="Tahoma" w:cs="Tahoma"/>
          <w:sz w:val="24"/>
          <w:szCs w:val="24"/>
        </w:rPr>
        <w:t>15</w:t>
      </w:r>
      <w:r w:rsidRPr="000A1412">
        <w:rPr>
          <w:rFonts w:ascii="Tahoma" w:hAnsi="Tahoma" w:cs="Tahoma"/>
          <w:sz w:val="24"/>
          <w:szCs w:val="24"/>
        </w:rPr>
        <w:t xml:space="preserve">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A85645" w:rsidRPr="006378D2" w:rsidRDefault="00A85645" w:rsidP="00EB6C08">
      <w:pPr>
        <w:pStyle w:val="BodyTextIndent"/>
        <w:spacing w:after="0"/>
        <w:ind w:hanging="13"/>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A85645" w:rsidRPr="006378D2" w:rsidRDefault="00A85645" w:rsidP="00EB6C08">
      <w:pPr>
        <w:pStyle w:val="BodyTextIndent"/>
        <w:spacing w:after="0"/>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A85645" w:rsidRPr="006378D2" w:rsidRDefault="00A85645" w:rsidP="00EB6C08">
      <w:pPr>
        <w:pStyle w:val="BodyTextIndent"/>
        <w:numPr>
          <w:ilvl w:val="0"/>
          <w:numId w:val="35"/>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lastRenderedPageBreak/>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A85645" w:rsidRPr="006378D2" w:rsidRDefault="00A85645" w:rsidP="00EB6C08">
      <w:pPr>
        <w:spacing w:after="0" w:line="240" w:lineRule="auto"/>
        <w:ind w:left="720"/>
        <w:jc w:val="both"/>
        <w:rPr>
          <w:rFonts w:ascii="Tahoma" w:hAnsi="Tahoma" w:cs="Tahoma"/>
          <w:sz w:val="24"/>
          <w:szCs w:val="24"/>
        </w:rPr>
      </w:pPr>
    </w:p>
    <w:p w:rsidR="00A85645"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A85645" w:rsidRPr="006378D2" w:rsidRDefault="00A8564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A85645" w:rsidRPr="006378D2" w:rsidRDefault="00A85645" w:rsidP="00EB6C08">
      <w:pPr>
        <w:pStyle w:val="BodyTextIndent"/>
        <w:numPr>
          <w:ilvl w:val="0"/>
          <w:numId w:val="35"/>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A85645" w:rsidRPr="006378D2" w:rsidRDefault="00A85645" w:rsidP="00EB6C08">
      <w:pPr>
        <w:pStyle w:val="BodyTextIndent"/>
        <w:spacing w:after="0"/>
        <w:ind w:left="795" w:hanging="75"/>
        <w:jc w:val="both"/>
        <w:rPr>
          <w:rFonts w:ascii="Tahoma" w:hAnsi="Tahoma" w:cs="Tahoma"/>
          <w:b/>
          <w:bCs/>
          <w:sz w:val="24"/>
          <w:szCs w:val="24"/>
        </w:rPr>
      </w:pPr>
    </w:p>
    <w:p w:rsidR="00A85645" w:rsidRPr="006378D2" w:rsidRDefault="00A8564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sidR="007718D5">
        <w:rPr>
          <w:rFonts w:ascii="Tahoma" w:hAnsi="Tahoma" w:cs="Tahoma"/>
          <w:b/>
          <w:bCs/>
          <w:sz w:val="24"/>
          <w:szCs w:val="24"/>
          <w:u w:val="single"/>
        </w:rPr>
        <w:t>OUTGOING FEEDERS (12</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A85645" w:rsidRDefault="00A8564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 xml:space="preserve">02 nos. 400 Amps Panel Mounted SDFU (Switch Disconnector Fuse Unit) </w:t>
      </w:r>
      <w:r>
        <w:rPr>
          <w:rFonts w:ascii="Tahoma" w:hAnsi="Tahoma" w:cs="Tahoma"/>
          <w:sz w:val="24"/>
          <w:szCs w:val="24"/>
        </w:rPr>
        <w:t xml:space="preserve">suitable for 440V AC Application shall be with extended operating handle and door interlock &amp; Padlock facility. </w:t>
      </w:r>
    </w:p>
    <w:p w:rsidR="00A85645" w:rsidRP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Pr>
          <w:rFonts w:ascii="Tahoma" w:hAnsi="Tahoma" w:cs="Tahoma"/>
          <w:sz w:val="24"/>
          <w:szCs w:val="24"/>
        </w:rPr>
        <w:t>5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 xml:space="preserve">and door interlock &amp; Padlock facility. </w:t>
      </w:r>
    </w:p>
    <w:p w:rsidR="00A85645" w:rsidRDefault="00A85645" w:rsidP="00EB6C08">
      <w:pPr>
        <w:pStyle w:val="BodyTextIndent3"/>
        <w:numPr>
          <w:ilvl w:val="0"/>
          <w:numId w:val="33"/>
        </w:numPr>
        <w:spacing w:after="0" w:line="240" w:lineRule="auto"/>
        <w:jc w:val="both"/>
        <w:rPr>
          <w:rFonts w:ascii="Tahoma" w:hAnsi="Tahoma" w:cs="Tahoma"/>
          <w:sz w:val="24"/>
          <w:szCs w:val="24"/>
        </w:rPr>
      </w:pPr>
      <w:r>
        <w:rPr>
          <w:rFonts w:ascii="Tahoma" w:hAnsi="Tahoma" w:cs="Tahoma"/>
          <w:sz w:val="24"/>
          <w:szCs w:val="24"/>
        </w:rPr>
        <w:t>05</w:t>
      </w:r>
      <w:r w:rsidRPr="00A85645">
        <w:rPr>
          <w:rFonts w:ascii="Tahoma" w:hAnsi="Tahoma" w:cs="Tahoma"/>
          <w:sz w:val="24"/>
          <w:szCs w:val="24"/>
        </w:rPr>
        <w:t xml:space="preserve"> nos. 250 Amps, 415 Volts, 10 KA breaking capacity Panel</w:t>
      </w:r>
      <w:r>
        <w:rPr>
          <w:rFonts w:ascii="Tahoma" w:hAnsi="Tahoma" w:cs="Tahoma"/>
          <w:sz w:val="24"/>
          <w:szCs w:val="24"/>
        </w:rPr>
        <w:t xml:space="preserve"> Mounted MCCB </w:t>
      </w:r>
      <w:r w:rsidRPr="006378D2">
        <w:rPr>
          <w:rFonts w:ascii="Tahoma" w:hAnsi="Tahoma" w:cs="Tahoma"/>
          <w:sz w:val="24"/>
          <w:szCs w:val="24"/>
        </w:rPr>
        <w:t>Microprocessor based for each feeder</w:t>
      </w:r>
      <w:r>
        <w:rPr>
          <w:rFonts w:ascii="Tahoma" w:hAnsi="Tahoma" w:cs="Tahoma"/>
          <w:sz w:val="24"/>
          <w:szCs w:val="24"/>
        </w:rPr>
        <w:t xml:space="preserve"> with extended rotary handle</w:t>
      </w:r>
      <w:r w:rsidRPr="006378D2">
        <w:rPr>
          <w:rFonts w:ascii="Tahoma" w:hAnsi="Tahoma" w:cs="Tahoma"/>
          <w:sz w:val="24"/>
          <w:szCs w:val="24"/>
        </w:rPr>
        <w:t>.</w:t>
      </w:r>
    </w:p>
    <w:p w:rsidR="00A85645" w:rsidRPr="006378D2" w:rsidRDefault="00A85645" w:rsidP="00EB6C08">
      <w:pPr>
        <w:pStyle w:val="BodyTextIndent3"/>
        <w:spacing w:after="0" w:line="240" w:lineRule="auto"/>
        <w:ind w:left="709"/>
        <w:jc w:val="both"/>
        <w:rPr>
          <w:rFonts w:ascii="Tahoma" w:hAnsi="Tahoma" w:cs="Tahoma"/>
          <w:sz w:val="24"/>
          <w:szCs w:val="24"/>
        </w:rPr>
      </w:pPr>
    </w:p>
    <w:p w:rsidR="00A85645" w:rsidRPr="006378D2" w:rsidRDefault="00A8564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 xml:space="preserve">The control wiring &amp; power wiring shall be done with cooper wire properly and the </w:t>
      </w:r>
      <w:r w:rsidRPr="006378D2">
        <w:rPr>
          <w:rFonts w:ascii="Tahoma" w:hAnsi="Tahoma" w:cs="Tahoma"/>
          <w:bCs/>
          <w:sz w:val="24"/>
          <w:szCs w:val="24"/>
        </w:rPr>
        <w:lastRenderedPageBreak/>
        <w:t>power wiring shall be brought up to the Power terminal block of suitable ampere capacity.</w:t>
      </w:r>
    </w:p>
    <w:p w:rsidR="00A85645" w:rsidRPr="006378D2" w:rsidRDefault="00A85645" w:rsidP="00EB6C08">
      <w:pPr>
        <w:spacing w:after="0" w:line="240" w:lineRule="auto"/>
        <w:ind w:left="709"/>
        <w:jc w:val="both"/>
        <w:rPr>
          <w:rFonts w:ascii="Tahoma" w:hAnsi="Tahoma" w:cs="Tahoma"/>
          <w:bCs/>
          <w:sz w:val="24"/>
          <w:szCs w:val="24"/>
        </w:rPr>
      </w:pPr>
    </w:p>
    <w:p w:rsidR="000A1412" w:rsidRDefault="00A8564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Default="00A85645" w:rsidP="00EB6C08">
      <w:pPr>
        <w:spacing w:after="0" w:line="240" w:lineRule="auto"/>
        <w:ind w:left="709"/>
        <w:jc w:val="both"/>
        <w:rPr>
          <w:rFonts w:ascii="Tahoma" w:hAnsi="Tahoma" w:cs="Tahoma"/>
          <w:bCs/>
          <w:sz w:val="24"/>
          <w:szCs w:val="24"/>
        </w:rPr>
      </w:pPr>
    </w:p>
    <w:p w:rsidR="00A85645" w:rsidRPr="006378D2" w:rsidRDefault="00A85645" w:rsidP="00EB6C08">
      <w:pPr>
        <w:spacing w:after="0" w:line="240" w:lineRule="auto"/>
        <w:jc w:val="both"/>
        <w:rPr>
          <w:rFonts w:ascii="Tahoma" w:hAnsi="Tahoma" w:cs="Tahoma"/>
          <w:sz w:val="24"/>
          <w:szCs w:val="24"/>
        </w:rPr>
      </w:pPr>
    </w:p>
    <w:p w:rsidR="00A85645" w:rsidRPr="006378D2" w:rsidRDefault="00A8564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3(c</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A85645" w:rsidRPr="00A85645" w:rsidRDefault="00A8564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10</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7</w:t>
      </w:r>
      <w:r w:rsidRPr="00A85645">
        <w:rPr>
          <w:rFonts w:ascii="Tahoma" w:hAnsi="Tahoma" w:cs="Tahoma"/>
          <w:b/>
          <w:bCs/>
          <w:sz w:val="24"/>
          <w:szCs w:val="24"/>
          <w:u w:val="single"/>
        </w:rPr>
        <w:t xml:space="preserve"> (O/G)</w:t>
      </w:r>
    </w:p>
    <w:p w:rsidR="00A85645" w:rsidRPr="006378D2" w:rsidRDefault="00A8564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sidR="007718D5">
        <w:rPr>
          <w:rFonts w:ascii="Tahoma" w:hAnsi="Tahoma" w:cs="Tahoma"/>
          <w:sz w:val="24"/>
          <w:szCs w:val="24"/>
        </w:rPr>
        <w:t>1</w:t>
      </w:r>
      <w:r w:rsidRPr="000A1412">
        <w:rPr>
          <w:rFonts w:ascii="Tahoma" w:hAnsi="Tahoma" w:cs="Tahoma"/>
          <w:sz w:val="24"/>
          <w:szCs w:val="24"/>
        </w:rPr>
        <w:t>0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A85645" w:rsidRPr="006378D2" w:rsidRDefault="00A85645" w:rsidP="00EB6C08">
      <w:pPr>
        <w:pStyle w:val="BodyTextIndent"/>
        <w:spacing w:after="0"/>
        <w:ind w:hanging="13"/>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A85645" w:rsidRPr="006378D2" w:rsidRDefault="00A85645" w:rsidP="00EB6C08">
      <w:pPr>
        <w:pStyle w:val="BodyTextIndent"/>
        <w:spacing w:after="0"/>
        <w:jc w:val="both"/>
        <w:rPr>
          <w:rFonts w:ascii="Tahoma" w:hAnsi="Tahoma" w:cs="Tahoma"/>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A85645" w:rsidRPr="006378D2" w:rsidRDefault="00A8564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A85645" w:rsidRPr="006378D2" w:rsidRDefault="00A85645" w:rsidP="00EB6C08">
      <w:pPr>
        <w:pStyle w:val="BodyTextIndent"/>
        <w:spacing w:after="0"/>
        <w:ind w:left="270"/>
        <w:jc w:val="both"/>
        <w:rPr>
          <w:rFonts w:ascii="Tahoma" w:hAnsi="Tahoma" w:cs="Tahoma"/>
          <w:b/>
          <w:bCs/>
          <w:sz w:val="24"/>
          <w:szCs w:val="24"/>
        </w:rPr>
      </w:pPr>
    </w:p>
    <w:p w:rsidR="00A85645" w:rsidRPr="006378D2" w:rsidRDefault="00A8564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A85645" w:rsidRPr="006378D2" w:rsidRDefault="00A85645" w:rsidP="00EB6C08">
      <w:pPr>
        <w:pStyle w:val="BodyTextIndent"/>
        <w:numPr>
          <w:ilvl w:val="0"/>
          <w:numId w:val="36"/>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lastRenderedPageBreak/>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A85645" w:rsidRPr="006378D2" w:rsidRDefault="00A85645" w:rsidP="00EB6C08">
      <w:pPr>
        <w:spacing w:after="0" w:line="240" w:lineRule="auto"/>
        <w:ind w:left="720"/>
        <w:jc w:val="both"/>
        <w:rPr>
          <w:rFonts w:ascii="Tahoma" w:hAnsi="Tahoma" w:cs="Tahoma"/>
          <w:sz w:val="24"/>
          <w:szCs w:val="24"/>
        </w:rPr>
      </w:pPr>
    </w:p>
    <w:p w:rsidR="00A85645"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A85645" w:rsidRPr="006378D2" w:rsidRDefault="00A8564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A85645" w:rsidRPr="006378D2" w:rsidRDefault="00A85645" w:rsidP="00EB6C08">
      <w:pPr>
        <w:pStyle w:val="BodyTextIndent"/>
        <w:numPr>
          <w:ilvl w:val="0"/>
          <w:numId w:val="36"/>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A85645" w:rsidRPr="006378D2" w:rsidRDefault="00A8564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A85645" w:rsidRPr="006378D2" w:rsidRDefault="00A85645" w:rsidP="00EB6C08">
      <w:pPr>
        <w:pStyle w:val="BodyTextIndent3"/>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A85645" w:rsidRPr="006378D2" w:rsidRDefault="00A85645" w:rsidP="00EB6C08">
      <w:pPr>
        <w:spacing w:after="0" w:line="240" w:lineRule="auto"/>
        <w:ind w:left="720"/>
        <w:jc w:val="both"/>
        <w:rPr>
          <w:rFonts w:ascii="Tahoma" w:hAnsi="Tahoma" w:cs="Tahoma"/>
          <w:sz w:val="24"/>
          <w:szCs w:val="24"/>
        </w:rPr>
      </w:pPr>
    </w:p>
    <w:p w:rsidR="00A85645" w:rsidRPr="006378D2" w:rsidRDefault="00A8564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A85645" w:rsidRPr="006378D2" w:rsidRDefault="00A85645" w:rsidP="00EB6C08">
      <w:pPr>
        <w:pStyle w:val="BodyTextIndent"/>
        <w:spacing w:after="0"/>
        <w:ind w:left="795" w:hanging="75"/>
        <w:jc w:val="both"/>
        <w:rPr>
          <w:rFonts w:ascii="Tahoma" w:hAnsi="Tahoma" w:cs="Tahoma"/>
          <w:b/>
          <w:bCs/>
          <w:sz w:val="24"/>
          <w:szCs w:val="24"/>
        </w:rPr>
      </w:pPr>
    </w:p>
    <w:p w:rsidR="00A85645" w:rsidRPr="006378D2" w:rsidRDefault="00A8564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sidR="007718D5">
        <w:rPr>
          <w:rFonts w:ascii="Tahoma" w:hAnsi="Tahoma" w:cs="Tahoma"/>
          <w:b/>
          <w:bCs/>
          <w:sz w:val="24"/>
          <w:szCs w:val="24"/>
          <w:u w:val="single"/>
        </w:rPr>
        <w:t>OUTGOING FEEDERS (7</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A85645" w:rsidRDefault="00A8564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A85645" w:rsidRDefault="00A8564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sidR="007718D5">
        <w:rPr>
          <w:rFonts w:ascii="Tahoma" w:hAnsi="Tahoma" w:cs="Tahoma"/>
          <w:sz w:val="24"/>
          <w:szCs w:val="24"/>
        </w:rPr>
        <w:t>7</w:t>
      </w:r>
      <w:r>
        <w:rPr>
          <w:rFonts w:ascii="Tahoma" w:hAnsi="Tahoma" w:cs="Tahoma"/>
          <w:sz w:val="24"/>
          <w:szCs w:val="24"/>
        </w:rPr>
        <w:t xml:space="preserve">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and door interlock &amp; Padlock facility.</w:t>
      </w:r>
    </w:p>
    <w:p w:rsidR="00A85645" w:rsidRPr="006378D2" w:rsidRDefault="00A85645" w:rsidP="00EB6C08">
      <w:pPr>
        <w:pStyle w:val="BodyTextIndent3"/>
        <w:spacing w:after="0" w:line="240" w:lineRule="auto"/>
        <w:ind w:left="709"/>
        <w:jc w:val="both"/>
        <w:rPr>
          <w:rFonts w:ascii="Tahoma" w:hAnsi="Tahoma" w:cs="Tahoma"/>
          <w:sz w:val="24"/>
          <w:szCs w:val="24"/>
        </w:rPr>
      </w:pPr>
    </w:p>
    <w:p w:rsidR="00A85645" w:rsidRPr="006378D2" w:rsidRDefault="00A8564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 xml:space="preserve">The control wiring &amp; power wiring shall be done with cooper wire properly and the </w:t>
      </w:r>
      <w:r w:rsidRPr="006378D2">
        <w:rPr>
          <w:rFonts w:ascii="Tahoma" w:hAnsi="Tahoma" w:cs="Tahoma"/>
          <w:bCs/>
          <w:sz w:val="24"/>
          <w:szCs w:val="24"/>
        </w:rPr>
        <w:lastRenderedPageBreak/>
        <w:t>power wiring shall be brought up to the Power terminal block of suitable ampere capacity.</w:t>
      </w:r>
    </w:p>
    <w:p w:rsidR="00A85645" w:rsidRPr="006378D2" w:rsidRDefault="00A85645" w:rsidP="00EB6C08">
      <w:pPr>
        <w:spacing w:after="0" w:line="240" w:lineRule="auto"/>
        <w:ind w:left="709"/>
        <w:jc w:val="both"/>
        <w:rPr>
          <w:rFonts w:ascii="Tahoma" w:hAnsi="Tahoma" w:cs="Tahoma"/>
          <w:bCs/>
          <w:sz w:val="24"/>
          <w:szCs w:val="24"/>
        </w:rPr>
      </w:pPr>
    </w:p>
    <w:p w:rsidR="00A85645" w:rsidRDefault="00A8564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Default="00A85645" w:rsidP="00EB6C08">
      <w:pPr>
        <w:spacing w:after="0" w:line="240" w:lineRule="auto"/>
        <w:ind w:left="709"/>
        <w:jc w:val="both"/>
        <w:rPr>
          <w:rFonts w:ascii="Tahoma" w:hAnsi="Tahoma" w:cs="Tahoma"/>
          <w:bCs/>
          <w:sz w:val="24"/>
          <w:szCs w:val="24"/>
        </w:rPr>
      </w:pPr>
    </w:p>
    <w:p w:rsidR="007718D5" w:rsidRPr="006378D2" w:rsidRDefault="007718D5" w:rsidP="00EB6C08">
      <w:pPr>
        <w:spacing w:after="0" w:line="240" w:lineRule="auto"/>
        <w:jc w:val="both"/>
        <w:rPr>
          <w:rFonts w:ascii="Tahoma" w:hAnsi="Tahoma" w:cs="Tahoma"/>
          <w:sz w:val="24"/>
          <w:szCs w:val="24"/>
        </w:rPr>
      </w:pPr>
    </w:p>
    <w:p w:rsidR="007718D5" w:rsidRPr="006378D2" w:rsidRDefault="007718D5" w:rsidP="00EB6C08">
      <w:pPr>
        <w:spacing w:after="0" w:line="240" w:lineRule="auto"/>
        <w:jc w:val="both"/>
        <w:rPr>
          <w:rFonts w:ascii="Tahoma" w:hAnsi="Tahoma" w:cs="Tahoma"/>
          <w:b/>
          <w:sz w:val="24"/>
          <w:szCs w:val="24"/>
        </w:rPr>
      </w:pPr>
      <w:r>
        <w:rPr>
          <w:rFonts w:ascii="Tahoma" w:hAnsi="Tahoma" w:cs="Tahoma"/>
          <w:b/>
          <w:sz w:val="24"/>
          <w:szCs w:val="24"/>
        </w:rPr>
        <w:t>3</w:t>
      </w:r>
      <w:r w:rsidRPr="006378D2">
        <w:rPr>
          <w:rFonts w:ascii="Tahoma" w:hAnsi="Tahoma" w:cs="Tahoma"/>
          <w:b/>
          <w:sz w:val="24"/>
          <w:szCs w:val="24"/>
        </w:rPr>
        <w:t xml:space="preserve">. Technical Specification No. </w:t>
      </w:r>
      <w:r>
        <w:rPr>
          <w:rFonts w:ascii="Tahoma" w:hAnsi="Tahoma" w:cs="Tahoma"/>
          <w:b/>
          <w:sz w:val="24"/>
          <w:szCs w:val="24"/>
        </w:rPr>
        <w:t>03 for Item No. 3(d</w:t>
      </w:r>
      <w:r w:rsidRPr="006378D2">
        <w:rPr>
          <w:rFonts w:ascii="Tahoma" w:hAnsi="Tahoma" w:cs="Tahoma"/>
          <w:b/>
          <w:sz w:val="24"/>
          <w:szCs w:val="24"/>
        </w:rPr>
        <w:t>)</w:t>
      </w:r>
      <w:r>
        <w:rPr>
          <w:rFonts w:ascii="Tahoma" w:hAnsi="Tahoma" w:cs="Tahoma"/>
          <w:b/>
          <w:sz w:val="24"/>
          <w:szCs w:val="24"/>
        </w:rPr>
        <w:t>:</w:t>
      </w:r>
      <w:r w:rsidRPr="006378D2">
        <w:rPr>
          <w:rFonts w:ascii="Tahoma" w:hAnsi="Tahoma" w:cs="Tahoma"/>
          <w:b/>
          <w:sz w:val="24"/>
          <w:szCs w:val="24"/>
        </w:rPr>
        <w:t xml:space="preserve"> </w:t>
      </w:r>
    </w:p>
    <w:p w:rsidR="007718D5" w:rsidRPr="00A85645" w:rsidRDefault="007718D5" w:rsidP="00EB6C08">
      <w:pPr>
        <w:spacing w:after="0" w:line="240" w:lineRule="auto"/>
        <w:ind w:firstLine="270"/>
        <w:jc w:val="both"/>
        <w:rPr>
          <w:rFonts w:ascii="Tahoma" w:hAnsi="Tahoma" w:cs="Tahoma"/>
          <w:b/>
          <w:bCs/>
          <w:sz w:val="24"/>
          <w:szCs w:val="24"/>
          <w:u w:val="single"/>
        </w:rPr>
      </w:pPr>
      <w:r>
        <w:rPr>
          <w:rFonts w:ascii="Tahoma" w:hAnsi="Tahoma" w:cs="Tahoma"/>
          <w:b/>
          <w:bCs/>
          <w:sz w:val="24"/>
          <w:szCs w:val="24"/>
          <w:u w:val="single"/>
        </w:rPr>
        <w:t>8</w:t>
      </w:r>
      <w:r w:rsidRPr="00A85645">
        <w:rPr>
          <w:rFonts w:ascii="Tahoma" w:hAnsi="Tahoma" w:cs="Tahoma"/>
          <w:b/>
          <w:bCs/>
          <w:sz w:val="24"/>
          <w:szCs w:val="24"/>
          <w:u w:val="single"/>
        </w:rPr>
        <w:t xml:space="preserve"> Way </w:t>
      </w:r>
      <w:r>
        <w:rPr>
          <w:rFonts w:ascii="Tahoma" w:hAnsi="Tahoma" w:cs="Tahoma"/>
          <w:b/>
          <w:bCs/>
          <w:sz w:val="24"/>
          <w:szCs w:val="24"/>
          <w:u w:val="single"/>
        </w:rPr>
        <w:t>(2 I/C, 1 Bus Coupler, 7</w:t>
      </w:r>
      <w:r w:rsidRPr="00A85645">
        <w:rPr>
          <w:rFonts w:ascii="Tahoma" w:hAnsi="Tahoma" w:cs="Tahoma"/>
          <w:b/>
          <w:bCs/>
          <w:sz w:val="24"/>
          <w:szCs w:val="24"/>
          <w:u w:val="single"/>
        </w:rPr>
        <w:t xml:space="preserve"> (O/G)</w:t>
      </w:r>
    </w:p>
    <w:p w:rsidR="007718D5" w:rsidRPr="006378D2" w:rsidRDefault="007718D5" w:rsidP="00EB6C08">
      <w:pPr>
        <w:pStyle w:val="BodyTextIndent"/>
        <w:spacing w:after="0"/>
        <w:ind w:hanging="13"/>
        <w:jc w:val="both"/>
        <w:rPr>
          <w:rFonts w:ascii="Tahoma" w:hAnsi="Tahoma" w:cs="Tahoma"/>
          <w:sz w:val="24"/>
          <w:szCs w:val="24"/>
        </w:rPr>
      </w:pPr>
      <w:r w:rsidRPr="006378D2">
        <w:rPr>
          <w:rFonts w:ascii="Tahoma" w:hAnsi="Tahoma" w:cs="Tahoma"/>
          <w:sz w:val="24"/>
          <w:szCs w:val="24"/>
        </w:rPr>
        <w:t xml:space="preserve">This includes design, supply at </w:t>
      </w:r>
      <w:r w:rsidRPr="000A1412">
        <w:rPr>
          <w:rFonts w:ascii="Tahoma" w:hAnsi="Tahoma" w:cs="Tahoma"/>
          <w:sz w:val="24"/>
          <w:szCs w:val="24"/>
        </w:rPr>
        <w:t xml:space="preserve">site </w:t>
      </w:r>
      <w:r>
        <w:rPr>
          <w:rFonts w:ascii="Tahoma" w:hAnsi="Tahoma" w:cs="Tahoma"/>
          <w:sz w:val="24"/>
          <w:szCs w:val="24"/>
        </w:rPr>
        <w:t>08</w:t>
      </w:r>
      <w:r w:rsidRPr="000A1412">
        <w:rPr>
          <w:rFonts w:ascii="Tahoma" w:hAnsi="Tahoma" w:cs="Tahoma"/>
          <w:sz w:val="24"/>
          <w:szCs w:val="24"/>
        </w:rPr>
        <w:t xml:space="preserve"> ways, 1000 Amps,</w:t>
      </w:r>
      <w:r w:rsidRPr="006378D2">
        <w:rPr>
          <w:rFonts w:ascii="Tahoma" w:hAnsi="Tahoma" w:cs="Tahoma"/>
          <w:sz w:val="24"/>
          <w:szCs w:val="24"/>
        </w:rPr>
        <w:t xml:space="preserve"> LT Distribution cubical Panel suitable for 415 Volts, 3</w:t>
      </w:r>
      <w:r w:rsidRPr="006378D2">
        <w:rPr>
          <w:rFonts w:ascii="Tahoma" w:hAnsi="Tahoma" w:cs="Tahoma"/>
          <w:sz w:val="24"/>
          <w:szCs w:val="24"/>
        </w:rPr>
        <w:sym w:font="Symbol" w:char="F066"/>
      </w:r>
      <w:r w:rsidRPr="006378D2">
        <w:rPr>
          <w:rFonts w:ascii="Tahoma" w:hAnsi="Tahoma" w:cs="Tahoma"/>
          <w:sz w:val="24"/>
          <w:szCs w:val="24"/>
        </w:rPr>
        <w:t>, 4 wires, 50 Hz. AC supply system including all switchgears and internal wiring.</w:t>
      </w:r>
    </w:p>
    <w:p w:rsidR="007718D5" w:rsidRPr="006378D2" w:rsidRDefault="007718D5" w:rsidP="00EB6C08">
      <w:pPr>
        <w:pStyle w:val="BodyTextIndent"/>
        <w:spacing w:after="0"/>
        <w:ind w:hanging="13"/>
        <w:jc w:val="both"/>
        <w:rPr>
          <w:rFonts w:ascii="Tahoma" w:hAnsi="Tahoma" w:cs="Tahoma"/>
          <w:sz w:val="24"/>
          <w:szCs w:val="24"/>
        </w:rPr>
      </w:pPr>
    </w:p>
    <w:p w:rsidR="007718D5" w:rsidRPr="006378D2" w:rsidRDefault="007718D5" w:rsidP="00EB6C08">
      <w:pPr>
        <w:pStyle w:val="BodyTextIndent"/>
        <w:spacing w:after="0"/>
        <w:jc w:val="both"/>
        <w:rPr>
          <w:rFonts w:ascii="Tahoma" w:hAnsi="Tahoma" w:cs="Tahoma"/>
          <w:sz w:val="24"/>
          <w:szCs w:val="24"/>
        </w:rPr>
      </w:pPr>
      <w:r w:rsidRPr="006378D2">
        <w:rPr>
          <w:rFonts w:ascii="Tahoma" w:hAnsi="Tahoma" w:cs="Tahoma"/>
          <w:sz w:val="24"/>
          <w:szCs w:val="24"/>
        </w:rPr>
        <w:t>The panel shall be dust and vermin proof, free standing, compartmentalized made from 14 SWG, indoor type, and fabricated from CRCA sheet on robust angle iron frame painted with two coats of Zink rich primer paint and two coats of colour Pigmented epoxy paint shade NO.631 of IS: 5 before painting the panel, the surface treatment shall be carried out by 7-tank process including degreasing etc. The panel shall be painted with SIEMENS grey paint.</w:t>
      </w:r>
    </w:p>
    <w:p w:rsidR="007718D5" w:rsidRPr="006378D2" w:rsidRDefault="007718D5" w:rsidP="00EB6C08">
      <w:pPr>
        <w:pStyle w:val="BodyTextIndent"/>
        <w:spacing w:after="0"/>
        <w:jc w:val="both"/>
        <w:rPr>
          <w:rFonts w:ascii="Tahoma" w:hAnsi="Tahoma" w:cs="Tahoma"/>
          <w:sz w:val="24"/>
          <w:szCs w:val="24"/>
        </w:rPr>
      </w:pPr>
    </w:p>
    <w:p w:rsidR="007718D5" w:rsidRPr="006378D2" w:rsidRDefault="007718D5" w:rsidP="00EB6C08">
      <w:pPr>
        <w:pStyle w:val="BodyTextIndent"/>
        <w:spacing w:after="0"/>
        <w:jc w:val="both"/>
        <w:rPr>
          <w:rFonts w:ascii="Tahoma" w:hAnsi="Tahoma" w:cs="Tahoma"/>
          <w:b/>
          <w:bCs/>
          <w:sz w:val="24"/>
          <w:szCs w:val="24"/>
        </w:rPr>
      </w:pPr>
      <w:r w:rsidRPr="006378D2">
        <w:rPr>
          <w:rFonts w:ascii="Tahoma" w:hAnsi="Tahoma" w:cs="Tahoma"/>
          <w:sz w:val="24"/>
          <w:szCs w:val="24"/>
        </w:rPr>
        <w:t xml:space="preserve">LT distribution panel shall </w:t>
      </w:r>
      <w:r w:rsidRPr="000A1412">
        <w:rPr>
          <w:rFonts w:ascii="Tahoma" w:hAnsi="Tahoma" w:cs="Tahoma"/>
          <w:sz w:val="24"/>
          <w:szCs w:val="24"/>
        </w:rPr>
        <w:t>have 3</w:t>
      </w:r>
      <w:r>
        <w:rPr>
          <w:rFonts w:ascii="Tahoma" w:hAnsi="Tahoma" w:cs="Tahoma"/>
          <w:sz w:val="24"/>
          <w:szCs w:val="24"/>
        </w:rPr>
        <w:t xml:space="preserve"> nos. o</w:t>
      </w:r>
      <w:r w:rsidRPr="000A1412">
        <w:rPr>
          <w:rFonts w:ascii="Tahoma" w:hAnsi="Tahoma" w:cs="Tahoma"/>
          <w:sz w:val="24"/>
          <w:szCs w:val="24"/>
        </w:rPr>
        <w:t>f The</w:t>
      </w:r>
      <w:r w:rsidRPr="006378D2">
        <w:rPr>
          <w:rFonts w:ascii="Tahoma" w:hAnsi="Tahoma" w:cs="Tahoma"/>
          <w:sz w:val="24"/>
          <w:szCs w:val="24"/>
        </w:rPr>
        <w:t xml:space="preserve">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shall be made of high conductivity aluminium alloy of E91E grade, Bus bar joints shall be complete with high tensile steel bolt and washers and nuts bus bar of </w:t>
      </w:r>
      <w:r w:rsidRPr="000A1412">
        <w:rPr>
          <w:rFonts w:ascii="Tahoma" w:hAnsi="Tahoma" w:cs="Tahoma"/>
          <w:sz w:val="24"/>
          <w:szCs w:val="24"/>
        </w:rPr>
        <w:t>1000 Amp</w:t>
      </w:r>
      <w:r w:rsidRPr="006378D2">
        <w:rPr>
          <w:rFonts w:ascii="Tahoma" w:hAnsi="Tahoma" w:cs="Tahoma"/>
          <w:sz w:val="24"/>
          <w:szCs w:val="24"/>
        </w:rPr>
        <w:t xml:space="preserve"> (Main bus on Incoming and </w:t>
      </w:r>
      <w:r w:rsidRPr="000A1412">
        <w:rPr>
          <w:rFonts w:ascii="Tahoma" w:hAnsi="Tahoma" w:cs="Tahoma"/>
          <w:sz w:val="24"/>
          <w:szCs w:val="24"/>
        </w:rPr>
        <w:t>800 Amps for</w:t>
      </w:r>
      <w:r w:rsidRPr="006378D2">
        <w:rPr>
          <w:rFonts w:ascii="Tahoma" w:hAnsi="Tahoma" w:cs="Tahoma"/>
          <w:sz w:val="24"/>
          <w:szCs w:val="24"/>
        </w:rPr>
        <w:t xml:space="preserve"> each outgoing feeder with half of the size for Neutral Bus) rating for three Phases and Half the size of Neutral including and PVC </w:t>
      </w:r>
      <w:proofErr w:type="spellStart"/>
      <w:r w:rsidRPr="006378D2">
        <w:rPr>
          <w:rFonts w:ascii="Tahoma" w:hAnsi="Tahoma" w:cs="Tahoma"/>
          <w:sz w:val="24"/>
          <w:szCs w:val="24"/>
        </w:rPr>
        <w:t>sleeving</w:t>
      </w:r>
      <w:proofErr w:type="spellEnd"/>
      <w:r w:rsidRPr="006378D2">
        <w:rPr>
          <w:rFonts w:ascii="Tahoma" w:hAnsi="Tahoma" w:cs="Tahoma"/>
          <w:sz w:val="24"/>
          <w:szCs w:val="24"/>
        </w:rPr>
        <w:t xml:space="preserve">. All the bus bar shall be supported on </w:t>
      </w:r>
      <w:proofErr w:type="spellStart"/>
      <w:r w:rsidRPr="006378D2">
        <w:rPr>
          <w:rFonts w:ascii="Tahoma" w:hAnsi="Tahoma" w:cs="Tahoma"/>
          <w:sz w:val="24"/>
          <w:szCs w:val="24"/>
        </w:rPr>
        <w:t>hylem</w:t>
      </w:r>
      <w:proofErr w:type="spellEnd"/>
      <w:r w:rsidRPr="006378D2">
        <w:rPr>
          <w:rFonts w:ascii="Tahoma" w:hAnsi="Tahoma" w:cs="Tahoma"/>
          <w:sz w:val="24"/>
          <w:szCs w:val="24"/>
        </w:rPr>
        <w:t xml:space="preserve">/epoxy insulator. The Bakelite sheet of 12 mm (Minimum) thickness shall be provided in side enclosure of panel and wherever it is found necessary under relevant IS specification and IER -1956 rules.  </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panel shall be provided with metallic engraved/Radium film labels on front for identification of Incoming &amp; Outgoing feeders.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ind w:left="270"/>
        <w:jc w:val="both"/>
        <w:rPr>
          <w:rFonts w:ascii="Tahoma" w:hAnsi="Tahoma" w:cs="Tahoma"/>
          <w:b/>
          <w:bCs/>
          <w:sz w:val="24"/>
          <w:szCs w:val="24"/>
        </w:rPr>
      </w:pPr>
      <w:r w:rsidRPr="006378D2">
        <w:rPr>
          <w:rFonts w:ascii="Tahoma" w:hAnsi="Tahoma" w:cs="Tahoma"/>
          <w:sz w:val="24"/>
          <w:szCs w:val="24"/>
        </w:rPr>
        <w:t xml:space="preserve">The neoprene gaskets shall be provided on the periphery of the doors of all feeders. </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 xml:space="preserve">The sleeved electrolytic copper </w:t>
      </w:r>
      <w:proofErr w:type="spellStart"/>
      <w:r w:rsidRPr="006378D2">
        <w:rPr>
          <w:rFonts w:ascii="Tahoma" w:hAnsi="Tahoma" w:cs="Tahoma"/>
          <w:sz w:val="24"/>
          <w:szCs w:val="24"/>
        </w:rPr>
        <w:t>busbars</w:t>
      </w:r>
      <w:proofErr w:type="spellEnd"/>
      <w:r w:rsidRPr="006378D2">
        <w:rPr>
          <w:rFonts w:ascii="Tahoma" w:hAnsi="Tahoma" w:cs="Tahoma"/>
          <w:sz w:val="24"/>
          <w:szCs w:val="24"/>
        </w:rPr>
        <w:t xml:space="preserve"> with epoxy insulators with Bakelite support and separators shall be provided with colour code.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jc w:val="both"/>
        <w:rPr>
          <w:rFonts w:ascii="Tahoma" w:hAnsi="Tahoma" w:cs="Tahoma"/>
          <w:b/>
          <w:bCs/>
          <w:sz w:val="24"/>
          <w:szCs w:val="24"/>
        </w:rPr>
      </w:pPr>
      <w:r w:rsidRPr="006378D2">
        <w:rPr>
          <w:rFonts w:ascii="Tahoma" w:hAnsi="Tahoma" w:cs="Tahoma"/>
          <w:sz w:val="24"/>
          <w:szCs w:val="24"/>
        </w:rPr>
        <w:t>The panel shall be complete in all respect with cable glands, lugs for incoming &amp; outgoing cables and also shall be provided with 2 nos. of earthing terminals.</w:t>
      </w:r>
    </w:p>
    <w:p w:rsidR="007718D5" w:rsidRPr="006378D2" w:rsidRDefault="007718D5" w:rsidP="00EB6C08">
      <w:pPr>
        <w:pStyle w:val="BodyTextIndent"/>
        <w:spacing w:after="0"/>
        <w:ind w:left="270"/>
        <w:jc w:val="both"/>
        <w:rPr>
          <w:rFonts w:ascii="Tahoma" w:hAnsi="Tahoma" w:cs="Tahoma"/>
          <w:sz w:val="24"/>
          <w:szCs w:val="24"/>
        </w:rPr>
      </w:pPr>
      <w:r w:rsidRPr="006378D2">
        <w:rPr>
          <w:rFonts w:ascii="Tahoma" w:hAnsi="Tahoma" w:cs="Tahoma"/>
          <w:sz w:val="24"/>
          <w:szCs w:val="24"/>
        </w:rPr>
        <w:t>The panel shall be comprised with following accessories: -</w:t>
      </w:r>
    </w:p>
    <w:p w:rsidR="007718D5" w:rsidRPr="006378D2" w:rsidRDefault="007718D5" w:rsidP="00EB6C08">
      <w:pPr>
        <w:pStyle w:val="BodyTextIndent"/>
        <w:spacing w:after="0"/>
        <w:ind w:left="270"/>
        <w:jc w:val="both"/>
        <w:rPr>
          <w:rFonts w:ascii="Tahoma" w:hAnsi="Tahoma" w:cs="Tahoma"/>
          <w:b/>
          <w:bCs/>
          <w:sz w:val="24"/>
          <w:szCs w:val="24"/>
        </w:rPr>
      </w:pPr>
    </w:p>
    <w:p w:rsidR="007718D5" w:rsidRPr="006378D2" w:rsidRDefault="007718D5" w:rsidP="00EB6C08">
      <w:pPr>
        <w:pStyle w:val="BodyTextIndent"/>
        <w:spacing w:after="0"/>
        <w:ind w:left="100" w:firstLine="180"/>
        <w:jc w:val="both"/>
        <w:rPr>
          <w:rFonts w:ascii="Tahoma" w:hAnsi="Tahoma" w:cs="Tahoma"/>
          <w:b/>
          <w:sz w:val="24"/>
          <w:szCs w:val="24"/>
        </w:rPr>
      </w:pPr>
      <w:r w:rsidRPr="006378D2">
        <w:rPr>
          <w:rFonts w:ascii="Tahoma" w:hAnsi="Tahoma" w:cs="Tahoma"/>
          <w:b/>
          <w:sz w:val="24"/>
          <w:szCs w:val="24"/>
        </w:rPr>
        <w:t xml:space="preserve">1). </w:t>
      </w:r>
      <w:r w:rsidRPr="006378D2">
        <w:rPr>
          <w:rFonts w:ascii="Tahoma" w:hAnsi="Tahoma" w:cs="Tahoma"/>
          <w:b/>
          <w:sz w:val="24"/>
          <w:szCs w:val="24"/>
          <w:u w:val="single"/>
        </w:rPr>
        <w:t>INCOMER FEEDERS</w:t>
      </w:r>
    </w:p>
    <w:p w:rsidR="007718D5" w:rsidRPr="006378D2" w:rsidRDefault="007718D5" w:rsidP="00EB6C08">
      <w:pPr>
        <w:pStyle w:val="BodyTextIndent"/>
        <w:numPr>
          <w:ilvl w:val="0"/>
          <w:numId w:val="37"/>
        </w:numPr>
        <w:spacing w:after="0"/>
        <w:jc w:val="both"/>
        <w:rPr>
          <w:rFonts w:ascii="Tahoma" w:hAnsi="Tahoma" w:cs="Tahoma"/>
          <w:b/>
          <w:sz w:val="24"/>
          <w:szCs w:val="24"/>
          <w:u w:val="single"/>
        </w:rPr>
      </w:pPr>
      <w:r w:rsidRPr="006378D2">
        <w:rPr>
          <w:rFonts w:ascii="Tahoma" w:hAnsi="Tahoma" w:cs="Tahoma"/>
          <w:b/>
          <w:sz w:val="24"/>
          <w:szCs w:val="24"/>
          <w:u w:val="single"/>
        </w:rPr>
        <w:t>Main Incomer Feeders (2 nos.).</w:t>
      </w:r>
    </w:p>
    <w:p w:rsidR="007718D5" w:rsidRPr="006378D2" w:rsidRDefault="007718D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lastRenderedPageBreak/>
        <w:t xml:space="preserve">The Main Incomer Feeder shall be provided with 2 nos. 800 Amps. 30 KA, 415 Volts </w:t>
      </w:r>
      <w:r w:rsidRPr="000A1412">
        <w:rPr>
          <w:rFonts w:ascii="Tahoma" w:hAnsi="Tahoma" w:cs="Tahoma"/>
          <w:sz w:val="24"/>
          <w:szCs w:val="24"/>
        </w:rPr>
        <w:t>Four Pole –</w:t>
      </w:r>
      <w:r w:rsidRPr="006378D2">
        <w:rPr>
          <w:rFonts w:ascii="Tahoma" w:hAnsi="Tahoma" w:cs="Tahoma"/>
          <w:sz w:val="24"/>
          <w:szCs w:val="24"/>
        </w:rPr>
        <w:t xml:space="preserve"> MDO (Draw out type) ACBs (Air Circuit Breaker) with Microprocessor released over current, Short circuit and Earth fault relay for each feeder,</w:t>
      </w:r>
      <w:r w:rsidRPr="006378D2">
        <w:rPr>
          <w:rFonts w:ascii="Tahoma" w:hAnsi="Tahoma" w:cs="Tahoma"/>
          <w:color w:val="000000"/>
          <w:sz w:val="24"/>
          <w:szCs w:val="24"/>
        </w:rPr>
        <w:t xml:space="preserve"> with Shunt Trip &amp; under Voltage Coil.</w:t>
      </w:r>
    </w:p>
    <w:p w:rsidR="007718D5" w:rsidRPr="006378D2" w:rsidRDefault="007718D5" w:rsidP="00EB6C08">
      <w:pPr>
        <w:pStyle w:val="BodyTextIndent3"/>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Digital Multi-</w:t>
      </w:r>
      <w:proofErr w:type="gramStart"/>
      <w:r w:rsidRPr="006378D2">
        <w:rPr>
          <w:rFonts w:ascii="Tahoma" w:hAnsi="Tahoma" w:cs="Tahoma"/>
          <w:sz w:val="24"/>
          <w:szCs w:val="24"/>
        </w:rPr>
        <w:t>function</w:t>
      </w:r>
      <w:proofErr w:type="gramEnd"/>
      <w:r w:rsidRPr="006378D2">
        <w:rPr>
          <w:rFonts w:ascii="Tahoma" w:hAnsi="Tahoma" w:cs="Tahoma"/>
          <w:sz w:val="24"/>
          <w:szCs w:val="24"/>
        </w:rPr>
        <w:t xml:space="preserve"> Meter 1 No. for each feeder with LCD display shall be provided with parameters like KWH, MD, Voltages of each phase, Line current for each Phase, P.F of each Phase, P.F average, Instantaneous kW, Frequency &amp; Date &amp; Time.</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6 nos. for R, Y, B, ON, OFF and trip indication shall be provided on each feeder.</w:t>
      </w:r>
    </w:p>
    <w:p w:rsidR="007718D5" w:rsidRPr="006378D2" w:rsidRDefault="007718D5" w:rsidP="00EB6C08">
      <w:pPr>
        <w:spacing w:after="0" w:line="240" w:lineRule="auto"/>
        <w:ind w:left="720"/>
        <w:jc w:val="both"/>
        <w:rPr>
          <w:rFonts w:ascii="Tahoma" w:hAnsi="Tahoma" w:cs="Tahoma"/>
          <w:sz w:val="24"/>
          <w:szCs w:val="24"/>
        </w:rPr>
      </w:pPr>
    </w:p>
    <w:p w:rsidR="007718D5"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The 3 nos. CTs having ratio </w:t>
      </w:r>
      <w:r w:rsidRPr="000A1412">
        <w:rPr>
          <w:rFonts w:ascii="Tahoma" w:hAnsi="Tahoma" w:cs="Tahoma"/>
          <w:sz w:val="24"/>
          <w:szCs w:val="24"/>
        </w:rPr>
        <w:t>of 800/5 Amps</w:t>
      </w:r>
      <w:r w:rsidRPr="006378D2">
        <w:rPr>
          <w:rFonts w:ascii="Tahoma" w:hAnsi="Tahoma" w:cs="Tahoma"/>
          <w:sz w:val="24"/>
          <w:szCs w:val="24"/>
        </w:rPr>
        <w:t>, class-1 tape wound, shall be provided for metering on each feeder and 4 nos. control fuses / neutral links are to be provided with each incomer &amp; the control wiring shall be done with copper wire. Also ELR (Earth Leakage Relay wi</w:t>
      </w:r>
      <w:r>
        <w:rPr>
          <w:rFonts w:ascii="Tahoma" w:hAnsi="Tahoma" w:cs="Tahoma"/>
          <w:sz w:val="24"/>
          <w:szCs w:val="24"/>
        </w:rPr>
        <w:t>th CBCT to in provided in both I</w:t>
      </w:r>
      <w:r w:rsidRPr="006378D2">
        <w:rPr>
          <w:rFonts w:ascii="Tahoma" w:hAnsi="Tahoma" w:cs="Tahoma"/>
          <w:sz w:val="24"/>
          <w:szCs w:val="24"/>
        </w:rPr>
        <w:t>ncomer.</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Incomers shall be mechanically and electrically interlocked.</w:t>
      </w:r>
    </w:p>
    <w:p w:rsidR="007718D5" w:rsidRPr="006378D2" w:rsidRDefault="007718D5" w:rsidP="00EB6C08">
      <w:pPr>
        <w:spacing w:after="0" w:line="240" w:lineRule="auto"/>
        <w:ind w:left="900"/>
        <w:jc w:val="both"/>
        <w:rPr>
          <w:rFonts w:ascii="Tahoma" w:hAnsi="Tahoma" w:cs="Tahoma"/>
          <w:sz w:val="24"/>
          <w:szCs w:val="24"/>
        </w:rPr>
      </w:pPr>
      <w:r w:rsidRPr="006378D2">
        <w:rPr>
          <w:rFonts w:ascii="Tahoma" w:hAnsi="Tahoma" w:cs="Tahoma"/>
          <w:sz w:val="24"/>
          <w:szCs w:val="24"/>
        </w:rPr>
        <w:t xml:space="preserve"> </w:t>
      </w:r>
    </w:p>
    <w:p w:rsidR="007718D5" w:rsidRPr="006378D2" w:rsidRDefault="007718D5" w:rsidP="00EB6C08">
      <w:pPr>
        <w:pStyle w:val="BodyTextIndent"/>
        <w:numPr>
          <w:ilvl w:val="0"/>
          <w:numId w:val="37"/>
        </w:numPr>
        <w:spacing w:after="0"/>
        <w:jc w:val="both"/>
        <w:rPr>
          <w:rFonts w:ascii="Tahoma" w:hAnsi="Tahoma" w:cs="Tahoma"/>
          <w:b/>
          <w:sz w:val="24"/>
          <w:szCs w:val="24"/>
          <w:u w:val="single"/>
        </w:rPr>
      </w:pPr>
      <w:r w:rsidRPr="006378D2">
        <w:rPr>
          <w:rFonts w:ascii="Tahoma" w:hAnsi="Tahoma" w:cs="Tahoma"/>
          <w:b/>
          <w:sz w:val="24"/>
          <w:szCs w:val="24"/>
          <w:u w:val="single"/>
        </w:rPr>
        <w:t>Bus coupler Feeder: 1 No.</w:t>
      </w:r>
    </w:p>
    <w:p w:rsidR="007718D5" w:rsidRPr="006378D2" w:rsidRDefault="007718D5" w:rsidP="00EB6C08">
      <w:pPr>
        <w:pStyle w:val="BodyTextIndent3"/>
        <w:spacing w:after="0" w:line="240" w:lineRule="auto"/>
        <w:ind w:left="720"/>
        <w:jc w:val="both"/>
        <w:rPr>
          <w:rFonts w:ascii="Tahoma" w:hAnsi="Tahoma" w:cs="Tahoma"/>
          <w:color w:val="000000"/>
          <w:sz w:val="24"/>
          <w:szCs w:val="24"/>
        </w:rPr>
      </w:pPr>
      <w:r w:rsidRPr="006378D2">
        <w:rPr>
          <w:rFonts w:ascii="Tahoma" w:hAnsi="Tahoma" w:cs="Tahoma"/>
          <w:sz w:val="24"/>
          <w:szCs w:val="24"/>
        </w:rPr>
        <w:t xml:space="preserve">The Bus Coupler shall be provided </w:t>
      </w:r>
      <w:r w:rsidRPr="000A1412">
        <w:rPr>
          <w:rFonts w:ascii="Tahoma" w:hAnsi="Tahoma" w:cs="Tahoma"/>
          <w:sz w:val="24"/>
          <w:szCs w:val="24"/>
        </w:rPr>
        <w:t>with 1 nos. 800 Amps, 30 KA. 415 Volts</w:t>
      </w:r>
      <w:r w:rsidRPr="006378D2">
        <w:rPr>
          <w:rFonts w:ascii="Tahoma" w:hAnsi="Tahoma" w:cs="Tahoma"/>
          <w:sz w:val="24"/>
          <w:szCs w:val="24"/>
        </w:rPr>
        <w:t xml:space="preserve"> Four Pole – MDO (Draw out type) ACBs (Air Circuit Breaker) with Static Release Over current, Short circuit and instantaneous relay,</w:t>
      </w:r>
      <w:r w:rsidRPr="006378D2">
        <w:rPr>
          <w:rFonts w:ascii="Tahoma" w:hAnsi="Tahoma" w:cs="Tahoma"/>
          <w:color w:val="000000"/>
          <w:sz w:val="24"/>
          <w:szCs w:val="24"/>
        </w:rPr>
        <w:t xml:space="preserve"> with Shunt Trip &amp; Under Voltage Coil.</w:t>
      </w:r>
    </w:p>
    <w:p w:rsidR="007718D5" w:rsidRPr="006378D2" w:rsidRDefault="007718D5" w:rsidP="00EB6C08">
      <w:pPr>
        <w:pStyle w:val="BodyTextIndent3"/>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The LED Indication lamps 3 nos. for ON, OFF and trip indication shall be provided on Bus Coupler feeder.</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spacing w:after="0" w:line="240" w:lineRule="auto"/>
        <w:ind w:left="720"/>
        <w:jc w:val="both"/>
        <w:rPr>
          <w:rFonts w:ascii="Tahoma" w:hAnsi="Tahoma" w:cs="Tahoma"/>
          <w:sz w:val="24"/>
          <w:szCs w:val="24"/>
        </w:rPr>
      </w:pPr>
      <w:r w:rsidRPr="006378D2">
        <w:rPr>
          <w:rFonts w:ascii="Tahoma" w:hAnsi="Tahoma" w:cs="Tahoma"/>
          <w:sz w:val="24"/>
          <w:szCs w:val="24"/>
        </w:rPr>
        <w:t xml:space="preserve">Control fuses and neutral links are to be provided with Bus Coupler &amp; the control wiring shall be done with copper wire. </w:t>
      </w:r>
    </w:p>
    <w:p w:rsidR="007718D5" w:rsidRPr="006378D2" w:rsidRDefault="007718D5" w:rsidP="00EB6C08">
      <w:pPr>
        <w:spacing w:after="0" w:line="240" w:lineRule="auto"/>
        <w:ind w:left="720"/>
        <w:jc w:val="both"/>
        <w:rPr>
          <w:rFonts w:ascii="Tahoma" w:hAnsi="Tahoma" w:cs="Tahoma"/>
          <w:sz w:val="24"/>
          <w:szCs w:val="24"/>
        </w:rPr>
      </w:pPr>
    </w:p>
    <w:p w:rsidR="007718D5" w:rsidRPr="006378D2" w:rsidRDefault="007718D5" w:rsidP="00EB6C08">
      <w:pPr>
        <w:pStyle w:val="BodyTextIndent"/>
        <w:spacing w:after="0"/>
        <w:ind w:left="795" w:hanging="75"/>
        <w:jc w:val="both"/>
        <w:rPr>
          <w:rFonts w:ascii="Tahoma" w:hAnsi="Tahoma" w:cs="Tahoma"/>
          <w:sz w:val="24"/>
          <w:szCs w:val="24"/>
        </w:rPr>
      </w:pPr>
      <w:r w:rsidRPr="006378D2">
        <w:rPr>
          <w:rFonts w:ascii="Tahoma" w:hAnsi="Tahoma" w:cs="Tahoma"/>
          <w:sz w:val="24"/>
          <w:szCs w:val="24"/>
        </w:rPr>
        <w:t>The Bus Coupler shall be mechanically and electrically interlocked.</w:t>
      </w:r>
    </w:p>
    <w:p w:rsidR="007718D5" w:rsidRPr="006378D2" w:rsidRDefault="007718D5" w:rsidP="00EB6C08">
      <w:pPr>
        <w:pStyle w:val="BodyTextIndent"/>
        <w:spacing w:after="0"/>
        <w:ind w:left="795" w:hanging="75"/>
        <w:jc w:val="both"/>
        <w:rPr>
          <w:rFonts w:ascii="Tahoma" w:hAnsi="Tahoma" w:cs="Tahoma"/>
          <w:b/>
          <w:bCs/>
          <w:sz w:val="24"/>
          <w:szCs w:val="24"/>
        </w:rPr>
      </w:pPr>
    </w:p>
    <w:p w:rsidR="007718D5" w:rsidRPr="006378D2" w:rsidRDefault="007718D5" w:rsidP="00EB6C08">
      <w:pPr>
        <w:pStyle w:val="BodyTextIndent3"/>
        <w:spacing w:after="0" w:line="240" w:lineRule="auto"/>
        <w:ind w:left="540" w:firstLine="27"/>
        <w:jc w:val="both"/>
        <w:rPr>
          <w:rFonts w:ascii="Tahoma" w:hAnsi="Tahoma" w:cs="Tahoma"/>
          <w:sz w:val="24"/>
          <w:szCs w:val="24"/>
        </w:rPr>
      </w:pPr>
      <w:r w:rsidRPr="006378D2">
        <w:rPr>
          <w:rFonts w:ascii="Tahoma" w:hAnsi="Tahoma" w:cs="Tahoma"/>
          <w:b/>
          <w:bCs/>
          <w:sz w:val="24"/>
          <w:szCs w:val="24"/>
        </w:rPr>
        <w:t xml:space="preserve">2) </w:t>
      </w:r>
      <w:r>
        <w:rPr>
          <w:rFonts w:ascii="Tahoma" w:hAnsi="Tahoma" w:cs="Tahoma"/>
          <w:b/>
          <w:bCs/>
          <w:sz w:val="24"/>
          <w:szCs w:val="24"/>
          <w:u w:val="single"/>
        </w:rPr>
        <w:t>OUTGOING FEEDERS (5</w:t>
      </w:r>
      <w:r w:rsidRPr="006378D2">
        <w:rPr>
          <w:rFonts w:ascii="Tahoma" w:hAnsi="Tahoma" w:cs="Tahoma"/>
          <w:b/>
          <w:bCs/>
          <w:sz w:val="24"/>
          <w:szCs w:val="24"/>
          <w:u w:val="single"/>
        </w:rPr>
        <w:t xml:space="preserve"> Nos.):</w:t>
      </w:r>
      <w:r w:rsidRPr="006378D2">
        <w:rPr>
          <w:rFonts w:ascii="Tahoma" w:hAnsi="Tahoma" w:cs="Tahoma"/>
          <w:sz w:val="24"/>
          <w:szCs w:val="24"/>
        </w:rPr>
        <w:t xml:space="preserve"> </w:t>
      </w:r>
    </w:p>
    <w:p w:rsidR="007718D5" w:rsidRDefault="007718D5" w:rsidP="00EB6C08">
      <w:pPr>
        <w:pStyle w:val="BodyTextIndent3"/>
        <w:spacing w:after="0" w:line="240" w:lineRule="auto"/>
        <w:ind w:left="709"/>
        <w:jc w:val="both"/>
        <w:rPr>
          <w:rFonts w:ascii="Tahoma" w:hAnsi="Tahoma" w:cs="Tahoma"/>
          <w:sz w:val="24"/>
          <w:szCs w:val="24"/>
        </w:rPr>
      </w:pPr>
      <w:r w:rsidRPr="006378D2">
        <w:rPr>
          <w:rFonts w:ascii="Tahoma" w:hAnsi="Tahoma" w:cs="Tahoma"/>
          <w:sz w:val="24"/>
          <w:szCs w:val="24"/>
        </w:rPr>
        <w:t xml:space="preserve">This type of Outgoing Feeders shall be provided with </w:t>
      </w:r>
      <w:r>
        <w:rPr>
          <w:rFonts w:ascii="Tahoma" w:hAnsi="Tahoma" w:cs="Tahoma"/>
          <w:sz w:val="24"/>
          <w:szCs w:val="24"/>
        </w:rPr>
        <w:t>following.</w:t>
      </w:r>
    </w:p>
    <w:p w:rsidR="007718D5" w:rsidRDefault="007718D5" w:rsidP="00EB6C08">
      <w:pPr>
        <w:pStyle w:val="BodyTextIndent3"/>
        <w:numPr>
          <w:ilvl w:val="0"/>
          <w:numId w:val="33"/>
        </w:numPr>
        <w:spacing w:after="0" w:line="240" w:lineRule="auto"/>
        <w:jc w:val="both"/>
        <w:rPr>
          <w:rFonts w:ascii="Tahoma" w:hAnsi="Tahoma" w:cs="Tahoma"/>
          <w:sz w:val="24"/>
          <w:szCs w:val="24"/>
        </w:rPr>
      </w:pPr>
      <w:r w:rsidRPr="00B174ED">
        <w:rPr>
          <w:rFonts w:ascii="Tahoma" w:hAnsi="Tahoma" w:cs="Tahoma"/>
          <w:sz w:val="24"/>
          <w:szCs w:val="24"/>
        </w:rPr>
        <w:t>0</w:t>
      </w:r>
      <w:r>
        <w:rPr>
          <w:rFonts w:ascii="Tahoma" w:hAnsi="Tahoma" w:cs="Tahoma"/>
          <w:sz w:val="24"/>
          <w:szCs w:val="24"/>
        </w:rPr>
        <w:t>5 nos. 2</w:t>
      </w:r>
      <w:r w:rsidRPr="00B174ED">
        <w:rPr>
          <w:rFonts w:ascii="Tahoma" w:hAnsi="Tahoma" w:cs="Tahoma"/>
          <w:sz w:val="24"/>
          <w:szCs w:val="24"/>
        </w:rPr>
        <w:t xml:space="preserve">00 Amps Panel Mounted SDFU (Switch Disconnector Fuse Unit) </w:t>
      </w:r>
      <w:r>
        <w:rPr>
          <w:rFonts w:ascii="Tahoma" w:hAnsi="Tahoma" w:cs="Tahoma"/>
          <w:sz w:val="24"/>
          <w:szCs w:val="24"/>
        </w:rPr>
        <w:t xml:space="preserve">suitable for 440V AC Application shall be with extended operating handle </w:t>
      </w:r>
      <w:r w:rsidRPr="00A85645">
        <w:rPr>
          <w:rFonts w:ascii="Tahoma" w:hAnsi="Tahoma" w:cs="Tahoma"/>
          <w:sz w:val="24"/>
          <w:szCs w:val="24"/>
        </w:rPr>
        <w:t>and door interlock &amp; Padlock facility.</w:t>
      </w:r>
    </w:p>
    <w:p w:rsidR="007718D5" w:rsidRPr="006378D2" w:rsidRDefault="007718D5" w:rsidP="00EB6C08">
      <w:pPr>
        <w:pStyle w:val="BodyTextIndent3"/>
        <w:spacing w:after="0" w:line="240" w:lineRule="auto"/>
        <w:ind w:left="709"/>
        <w:jc w:val="both"/>
        <w:rPr>
          <w:rFonts w:ascii="Tahoma" w:hAnsi="Tahoma" w:cs="Tahoma"/>
          <w:sz w:val="24"/>
          <w:szCs w:val="24"/>
        </w:rPr>
      </w:pPr>
    </w:p>
    <w:p w:rsidR="007718D5" w:rsidRPr="006378D2" w:rsidRDefault="007718D5" w:rsidP="00EB6C08">
      <w:pPr>
        <w:spacing w:after="0" w:line="240" w:lineRule="auto"/>
        <w:ind w:left="709"/>
        <w:jc w:val="both"/>
        <w:rPr>
          <w:rFonts w:ascii="Tahoma" w:hAnsi="Tahoma" w:cs="Tahoma"/>
          <w:bCs/>
          <w:sz w:val="24"/>
          <w:szCs w:val="24"/>
        </w:rPr>
      </w:pPr>
      <w:r w:rsidRPr="006378D2">
        <w:rPr>
          <w:rFonts w:ascii="Tahoma" w:hAnsi="Tahoma" w:cs="Tahoma"/>
          <w:sz w:val="24"/>
          <w:szCs w:val="24"/>
        </w:rPr>
        <w:t xml:space="preserve">The LED Indication lamp 1 no. for ON indication shall be provided on each feeder. </w:t>
      </w:r>
      <w:r w:rsidRPr="006378D2">
        <w:rPr>
          <w:rFonts w:ascii="Tahoma" w:hAnsi="Tahoma" w:cs="Tahoma"/>
          <w:bCs/>
          <w:sz w:val="24"/>
          <w:szCs w:val="24"/>
        </w:rPr>
        <w:t xml:space="preserve">The control wiring &amp; power wiring shall be done with cooper wire properly and the </w:t>
      </w:r>
      <w:r w:rsidRPr="006378D2">
        <w:rPr>
          <w:rFonts w:ascii="Tahoma" w:hAnsi="Tahoma" w:cs="Tahoma"/>
          <w:bCs/>
          <w:sz w:val="24"/>
          <w:szCs w:val="24"/>
        </w:rPr>
        <w:lastRenderedPageBreak/>
        <w:t>power wiring shall be brought up to the Power terminal block of suitable ampere capacity.</w:t>
      </w:r>
    </w:p>
    <w:p w:rsidR="007718D5" w:rsidRPr="006378D2" w:rsidRDefault="007718D5" w:rsidP="00EB6C08">
      <w:pPr>
        <w:spacing w:after="0" w:line="240" w:lineRule="auto"/>
        <w:ind w:left="709"/>
        <w:jc w:val="both"/>
        <w:rPr>
          <w:rFonts w:ascii="Tahoma" w:hAnsi="Tahoma" w:cs="Tahoma"/>
          <w:bCs/>
          <w:sz w:val="24"/>
          <w:szCs w:val="24"/>
        </w:rPr>
      </w:pPr>
    </w:p>
    <w:p w:rsidR="007718D5" w:rsidRDefault="007718D5" w:rsidP="00EB6C08">
      <w:pPr>
        <w:spacing w:after="0" w:line="240" w:lineRule="auto"/>
        <w:ind w:left="709"/>
        <w:jc w:val="both"/>
        <w:rPr>
          <w:rFonts w:ascii="Tahoma" w:hAnsi="Tahoma" w:cs="Tahoma"/>
          <w:bCs/>
          <w:sz w:val="24"/>
          <w:szCs w:val="24"/>
        </w:rPr>
      </w:pPr>
      <w:r w:rsidRPr="006378D2">
        <w:rPr>
          <w:rFonts w:ascii="Tahoma" w:hAnsi="Tahoma" w:cs="Tahoma"/>
          <w:bCs/>
          <w:sz w:val="24"/>
          <w:szCs w:val="24"/>
        </w:rPr>
        <w:t>The panel shall be design, fabricated and supplied from manufactures having CPRI/ERDA type test certificate of similar capacity for not less than 3 years. Before manufacturing of the panel the drawing shall be submitted to DPA for approval All the material shall be used as per approved make list of DPA.</w:t>
      </w:r>
    </w:p>
    <w:p w:rsidR="00A85645" w:rsidRPr="006378D2" w:rsidRDefault="00A85645" w:rsidP="00EB6C08">
      <w:pPr>
        <w:spacing w:after="0" w:line="240" w:lineRule="auto"/>
        <w:jc w:val="both"/>
        <w:rPr>
          <w:rFonts w:ascii="Tahoma" w:hAnsi="Tahoma" w:cs="Tahoma"/>
          <w:bCs/>
          <w:sz w:val="24"/>
          <w:szCs w:val="24"/>
        </w:rPr>
      </w:pPr>
    </w:p>
    <w:p w:rsidR="00881255" w:rsidRPr="006378D2" w:rsidRDefault="00BB2633" w:rsidP="00EB6C08">
      <w:pPr>
        <w:pStyle w:val="ListParagraph"/>
        <w:numPr>
          <w:ilvl w:val="0"/>
          <w:numId w:val="14"/>
        </w:numPr>
        <w:spacing w:after="0" w:line="240" w:lineRule="auto"/>
        <w:ind w:hanging="720"/>
        <w:jc w:val="both"/>
        <w:rPr>
          <w:rFonts w:ascii="Tahoma" w:hAnsi="Tahoma" w:cs="Tahoma"/>
          <w:b/>
          <w:bCs/>
          <w:sz w:val="24"/>
          <w:szCs w:val="24"/>
        </w:rPr>
      </w:pPr>
      <w:r w:rsidRPr="006378D2">
        <w:rPr>
          <w:rFonts w:ascii="Tahoma" w:hAnsi="Tahoma" w:cs="Tahoma"/>
          <w:b/>
          <w:bCs/>
          <w:sz w:val="24"/>
          <w:szCs w:val="24"/>
        </w:rPr>
        <w:t>TECHNICAL SPECIFICATION FOR ITEM NO. 4.</w:t>
      </w:r>
    </w:p>
    <w:p w:rsidR="00881255" w:rsidRPr="006378D2" w:rsidRDefault="00881255" w:rsidP="00EB6C08">
      <w:pPr>
        <w:pStyle w:val="BodyText"/>
        <w:spacing w:after="0" w:line="240" w:lineRule="auto"/>
        <w:ind w:left="700" w:firstLine="9"/>
        <w:jc w:val="both"/>
        <w:rPr>
          <w:rFonts w:ascii="Tahoma" w:hAnsi="Tahoma" w:cs="Tahoma"/>
          <w:sz w:val="24"/>
          <w:szCs w:val="24"/>
        </w:rPr>
      </w:pPr>
      <w:r w:rsidRPr="006378D2">
        <w:rPr>
          <w:rFonts w:ascii="Tahoma" w:hAnsi="Tahoma" w:cs="Tahoma"/>
          <w:bCs/>
          <w:sz w:val="24"/>
          <w:szCs w:val="24"/>
        </w:rPr>
        <w:t xml:space="preserve">This works </w:t>
      </w:r>
      <w:r w:rsidR="00AE6DAF" w:rsidRPr="006378D2">
        <w:rPr>
          <w:rFonts w:ascii="Tahoma" w:hAnsi="Tahoma" w:cs="Tahoma"/>
          <w:bCs/>
          <w:sz w:val="24"/>
          <w:szCs w:val="24"/>
        </w:rPr>
        <w:t>includes</w:t>
      </w:r>
      <w:r w:rsidRPr="006378D2">
        <w:rPr>
          <w:rFonts w:ascii="Tahoma" w:hAnsi="Tahoma" w:cs="Tahoma"/>
          <w:bCs/>
          <w:sz w:val="24"/>
          <w:szCs w:val="24"/>
        </w:rPr>
        <w:t xml:space="preserve"> </w:t>
      </w:r>
      <w:r w:rsidR="00AE6DAF" w:rsidRPr="006378D2">
        <w:rPr>
          <w:rFonts w:ascii="Tahoma" w:hAnsi="Tahoma" w:cs="Tahoma"/>
          <w:bCs/>
          <w:sz w:val="24"/>
          <w:szCs w:val="24"/>
        </w:rPr>
        <w:t xml:space="preserve">preparation of </w:t>
      </w:r>
      <w:r w:rsidRPr="006378D2">
        <w:rPr>
          <w:rFonts w:ascii="Tahoma" w:hAnsi="Tahoma" w:cs="Tahoma"/>
          <w:bCs/>
          <w:sz w:val="24"/>
          <w:szCs w:val="24"/>
        </w:rPr>
        <w:t xml:space="preserve">foundation and </w:t>
      </w:r>
      <w:r w:rsidRPr="006378D2">
        <w:rPr>
          <w:rFonts w:ascii="Tahoma" w:hAnsi="Tahoma" w:cs="Tahoma"/>
          <w:sz w:val="24"/>
          <w:szCs w:val="24"/>
        </w:rPr>
        <w:t>installation</w:t>
      </w:r>
      <w:r w:rsidR="00AE6DAF" w:rsidRPr="006378D2">
        <w:rPr>
          <w:rFonts w:ascii="Tahoma" w:hAnsi="Tahoma" w:cs="Tahoma"/>
          <w:sz w:val="24"/>
          <w:szCs w:val="24"/>
        </w:rPr>
        <w:t>,</w:t>
      </w:r>
      <w:r w:rsidRPr="006378D2">
        <w:rPr>
          <w:rFonts w:ascii="Tahoma" w:hAnsi="Tahoma" w:cs="Tahoma"/>
          <w:sz w:val="24"/>
          <w:szCs w:val="24"/>
        </w:rPr>
        <w:t xml:space="preserve"> Testing &amp; commissioning, Termination of cable in supplied LT Distribution panel at various location S/s or as per directed by EIC.</w:t>
      </w:r>
    </w:p>
    <w:p w:rsidR="00AE6DAF" w:rsidRPr="006378D2" w:rsidRDefault="00AE6DAF" w:rsidP="00EB6C08">
      <w:pPr>
        <w:pStyle w:val="BodyText"/>
        <w:spacing w:after="0" w:line="240" w:lineRule="auto"/>
        <w:ind w:left="700" w:firstLine="9"/>
        <w:jc w:val="both"/>
        <w:rPr>
          <w:rFonts w:ascii="Tahoma" w:hAnsi="Tahoma" w:cs="Tahoma"/>
          <w:bCs/>
          <w:sz w:val="24"/>
          <w:szCs w:val="24"/>
        </w:rPr>
      </w:pPr>
    </w:p>
    <w:p w:rsidR="00881255" w:rsidRPr="006378D2" w:rsidRDefault="00881255" w:rsidP="00EB6C08">
      <w:pPr>
        <w:pStyle w:val="BodyText"/>
        <w:spacing w:after="0" w:line="240" w:lineRule="auto"/>
        <w:ind w:left="700" w:hanging="700"/>
        <w:jc w:val="both"/>
        <w:rPr>
          <w:rFonts w:ascii="Tahoma" w:hAnsi="Tahoma" w:cs="Tahoma"/>
          <w:bCs/>
          <w:sz w:val="24"/>
          <w:szCs w:val="24"/>
        </w:rPr>
      </w:pPr>
      <w:r w:rsidRPr="006378D2">
        <w:rPr>
          <w:rFonts w:ascii="Tahoma" w:hAnsi="Tahoma" w:cs="Tahoma"/>
          <w:bCs/>
          <w:sz w:val="24"/>
          <w:szCs w:val="24"/>
        </w:rPr>
        <w:tab/>
        <w:t xml:space="preserve">Distribution board shall be equipped with base frames made of structural steel sections along with necessary mounting hardware required for bolting/welding down the base frame to the foundation. The contractor will provide plate in the concrete floor. Floor finishing will be done at a later </w:t>
      </w:r>
      <w:proofErr w:type="gramStart"/>
      <w:r w:rsidRPr="006378D2">
        <w:rPr>
          <w:rFonts w:ascii="Tahoma" w:hAnsi="Tahoma" w:cs="Tahoma"/>
          <w:bCs/>
          <w:sz w:val="24"/>
          <w:szCs w:val="24"/>
        </w:rPr>
        <w:t>date,</w:t>
      </w:r>
      <w:proofErr w:type="gramEnd"/>
      <w:r w:rsidRPr="006378D2">
        <w:rPr>
          <w:rFonts w:ascii="Tahoma" w:hAnsi="Tahoma" w:cs="Tahoma"/>
          <w:bCs/>
          <w:sz w:val="24"/>
          <w:szCs w:val="24"/>
        </w:rPr>
        <w:t xml:space="preserve"> hence door/module door/removable covers shall be suitably placed so that finished floor does not obstruct the movement of such doors/covers etc.</w:t>
      </w:r>
    </w:p>
    <w:p w:rsidR="00486DD9" w:rsidRPr="006378D2" w:rsidRDefault="00486DD9" w:rsidP="00EB6C08">
      <w:pPr>
        <w:pStyle w:val="BodyText"/>
        <w:spacing w:after="0" w:line="240" w:lineRule="auto"/>
        <w:ind w:left="700" w:hanging="700"/>
        <w:jc w:val="both"/>
        <w:rPr>
          <w:rFonts w:ascii="Tahoma" w:hAnsi="Tahoma" w:cs="Tahoma"/>
          <w:bCs/>
          <w:sz w:val="24"/>
          <w:szCs w:val="24"/>
        </w:rPr>
      </w:pPr>
    </w:p>
    <w:p w:rsidR="00486DD9" w:rsidRPr="006378D2" w:rsidRDefault="00486DD9" w:rsidP="00EB6C08">
      <w:pPr>
        <w:pStyle w:val="BodyText"/>
        <w:spacing w:after="0" w:line="240" w:lineRule="auto"/>
        <w:ind w:left="700" w:hanging="700"/>
        <w:jc w:val="both"/>
        <w:rPr>
          <w:rFonts w:ascii="Tahoma" w:hAnsi="Tahoma" w:cs="Tahoma"/>
          <w:bCs/>
          <w:sz w:val="24"/>
          <w:szCs w:val="24"/>
        </w:rPr>
      </w:pPr>
      <w:r w:rsidRPr="006378D2">
        <w:rPr>
          <w:rFonts w:ascii="Tahoma" w:hAnsi="Tahoma" w:cs="Tahoma"/>
          <w:bCs/>
          <w:sz w:val="24"/>
          <w:szCs w:val="24"/>
        </w:rPr>
        <w:tab/>
        <w:t>If underground trench id not available in any substation then contractor has to prepared MS platform using suitable size of C Channel, MS Angle, MS strips etc. platform shall be 800 to 1000 mm above the ground level so that cable can easily bend &amp; terminate in the RMUs. About 1 to 1.25 meter of platform also be made at front side to RMU panel for operation and maintenance of RMUs.</w:t>
      </w:r>
    </w:p>
    <w:p w:rsidR="00B25BC5" w:rsidRPr="006378D2" w:rsidRDefault="00B25BC5" w:rsidP="00EB6C08">
      <w:pPr>
        <w:pStyle w:val="BodyText"/>
        <w:spacing w:after="0" w:line="240" w:lineRule="auto"/>
        <w:ind w:left="700" w:hanging="700"/>
        <w:jc w:val="both"/>
        <w:rPr>
          <w:rFonts w:ascii="Tahoma" w:hAnsi="Tahoma" w:cs="Tahoma"/>
          <w:bCs/>
          <w:sz w:val="24"/>
          <w:szCs w:val="24"/>
        </w:rPr>
      </w:pPr>
    </w:p>
    <w:p w:rsidR="00881255" w:rsidRPr="006378D2" w:rsidRDefault="00881255" w:rsidP="00EB6C08">
      <w:pPr>
        <w:pStyle w:val="BodyText"/>
        <w:spacing w:after="0" w:line="240" w:lineRule="auto"/>
        <w:ind w:left="700" w:firstLine="9"/>
        <w:jc w:val="both"/>
        <w:rPr>
          <w:rFonts w:ascii="Tahoma" w:hAnsi="Tahoma" w:cs="Tahoma"/>
          <w:bCs/>
          <w:sz w:val="24"/>
          <w:szCs w:val="24"/>
        </w:rPr>
      </w:pPr>
      <w:r w:rsidRPr="006378D2">
        <w:rPr>
          <w:rFonts w:ascii="Tahoma" w:hAnsi="Tahoma" w:cs="Tahoma"/>
          <w:bCs/>
          <w:sz w:val="24"/>
          <w:szCs w:val="24"/>
        </w:rPr>
        <w:tab/>
        <w:t>All alignment, leveling, grouting, anchoring, adjustments shall be carried out in accordance with manufacturer’s instruction and/or as directed by the engineer-in-charge. All connections in distribution panel shall be completed, checked and adjusted to ensure safety and satisfactory operation of the equipment. After installation of Distribution Panel testing and commissioning, Termination, Jointing the cable shall be done as directed by Engineer in charge, material shall be us</w:t>
      </w:r>
      <w:r w:rsidR="00B25BC5" w:rsidRPr="006378D2">
        <w:rPr>
          <w:rFonts w:ascii="Tahoma" w:hAnsi="Tahoma" w:cs="Tahoma"/>
          <w:bCs/>
          <w:sz w:val="24"/>
          <w:szCs w:val="24"/>
        </w:rPr>
        <w:t>ed as per approved make list DPA</w:t>
      </w:r>
      <w:r w:rsidRPr="006378D2">
        <w:rPr>
          <w:rFonts w:ascii="Tahoma" w:hAnsi="Tahoma" w:cs="Tahoma"/>
          <w:bCs/>
          <w:sz w:val="24"/>
          <w:szCs w:val="24"/>
        </w:rPr>
        <w:t>. same should be deposited in Store as directed by EIC.</w:t>
      </w:r>
    </w:p>
    <w:p w:rsidR="00DB2F44" w:rsidRPr="006378D2" w:rsidRDefault="00DB2F44" w:rsidP="00EB6C08">
      <w:pPr>
        <w:spacing w:after="0" w:line="240" w:lineRule="auto"/>
        <w:jc w:val="both"/>
        <w:rPr>
          <w:rFonts w:ascii="Tahoma" w:hAnsi="Tahoma" w:cs="Tahoma"/>
          <w:sz w:val="24"/>
          <w:szCs w:val="24"/>
        </w:rPr>
      </w:pPr>
    </w:p>
    <w:p w:rsidR="00BB2633" w:rsidRPr="006378D2" w:rsidRDefault="00BB2633" w:rsidP="00EB6C08">
      <w:pPr>
        <w:spacing w:after="0" w:line="240" w:lineRule="auto"/>
        <w:jc w:val="both"/>
        <w:rPr>
          <w:rFonts w:ascii="Tahoma" w:hAnsi="Tahoma" w:cs="Tahoma"/>
          <w:sz w:val="24"/>
          <w:szCs w:val="24"/>
        </w:rPr>
      </w:pPr>
    </w:p>
    <w:p w:rsidR="00BB2633" w:rsidRPr="006378D2" w:rsidRDefault="00BB2633"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4C01CE" w:rsidRPr="006378D2">
        <w:rPr>
          <w:rFonts w:ascii="Tahoma" w:hAnsi="Tahoma" w:cs="Tahoma"/>
          <w:b/>
          <w:bCs/>
          <w:sz w:val="24"/>
          <w:szCs w:val="24"/>
        </w:rPr>
        <w:t>ITEM NO. 5</w:t>
      </w:r>
      <w:r w:rsidRPr="006378D2">
        <w:rPr>
          <w:rFonts w:ascii="Tahoma" w:hAnsi="Tahoma" w:cs="Tahoma"/>
          <w:b/>
          <w:bCs/>
          <w:sz w:val="24"/>
          <w:szCs w:val="24"/>
        </w:rPr>
        <w:t>.</w:t>
      </w:r>
    </w:p>
    <w:p w:rsidR="00BB2633" w:rsidRPr="006378D2" w:rsidRDefault="005078F9" w:rsidP="00EB6C08">
      <w:pPr>
        <w:spacing w:after="0" w:line="240" w:lineRule="auto"/>
        <w:jc w:val="both"/>
        <w:rPr>
          <w:rFonts w:ascii="Tahoma" w:hAnsi="Tahoma" w:cs="Tahoma"/>
          <w:sz w:val="24"/>
          <w:szCs w:val="24"/>
        </w:rPr>
      </w:pPr>
      <w:r>
        <w:rPr>
          <w:rFonts w:ascii="Tahoma" w:hAnsi="Tahoma" w:cs="Tahoma"/>
          <w:sz w:val="24"/>
          <w:szCs w:val="24"/>
        </w:rPr>
        <w:t xml:space="preserve">Supply of 3 star, </w:t>
      </w:r>
      <w:r w:rsidR="00BB2633" w:rsidRPr="006378D2">
        <w:rPr>
          <w:rFonts w:ascii="Tahoma" w:hAnsi="Tahoma" w:cs="Tahoma"/>
          <w:sz w:val="24"/>
          <w:szCs w:val="24"/>
        </w:rPr>
        <w:t>11/0.433 KV indoor type distribution transformer</w:t>
      </w:r>
      <w:r>
        <w:rPr>
          <w:rFonts w:ascii="Tahoma" w:hAnsi="Tahoma" w:cs="Tahoma"/>
          <w:sz w:val="24"/>
          <w:szCs w:val="24"/>
        </w:rPr>
        <w:t xml:space="preserve"> of following ratings.</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Rating</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004C01CE" w:rsidRPr="006378D2">
        <w:rPr>
          <w:rFonts w:ascii="Tahoma" w:hAnsi="Tahoma" w:cs="Tahoma"/>
          <w:sz w:val="24"/>
          <w:szCs w:val="24"/>
        </w:rPr>
        <w:tab/>
      </w:r>
      <w:r w:rsidRPr="006378D2">
        <w:rPr>
          <w:rFonts w:ascii="Tahoma" w:hAnsi="Tahoma" w:cs="Tahoma"/>
          <w:sz w:val="24"/>
          <w:szCs w:val="24"/>
        </w:rPr>
        <w:t xml:space="preserve">: </w:t>
      </w:r>
      <w:r w:rsidR="005078F9">
        <w:rPr>
          <w:rFonts w:ascii="Tahoma" w:hAnsi="Tahoma" w:cs="Tahoma"/>
          <w:sz w:val="24"/>
          <w:szCs w:val="24"/>
        </w:rPr>
        <w:t xml:space="preserve">1000 KVA, </w:t>
      </w:r>
      <w:r w:rsidRPr="006378D2">
        <w:rPr>
          <w:rFonts w:ascii="Tahoma" w:hAnsi="Tahoma" w:cs="Tahoma"/>
          <w:sz w:val="24"/>
          <w:szCs w:val="24"/>
        </w:rPr>
        <w:t>500 KVA</w:t>
      </w:r>
      <w:r w:rsidR="005078F9">
        <w:rPr>
          <w:rFonts w:ascii="Tahoma" w:hAnsi="Tahoma" w:cs="Tahoma"/>
          <w:sz w:val="24"/>
          <w:szCs w:val="24"/>
        </w:rPr>
        <w:t xml:space="preserve"> &amp; 250 KVA</w:t>
      </w:r>
      <w:r w:rsidRPr="006378D2">
        <w:rPr>
          <w:rFonts w:ascii="Tahoma" w:hAnsi="Tahoma" w:cs="Tahoma"/>
          <w:sz w:val="24"/>
          <w:szCs w:val="24"/>
        </w:rPr>
        <w:t xml:space="preserve"> </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Voltage Ratio</w:t>
      </w:r>
      <w:r w:rsidRPr="006378D2">
        <w:rPr>
          <w:rFonts w:ascii="Tahoma" w:hAnsi="Tahoma" w:cs="Tahoma"/>
          <w:sz w:val="24"/>
          <w:szCs w:val="24"/>
        </w:rPr>
        <w:tab/>
      </w:r>
      <w:r w:rsidRPr="006378D2">
        <w:rPr>
          <w:rFonts w:ascii="Tahoma" w:hAnsi="Tahoma" w:cs="Tahoma"/>
          <w:sz w:val="24"/>
          <w:szCs w:val="24"/>
        </w:rPr>
        <w:tab/>
      </w:r>
      <w:r w:rsidR="005078F9">
        <w:rPr>
          <w:rFonts w:ascii="Tahoma" w:hAnsi="Tahoma" w:cs="Tahoma"/>
          <w:sz w:val="24"/>
          <w:szCs w:val="24"/>
        </w:rPr>
        <w:tab/>
      </w:r>
      <w:r w:rsidRPr="006378D2">
        <w:rPr>
          <w:rFonts w:ascii="Tahoma" w:hAnsi="Tahoma" w:cs="Tahoma"/>
          <w:sz w:val="24"/>
          <w:szCs w:val="24"/>
        </w:rPr>
        <w:t>: 11/0.433 KV</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Vector Group</w:t>
      </w:r>
      <w:r w:rsidRPr="006378D2">
        <w:rPr>
          <w:rFonts w:ascii="Tahoma" w:hAnsi="Tahoma" w:cs="Tahoma"/>
          <w:sz w:val="24"/>
          <w:szCs w:val="24"/>
        </w:rPr>
        <w:tab/>
      </w:r>
      <w:r w:rsidRPr="006378D2">
        <w:rPr>
          <w:rFonts w:ascii="Tahoma" w:hAnsi="Tahoma" w:cs="Tahoma"/>
          <w:sz w:val="24"/>
          <w:szCs w:val="24"/>
        </w:rPr>
        <w:tab/>
      </w:r>
      <w:r w:rsidR="005078F9">
        <w:rPr>
          <w:rFonts w:ascii="Tahoma" w:hAnsi="Tahoma" w:cs="Tahoma"/>
          <w:sz w:val="24"/>
          <w:szCs w:val="24"/>
        </w:rPr>
        <w:tab/>
      </w:r>
      <w:r w:rsidRPr="006378D2">
        <w:rPr>
          <w:rFonts w:ascii="Tahoma" w:hAnsi="Tahoma" w:cs="Tahoma"/>
          <w:sz w:val="24"/>
          <w:szCs w:val="24"/>
        </w:rPr>
        <w:t>: Dyn-11</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Tapping Range/steps</w:t>
      </w:r>
      <w:r w:rsidRPr="006378D2">
        <w:rPr>
          <w:rFonts w:ascii="Tahoma" w:hAnsi="Tahoma" w:cs="Tahoma"/>
          <w:sz w:val="24"/>
          <w:szCs w:val="24"/>
        </w:rPr>
        <w:tab/>
        <w:t>: - 5 % to 12.5 % in steps of 2.5 %</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Tap Changer</w:t>
      </w:r>
      <w:r w:rsidRPr="006378D2">
        <w:rPr>
          <w:rFonts w:ascii="Tahoma" w:hAnsi="Tahoma" w:cs="Tahoma"/>
          <w:sz w:val="24"/>
          <w:szCs w:val="24"/>
        </w:rPr>
        <w:tab/>
      </w:r>
      <w:r w:rsidRPr="006378D2">
        <w:rPr>
          <w:rFonts w:ascii="Tahoma" w:hAnsi="Tahoma" w:cs="Tahoma"/>
          <w:sz w:val="24"/>
          <w:szCs w:val="24"/>
        </w:rPr>
        <w:tab/>
      </w:r>
      <w:r w:rsidR="00486DD9" w:rsidRPr="006378D2">
        <w:rPr>
          <w:rFonts w:ascii="Tahoma" w:hAnsi="Tahoma" w:cs="Tahoma"/>
          <w:sz w:val="24"/>
          <w:szCs w:val="24"/>
        </w:rPr>
        <w:tab/>
      </w:r>
      <w:r w:rsidRPr="006378D2">
        <w:rPr>
          <w:rFonts w:ascii="Tahoma" w:hAnsi="Tahoma" w:cs="Tahoma"/>
          <w:sz w:val="24"/>
          <w:szCs w:val="24"/>
        </w:rPr>
        <w:t>: Off Circuit</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lastRenderedPageBreak/>
        <w:t>Temperature Rise(Oil/</w:t>
      </w:r>
      <w:proofErr w:type="spellStart"/>
      <w:r w:rsidRPr="006378D2">
        <w:rPr>
          <w:rFonts w:ascii="Tahoma" w:hAnsi="Tahoma" w:cs="Tahoma"/>
          <w:sz w:val="24"/>
          <w:szCs w:val="24"/>
        </w:rPr>
        <w:t>wdg</w:t>
      </w:r>
      <w:proofErr w:type="spellEnd"/>
      <w:r w:rsidRPr="006378D2">
        <w:rPr>
          <w:rFonts w:ascii="Tahoma" w:hAnsi="Tahoma" w:cs="Tahoma"/>
          <w:sz w:val="24"/>
          <w:szCs w:val="24"/>
        </w:rPr>
        <w:t>.): 40/45 Degree centigrade</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Terminations</w:t>
      </w:r>
    </w:p>
    <w:p w:rsidR="00BB2633" w:rsidRPr="006378D2" w:rsidRDefault="00BB2633" w:rsidP="00EB6C08">
      <w:pPr>
        <w:pStyle w:val="ListParagraph"/>
        <w:spacing w:after="0" w:line="240" w:lineRule="auto"/>
        <w:rPr>
          <w:rFonts w:ascii="Tahoma" w:hAnsi="Tahoma" w:cs="Tahoma"/>
          <w:sz w:val="24"/>
          <w:szCs w:val="24"/>
        </w:rPr>
      </w:pPr>
      <w:r w:rsidRPr="006378D2">
        <w:rPr>
          <w:rFonts w:ascii="Tahoma" w:hAnsi="Tahoma" w:cs="Tahoma"/>
          <w:sz w:val="24"/>
          <w:szCs w:val="24"/>
        </w:rPr>
        <w:t>HV</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Cable Box</w:t>
      </w:r>
    </w:p>
    <w:p w:rsidR="00BB2633" w:rsidRPr="006378D2" w:rsidRDefault="00BB2633" w:rsidP="00EB6C08">
      <w:pPr>
        <w:pStyle w:val="ListParagraph"/>
        <w:spacing w:after="0" w:line="240" w:lineRule="auto"/>
        <w:rPr>
          <w:rFonts w:ascii="Tahoma" w:hAnsi="Tahoma" w:cs="Tahoma"/>
          <w:sz w:val="24"/>
          <w:szCs w:val="24"/>
        </w:rPr>
      </w:pPr>
      <w:r w:rsidRPr="006378D2">
        <w:rPr>
          <w:rFonts w:ascii="Tahoma" w:hAnsi="Tahoma" w:cs="Tahoma"/>
          <w:sz w:val="24"/>
          <w:szCs w:val="24"/>
        </w:rPr>
        <w:t>LV</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Cable Box</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Fittings</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As per enclosed list of Annexure-I</w:t>
      </w:r>
    </w:p>
    <w:p w:rsidR="00BB2633" w:rsidRPr="006378D2" w:rsidRDefault="00BB2633" w:rsidP="00EB6C08">
      <w:pPr>
        <w:pStyle w:val="ListParagraph"/>
        <w:numPr>
          <w:ilvl w:val="0"/>
          <w:numId w:val="19"/>
        </w:numPr>
        <w:spacing w:after="0" w:line="240" w:lineRule="auto"/>
        <w:rPr>
          <w:rFonts w:ascii="Tahoma" w:hAnsi="Tahoma" w:cs="Tahoma"/>
          <w:sz w:val="24"/>
          <w:szCs w:val="24"/>
        </w:rPr>
      </w:pPr>
      <w:r w:rsidRPr="006378D2">
        <w:rPr>
          <w:rFonts w:ascii="Tahoma" w:hAnsi="Tahoma" w:cs="Tahoma"/>
          <w:sz w:val="24"/>
          <w:szCs w:val="24"/>
        </w:rPr>
        <w:t>Paint</w:t>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r>
      <w:r w:rsidRPr="006378D2">
        <w:rPr>
          <w:rFonts w:ascii="Tahoma" w:hAnsi="Tahoma" w:cs="Tahoma"/>
          <w:sz w:val="24"/>
          <w:szCs w:val="24"/>
        </w:rPr>
        <w:tab/>
        <w:t>: Epoxy Shade 632</w:t>
      </w:r>
    </w:p>
    <w:p w:rsidR="00BB2633" w:rsidRPr="006378D2" w:rsidRDefault="00BB2633" w:rsidP="00EB6C08">
      <w:pPr>
        <w:spacing w:after="0" w:line="240" w:lineRule="auto"/>
        <w:rPr>
          <w:rFonts w:ascii="Tahoma" w:hAnsi="Tahoma" w:cs="Tahoma"/>
          <w:sz w:val="24"/>
          <w:szCs w:val="24"/>
        </w:rPr>
      </w:pPr>
    </w:p>
    <w:p w:rsidR="00BB2633" w:rsidRPr="006378D2" w:rsidRDefault="00BB2633" w:rsidP="00EB6C08">
      <w:pPr>
        <w:spacing w:after="0" w:line="240" w:lineRule="auto"/>
        <w:jc w:val="right"/>
        <w:rPr>
          <w:rFonts w:ascii="Tahoma" w:hAnsi="Tahoma" w:cs="Tahoma"/>
          <w:sz w:val="24"/>
          <w:szCs w:val="24"/>
        </w:rPr>
      </w:pPr>
      <w:r w:rsidRPr="006378D2">
        <w:rPr>
          <w:rFonts w:ascii="Tahoma" w:hAnsi="Tahoma" w:cs="Tahoma"/>
          <w:sz w:val="24"/>
          <w:szCs w:val="24"/>
        </w:rPr>
        <w:t>Annexure - I</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Rating and Diagram Plate</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2 Nos. Earthing Terminals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Lifting Lugs for main tank and for all items to be handled independently</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Drain cum filter Valve with Plug at Bottom</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Filter valve with plug at Top</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6ʺ Dial type oil thermometer with 2 contacts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6ʺ Dial type winding thermometer with 2 contacts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Conservator with oil filling hole with cap and drain plug</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Silica Gel Breather</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Air release plug</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Off Circuit externally operated tapping switch position indicator, handle and locking device for - 5% to 12.5% voltage variation in steps of 2.5%</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3 Nos. Thermometer pockets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Explosion vent with Double Diaphragm and oil sight Glass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Radiator bank mounted on tank complete with Air Release Plug Drain Plug and isolating valves at points of connection with tank</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4 Nos. Bidirectional flat rollers</w:t>
      </w:r>
    </w:p>
    <w:p w:rsidR="00BB2633" w:rsidRPr="006378D2"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Marshalling Box</w:t>
      </w:r>
    </w:p>
    <w:p w:rsidR="00BB2633" w:rsidRDefault="00BB2633" w:rsidP="00EB6C08">
      <w:pPr>
        <w:pStyle w:val="ListParagraph"/>
        <w:numPr>
          <w:ilvl w:val="0"/>
          <w:numId w:val="20"/>
        </w:numPr>
        <w:spacing w:after="0" w:line="240" w:lineRule="auto"/>
        <w:ind w:left="993" w:hanging="633"/>
        <w:rPr>
          <w:rFonts w:ascii="Tahoma" w:hAnsi="Tahoma" w:cs="Tahoma"/>
          <w:sz w:val="24"/>
          <w:szCs w:val="24"/>
        </w:rPr>
      </w:pPr>
      <w:r w:rsidRPr="006378D2">
        <w:rPr>
          <w:rFonts w:ascii="Tahoma" w:hAnsi="Tahoma" w:cs="Tahoma"/>
          <w:sz w:val="24"/>
          <w:szCs w:val="24"/>
        </w:rPr>
        <w:t>1 No. Buchholz rely with A/T contacts with shut off valve</w:t>
      </w:r>
    </w:p>
    <w:p w:rsidR="005078F9" w:rsidRPr="006378D2" w:rsidRDefault="005078F9" w:rsidP="00EB6C08">
      <w:pPr>
        <w:pStyle w:val="ListParagraph"/>
        <w:spacing w:after="0" w:line="240" w:lineRule="auto"/>
        <w:ind w:left="993"/>
        <w:rPr>
          <w:rFonts w:ascii="Tahoma" w:hAnsi="Tahoma" w:cs="Tahoma"/>
          <w:sz w:val="24"/>
          <w:szCs w:val="24"/>
        </w:rPr>
      </w:pP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TERMINATIONS:</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 xml:space="preserve">HV: </w:t>
      </w:r>
      <w:r w:rsidRPr="006378D2">
        <w:rPr>
          <w:rFonts w:ascii="Tahoma" w:hAnsi="Tahoma" w:cs="Tahoma"/>
          <w:sz w:val="24"/>
          <w:szCs w:val="24"/>
        </w:rPr>
        <w:tab/>
        <w:t>Cable box to receive 1 no. 3 core suitable size of 11 KV XLPE cable</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LV:</w:t>
      </w:r>
      <w:r w:rsidRPr="006378D2">
        <w:rPr>
          <w:rFonts w:ascii="Tahoma" w:hAnsi="Tahoma" w:cs="Tahoma"/>
          <w:sz w:val="24"/>
          <w:szCs w:val="24"/>
        </w:rPr>
        <w:tab/>
        <w:t>Cable box to receive suitable nos. and size of 1.1 KV grade armoured cables</w:t>
      </w: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Orientation:</w:t>
      </w:r>
      <w:r w:rsidRPr="006378D2">
        <w:rPr>
          <w:rFonts w:ascii="Tahoma" w:hAnsi="Tahoma" w:cs="Tahoma"/>
          <w:sz w:val="24"/>
          <w:szCs w:val="24"/>
        </w:rPr>
        <w:tab/>
        <w:t>180 Degree, H.V. cable box to L.V. cable box</w:t>
      </w:r>
    </w:p>
    <w:p w:rsidR="00BB2633" w:rsidRDefault="00BB2633" w:rsidP="00EB6C08">
      <w:pPr>
        <w:spacing w:after="0" w:line="240" w:lineRule="auto"/>
        <w:rPr>
          <w:rFonts w:ascii="Tahoma" w:hAnsi="Tahoma" w:cs="Tahoma"/>
          <w:sz w:val="24"/>
          <w:szCs w:val="24"/>
        </w:rPr>
      </w:pPr>
      <w:r w:rsidRPr="006378D2">
        <w:rPr>
          <w:rFonts w:ascii="Tahoma" w:hAnsi="Tahoma" w:cs="Tahoma"/>
          <w:sz w:val="24"/>
          <w:szCs w:val="24"/>
        </w:rPr>
        <w:t>Neutral terminal shall be brought out for solid earthing.</w:t>
      </w:r>
    </w:p>
    <w:p w:rsidR="005078F9" w:rsidRPr="006378D2" w:rsidRDefault="005078F9" w:rsidP="00EB6C08">
      <w:pPr>
        <w:spacing w:after="0" w:line="240" w:lineRule="auto"/>
        <w:rPr>
          <w:rFonts w:ascii="Tahoma" w:hAnsi="Tahoma" w:cs="Tahoma"/>
          <w:sz w:val="24"/>
          <w:szCs w:val="24"/>
        </w:rPr>
      </w:pPr>
    </w:p>
    <w:p w:rsidR="00BB2633" w:rsidRPr="006378D2" w:rsidRDefault="00BB2633" w:rsidP="00EB6C08">
      <w:pPr>
        <w:spacing w:after="0" w:line="240" w:lineRule="auto"/>
        <w:rPr>
          <w:rFonts w:ascii="Tahoma" w:hAnsi="Tahoma" w:cs="Tahoma"/>
          <w:sz w:val="24"/>
          <w:szCs w:val="24"/>
        </w:rPr>
      </w:pPr>
      <w:r w:rsidRPr="006378D2">
        <w:rPr>
          <w:rFonts w:ascii="Tahoma" w:hAnsi="Tahoma" w:cs="Tahoma"/>
          <w:sz w:val="24"/>
          <w:szCs w:val="24"/>
        </w:rPr>
        <w:t>NOTES:</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Lugs Glands termination kits are in your scope of supply.</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PAINT: The transformers shall be painted as under:</w:t>
      </w:r>
    </w:p>
    <w:p w:rsidR="00BB2633" w:rsidRPr="006378D2" w:rsidRDefault="00BB2633" w:rsidP="00EB6C08">
      <w:pPr>
        <w:pStyle w:val="ListParagraph"/>
        <w:numPr>
          <w:ilvl w:val="0"/>
          <w:numId w:val="22"/>
        </w:numPr>
        <w:spacing w:after="0" w:line="240" w:lineRule="auto"/>
        <w:rPr>
          <w:rFonts w:ascii="Tahoma" w:hAnsi="Tahoma" w:cs="Tahoma"/>
          <w:sz w:val="24"/>
          <w:szCs w:val="24"/>
        </w:rPr>
      </w:pPr>
      <w:r w:rsidRPr="006378D2">
        <w:rPr>
          <w:rFonts w:ascii="Tahoma" w:hAnsi="Tahoma" w:cs="Tahoma"/>
          <w:sz w:val="24"/>
          <w:szCs w:val="24"/>
        </w:rPr>
        <w:t>Internally with oil resisting varnish paint</w:t>
      </w:r>
    </w:p>
    <w:p w:rsidR="00BB2633" w:rsidRPr="006378D2" w:rsidRDefault="00BB2633" w:rsidP="00EB6C08">
      <w:pPr>
        <w:pStyle w:val="ListParagraph"/>
        <w:numPr>
          <w:ilvl w:val="0"/>
          <w:numId w:val="22"/>
        </w:numPr>
        <w:spacing w:after="0" w:line="240" w:lineRule="auto"/>
        <w:rPr>
          <w:rFonts w:ascii="Tahoma" w:hAnsi="Tahoma" w:cs="Tahoma"/>
          <w:sz w:val="24"/>
          <w:szCs w:val="24"/>
        </w:rPr>
      </w:pPr>
      <w:r w:rsidRPr="006378D2">
        <w:rPr>
          <w:rFonts w:ascii="Tahoma" w:hAnsi="Tahoma" w:cs="Tahoma"/>
          <w:sz w:val="24"/>
          <w:szCs w:val="24"/>
        </w:rPr>
        <w:t>Externally with 1 coat zinc chromate followed by two coats of epoxy paint shade 632 if IS-5.</w:t>
      </w:r>
    </w:p>
    <w:p w:rsidR="00BB2633" w:rsidRPr="006378D2" w:rsidRDefault="00BB2633" w:rsidP="00EB6C08">
      <w:pPr>
        <w:pStyle w:val="ListParagraph"/>
        <w:numPr>
          <w:ilvl w:val="0"/>
          <w:numId w:val="21"/>
        </w:numPr>
        <w:spacing w:after="0" w:line="240" w:lineRule="auto"/>
        <w:rPr>
          <w:rFonts w:ascii="Tahoma" w:hAnsi="Tahoma" w:cs="Tahoma"/>
          <w:sz w:val="24"/>
          <w:szCs w:val="24"/>
        </w:rPr>
      </w:pPr>
      <w:r w:rsidRPr="006378D2">
        <w:rPr>
          <w:rFonts w:ascii="Tahoma" w:hAnsi="Tahoma" w:cs="Tahoma"/>
          <w:sz w:val="24"/>
          <w:szCs w:val="24"/>
        </w:rPr>
        <w:t>Following routing tests as per IS shall be carried out during inspection of transformer at your works.</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Winding Resistance Measurement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lastRenderedPageBreak/>
        <w:t>No Load Loss Measurement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 xml:space="preserve">Full Load Loss Measurement Test </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Separate Source Voltage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Insulation Resistance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Turns Ratio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Polarity Phase Relationship Test</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Breakdown Value Test (Die Electric Strength test) of Transformer Oil.</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Impedance Voltage of Transformer</w:t>
      </w:r>
    </w:p>
    <w:p w:rsidR="00BB2633" w:rsidRPr="006378D2" w:rsidRDefault="00BB2633" w:rsidP="00EB6C08">
      <w:pPr>
        <w:pStyle w:val="ListParagraph"/>
        <w:numPr>
          <w:ilvl w:val="0"/>
          <w:numId w:val="23"/>
        </w:numPr>
        <w:spacing w:after="0" w:line="240" w:lineRule="auto"/>
        <w:rPr>
          <w:rFonts w:ascii="Tahoma" w:hAnsi="Tahoma" w:cs="Tahoma"/>
          <w:sz w:val="24"/>
          <w:szCs w:val="24"/>
        </w:rPr>
      </w:pPr>
      <w:r w:rsidRPr="006378D2">
        <w:rPr>
          <w:rFonts w:ascii="Tahoma" w:hAnsi="Tahoma" w:cs="Tahoma"/>
          <w:sz w:val="24"/>
          <w:szCs w:val="24"/>
        </w:rPr>
        <w:t>Heat run test will be carried out for the transformer having higher Full Load losses.</w:t>
      </w:r>
    </w:p>
    <w:p w:rsidR="00BB2633" w:rsidRPr="006378D2" w:rsidRDefault="00BB2633" w:rsidP="00EB6C08">
      <w:pPr>
        <w:pStyle w:val="ListParagraph"/>
        <w:numPr>
          <w:ilvl w:val="0"/>
          <w:numId w:val="21"/>
        </w:numPr>
        <w:spacing w:after="0" w:line="240" w:lineRule="auto"/>
        <w:jc w:val="both"/>
        <w:rPr>
          <w:rFonts w:ascii="Tahoma" w:hAnsi="Tahoma" w:cs="Tahoma"/>
          <w:sz w:val="24"/>
          <w:szCs w:val="24"/>
        </w:rPr>
      </w:pPr>
      <w:r w:rsidRPr="006378D2">
        <w:rPr>
          <w:rFonts w:ascii="Tahoma" w:hAnsi="Tahoma" w:cs="Tahoma"/>
          <w:sz w:val="24"/>
          <w:szCs w:val="24"/>
        </w:rPr>
        <w:t>Yours scope of supply is limited to Design, Engineering Manufacture, Assembly, Testing, Packing and Forwarding and delivery of transformer complete with all fittings and accessories.</w:t>
      </w:r>
    </w:p>
    <w:p w:rsidR="00BB2633" w:rsidRPr="006378D2" w:rsidRDefault="00BB2633" w:rsidP="00EB6C08">
      <w:pPr>
        <w:pStyle w:val="ListParagraph"/>
        <w:numPr>
          <w:ilvl w:val="0"/>
          <w:numId w:val="21"/>
        </w:numPr>
        <w:spacing w:after="0" w:line="240" w:lineRule="auto"/>
        <w:jc w:val="both"/>
        <w:rPr>
          <w:rFonts w:ascii="Tahoma" w:hAnsi="Tahoma" w:cs="Tahoma"/>
          <w:sz w:val="24"/>
          <w:szCs w:val="24"/>
        </w:rPr>
      </w:pPr>
      <w:r w:rsidRPr="006378D2">
        <w:rPr>
          <w:rFonts w:ascii="Tahoma" w:hAnsi="Tahoma" w:cs="Tahoma"/>
          <w:sz w:val="24"/>
          <w:szCs w:val="24"/>
          <w:lang w:val="de-DE"/>
        </w:rPr>
        <w:t xml:space="preserve">The make of transformer shall be as mentioned below. </w:t>
      </w:r>
    </w:p>
    <w:p w:rsidR="00BB2633" w:rsidRPr="006378D2" w:rsidRDefault="00BB2633" w:rsidP="00EB6C08">
      <w:pPr>
        <w:pStyle w:val="ListParagraph"/>
        <w:spacing w:after="0" w:line="240" w:lineRule="auto"/>
        <w:jc w:val="both"/>
        <w:rPr>
          <w:rFonts w:ascii="Tahoma" w:hAnsi="Tahoma" w:cs="Tahoma"/>
          <w:sz w:val="24"/>
          <w:szCs w:val="24"/>
        </w:rPr>
      </w:pPr>
      <w:r w:rsidRPr="006378D2">
        <w:rPr>
          <w:rFonts w:ascii="Tahoma" w:hAnsi="Tahoma" w:cs="Tahoma"/>
          <w:sz w:val="24"/>
          <w:szCs w:val="24"/>
          <w:lang w:val="de-DE"/>
        </w:rPr>
        <w:t>EMCO/KIRLOSKAR/PATSON/VOLTAMP/ABB/Schneider/ T&amp;R</w:t>
      </w:r>
    </w:p>
    <w:p w:rsidR="004C01CE" w:rsidRPr="006378D2" w:rsidRDefault="004C01CE" w:rsidP="00EB6C08">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TECHNICAL SPECIFICATION FOR ITEM NO. 6.</w:t>
      </w:r>
    </w:p>
    <w:p w:rsidR="0034066B" w:rsidRDefault="00BB2633" w:rsidP="0034066B">
      <w:pPr>
        <w:spacing w:after="0" w:line="240" w:lineRule="auto"/>
        <w:jc w:val="both"/>
        <w:rPr>
          <w:rFonts w:ascii="Tahoma" w:hAnsi="Tahoma" w:cs="Tahoma"/>
          <w:bCs/>
          <w:sz w:val="24"/>
          <w:szCs w:val="24"/>
        </w:rPr>
      </w:pPr>
      <w:r w:rsidRPr="006378D2">
        <w:rPr>
          <w:rFonts w:ascii="Tahoma" w:hAnsi="Tahoma" w:cs="Tahoma"/>
          <w:sz w:val="24"/>
          <w:szCs w:val="24"/>
        </w:rPr>
        <w:t xml:space="preserve">Erection, Testing and Commissioning of supplied 500 KVA 11/0.433 KV indoor type distribution transformer at site including transformer foundation and civil work.  All cable termination in both HV &amp; LV side including termination at LT panels as well as earthing of transformer as per IER. </w:t>
      </w:r>
      <w:r w:rsidRPr="006378D2">
        <w:rPr>
          <w:rFonts w:ascii="Tahoma" w:hAnsi="Tahoma" w:cs="Tahoma"/>
          <w:bCs/>
          <w:sz w:val="24"/>
          <w:szCs w:val="24"/>
        </w:rPr>
        <w:t>If any alteration/modification required is in the scope of contractor. The work includes all material, tools, equipment and labour and as per direction of EIC.</w:t>
      </w:r>
    </w:p>
    <w:p w:rsidR="0034066B" w:rsidRPr="0034066B" w:rsidRDefault="0034066B" w:rsidP="0034066B">
      <w:pPr>
        <w:spacing w:after="0" w:line="240" w:lineRule="auto"/>
        <w:jc w:val="both"/>
        <w:rPr>
          <w:rFonts w:ascii="Tahoma" w:hAnsi="Tahoma" w:cs="Tahoma"/>
          <w:bCs/>
          <w:sz w:val="24"/>
          <w:szCs w:val="24"/>
        </w:rPr>
      </w:pPr>
    </w:p>
    <w:p w:rsidR="0034066B" w:rsidRPr="0034066B" w:rsidRDefault="0034066B" w:rsidP="0034066B">
      <w:pPr>
        <w:spacing w:after="0" w:line="240" w:lineRule="auto"/>
        <w:jc w:val="both"/>
        <w:rPr>
          <w:rFonts w:ascii="Tahoma" w:hAnsi="Tahoma" w:cs="Tahoma"/>
          <w:sz w:val="24"/>
          <w:szCs w:val="24"/>
        </w:rPr>
      </w:pPr>
    </w:p>
    <w:p w:rsidR="0034066B" w:rsidRPr="0034066B" w:rsidRDefault="0034066B" w:rsidP="0034066B">
      <w:pPr>
        <w:pStyle w:val="ListParagraph"/>
        <w:numPr>
          <w:ilvl w:val="0"/>
          <w:numId w:val="14"/>
        </w:numPr>
        <w:spacing w:after="0" w:line="240" w:lineRule="auto"/>
        <w:ind w:left="360"/>
        <w:jc w:val="both"/>
        <w:rPr>
          <w:rFonts w:ascii="Tahoma" w:hAnsi="Tahoma" w:cs="Tahoma"/>
          <w:b/>
          <w:bCs/>
          <w:sz w:val="24"/>
          <w:szCs w:val="24"/>
        </w:rPr>
      </w:pPr>
      <w:r w:rsidRPr="0034066B">
        <w:rPr>
          <w:rFonts w:ascii="Tahoma" w:hAnsi="Tahoma" w:cs="Tahoma"/>
          <w:b/>
          <w:bCs/>
          <w:sz w:val="24"/>
          <w:szCs w:val="24"/>
        </w:rPr>
        <w:t>TECHNI</w:t>
      </w:r>
      <w:r w:rsidRPr="0034066B">
        <w:rPr>
          <w:rFonts w:ascii="Tahoma" w:hAnsi="Tahoma" w:cs="Tahoma"/>
          <w:b/>
          <w:bCs/>
          <w:sz w:val="24"/>
          <w:szCs w:val="24"/>
        </w:rPr>
        <w:t>CAL SPECIFICATION FOR ITEM NO. 7</w:t>
      </w:r>
      <w:r w:rsidRPr="0034066B">
        <w:rPr>
          <w:rFonts w:ascii="Tahoma" w:hAnsi="Tahoma" w:cs="Tahoma"/>
          <w:b/>
          <w:bCs/>
          <w:sz w:val="24"/>
          <w:szCs w:val="24"/>
        </w:rPr>
        <w:t>.</w:t>
      </w:r>
    </w:p>
    <w:p w:rsidR="0034066B" w:rsidRPr="0034066B" w:rsidRDefault="0034066B" w:rsidP="0034066B">
      <w:pPr>
        <w:spacing w:after="0" w:line="240" w:lineRule="auto"/>
        <w:jc w:val="both"/>
        <w:rPr>
          <w:rFonts w:ascii="Tahoma" w:hAnsi="Tahoma" w:cs="Tahoma"/>
          <w:bCs/>
          <w:sz w:val="24"/>
          <w:szCs w:val="24"/>
        </w:rPr>
      </w:pPr>
    </w:p>
    <w:p w:rsidR="0034066B" w:rsidRPr="0034066B" w:rsidRDefault="0034066B" w:rsidP="0034066B">
      <w:pPr>
        <w:pStyle w:val="BodyTextIndent"/>
        <w:numPr>
          <w:ilvl w:val="0"/>
          <w:numId w:val="40"/>
        </w:numPr>
        <w:spacing w:after="0"/>
        <w:ind w:left="720" w:hanging="540"/>
        <w:jc w:val="both"/>
        <w:rPr>
          <w:rFonts w:ascii="Tahoma" w:hAnsi="Tahoma" w:cs="Tahoma"/>
          <w:sz w:val="24"/>
          <w:szCs w:val="24"/>
        </w:rPr>
      </w:pPr>
      <w:r w:rsidRPr="0034066B">
        <w:rPr>
          <w:rFonts w:ascii="Tahoma" w:hAnsi="Tahoma" w:cs="Tahoma"/>
          <w:b/>
          <w:bCs/>
          <w:sz w:val="24"/>
          <w:szCs w:val="24"/>
        </w:rPr>
        <w:t>Supply:</w:t>
      </w:r>
      <w:r w:rsidRPr="0034066B">
        <w:rPr>
          <w:rFonts w:ascii="Tahoma" w:hAnsi="Tahoma" w:cs="Tahoma"/>
          <w:sz w:val="24"/>
          <w:szCs w:val="24"/>
        </w:rPr>
        <w:t xml:space="preserve"> This includes supply of 3 Star BEE rating copper wound transformer at site PGVCL/ UGVCL/ DGVCL/ MGV</w:t>
      </w:r>
      <w:r w:rsidRPr="0034066B">
        <w:rPr>
          <w:rFonts w:ascii="Tahoma" w:hAnsi="Tahoma" w:cs="Tahoma"/>
          <w:sz w:val="24"/>
          <w:szCs w:val="24"/>
        </w:rPr>
        <w:t xml:space="preserve">CL approved vendor or make of </w:t>
      </w:r>
      <w:r w:rsidRPr="0034066B">
        <w:rPr>
          <w:rFonts w:ascii="Tahoma" w:hAnsi="Tahoma" w:cs="Tahoma"/>
          <w:sz w:val="24"/>
          <w:szCs w:val="24"/>
        </w:rPr>
        <w:t>100 KVA  11/0.433KV, oil filled, outdoor type suitable for pole mounting TC as directed by Engineer-in-Charge.</w:t>
      </w:r>
    </w:p>
    <w:p w:rsidR="0034066B" w:rsidRPr="0034066B" w:rsidRDefault="0034066B" w:rsidP="0034066B">
      <w:pPr>
        <w:pStyle w:val="BodyTextIndent"/>
        <w:spacing w:after="0"/>
        <w:ind w:left="720"/>
        <w:rPr>
          <w:rFonts w:ascii="Tahoma" w:hAnsi="Tahoma" w:cs="Tahoma"/>
          <w:sz w:val="24"/>
          <w:szCs w:val="24"/>
        </w:rPr>
      </w:pPr>
      <w:r w:rsidRPr="0034066B">
        <w:rPr>
          <w:rFonts w:ascii="Tahoma" w:hAnsi="Tahoma" w:cs="Tahoma"/>
          <w:sz w:val="24"/>
          <w:szCs w:val="24"/>
        </w:rPr>
        <w:t xml:space="preserve"> </w:t>
      </w:r>
    </w:p>
    <w:p w:rsidR="0034066B" w:rsidRPr="0034066B" w:rsidRDefault="0034066B" w:rsidP="0034066B">
      <w:pPr>
        <w:pStyle w:val="BodyTextIndent"/>
        <w:spacing w:after="0"/>
        <w:ind w:leftChars="271" w:left="627" w:hangingChars="13" w:hanging="31"/>
        <w:rPr>
          <w:rFonts w:ascii="Tahoma" w:hAnsi="Tahoma" w:cs="Tahoma"/>
          <w:sz w:val="24"/>
          <w:szCs w:val="24"/>
        </w:rPr>
      </w:pPr>
      <w:r w:rsidRPr="0034066B">
        <w:rPr>
          <w:rFonts w:ascii="Tahoma" w:hAnsi="Tahoma" w:cs="Tahoma"/>
          <w:sz w:val="24"/>
          <w:szCs w:val="24"/>
        </w:rPr>
        <w:t xml:space="preserve">The approval of PGVCL/UGVCL/ DGVCL/ MGVCL and test certificate of Distribution Transformer to be submitted by Contractor at the time of supply of item. </w:t>
      </w:r>
    </w:p>
    <w:p w:rsidR="0034066B" w:rsidRPr="0034066B" w:rsidRDefault="0034066B" w:rsidP="0034066B">
      <w:pPr>
        <w:pStyle w:val="BodyTextIndent"/>
        <w:spacing w:after="0"/>
        <w:rPr>
          <w:rFonts w:ascii="Tahoma" w:hAnsi="Tahoma" w:cs="Tahoma"/>
          <w:sz w:val="24"/>
          <w:szCs w:val="24"/>
        </w:rPr>
      </w:pPr>
    </w:p>
    <w:p w:rsidR="0034066B" w:rsidRPr="0034066B" w:rsidRDefault="0034066B" w:rsidP="0034066B">
      <w:pPr>
        <w:pStyle w:val="BodyTextIndent"/>
        <w:spacing w:after="0"/>
        <w:ind w:left="720"/>
        <w:rPr>
          <w:rFonts w:ascii="Tahoma" w:hAnsi="Tahoma" w:cs="Tahoma"/>
          <w:sz w:val="24"/>
          <w:szCs w:val="24"/>
        </w:rPr>
      </w:pPr>
      <w:r w:rsidRPr="0034066B">
        <w:rPr>
          <w:rFonts w:ascii="Tahoma" w:hAnsi="Tahoma" w:cs="Tahoma"/>
          <w:sz w:val="24"/>
          <w:szCs w:val="24"/>
        </w:rPr>
        <w:t xml:space="preserve">This includes all the labour, taxes loading, unloading at site as directed by </w:t>
      </w:r>
      <w:r w:rsidRPr="0034066B">
        <w:rPr>
          <w:rFonts w:ascii="Tahoma" w:hAnsi="Tahoma" w:cs="Tahoma"/>
          <w:sz w:val="24"/>
          <w:szCs w:val="24"/>
          <w:lang w:val="en-GB"/>
        </w:rPr>
        <w:tab/>
      </w:r>
      <w:r w:rsidRPr="0034066B">
        <w:rPr>
          <w:rFonts w:ascii="Tahoma" w:hAnsi="Tahoma" w:cs="Tahoma"/>
          <w:sz w:val="24"/>
          <w:szCs w:val="24"/>
          <w:lang w:val="en-GB"/>
        </w:rPr>
        <w:tab/>
        <w:t xml:space="preserve">     </w:t>
      </w:r>
      <w:r w:rsidRPr="0034066B">
        <w:rPr>
          <w:rFonts w:ascii="Tahoma" w:hAnsi="Tahoma" w:cs="Tahoma"/>
          <w:sz w:val="24"/>
          <w:szCs w:val="24"/>
        </w:rPr>
        <w:t>Engineer-in-Charge, but excluding GST.</w:t>
      </w:r>
    </w:p>
    <w:p w:rsidR="0034066B" w:rsidRPr="0034066B" w:rsidRDefault="0034066B" w:rsidP="0034066B">
      <w:pPr>
        <w:pStyle w:val="BodyTextIndent"/>
        <w:spacing w:after="0"/>
        <w:ind w:left="1080"/>
        <w:rPr>
          <w:rFonts w:ascii="Tahoma" w:hAnsi="Tahoma" w:cs="Tahoma"/>
          <w:sz w:val="24"/>
          <w:szCs w:val="24"/>
        </w:rPr>
      </w:pPr>
    </w:p>
    <w:p w:rsidR="0034066B" w:rsidRPr="0034066B" w:rsidRDefault="0034066B" w:rsidP="0034066B">
      <w:pPr>
        <w:pStyle w:val="BodyTextIndent"/>
        <w:numPr>
          <w:ilvl w:val="0"/>
          <w:numId w:val="40"/>
        </w:numPr>
        <w:spacing w:after="0"/>
        <w:ind w:left="720" w:hanging="540"/>
        <w:jc w:val="both"/>
        <w:rPr>
          <w:rFonts w:ascii="Tahoma" w:hAnsi="Tahoma" w:cs="Tahoma"/>
          <w:b/>
          <w:bCs/>
          <w:sz w:val="24"/>
          <w:szCs w:val="24"/>
        </w:rPr>
      </w:pPr>
      <w:r w:rsidRPr="0034066B">
        <w:rPr>
          <w:rFonts w:ascii="Tahoma" w:hAnsi="Tahoma" w:cs="Tahoma"/>
          <w:b/>
          <w:bCs/>
          <w:sz w:val="24"/>
          <w:szCs w:val="24"/>
        </w:rPr>
        <w:t xml:space="preserve">Installation, Testing &amp; Commissioning: </w:t>
      </w:r>
      <w:r w:rsidRPr="0034066B">
        <w:rPr>
          <w:rFonts w:ascii="Tahoma" w:hAnsi="Tahoma" w:cs="Tahoma"/>
          <w:sz w:val="24"/>
          <w:szCs w:val="24"/>
        </w:rPr>
        <w:t xml:space="preserve">This includes installation of supplied transformer on prepared DP/FP with suitable locking arrangement of transformer with suitable size of angles both side of transformer and the angles shall be bolted with poles with suitable MS clamps. The work also includes body earthing of Transformer and neutral earthing of transformer. The necessary test for testing </w:t>
      </w:r>
      <w:r w:rsidRPr="0034066B">
        <w:rPr>
          <w:rFonts w:ascii="Tahoma" w:hAnsi="Tahoma" w:cs="Tahoma"/>
          <w:sz w:val="24"/>
          <w:szCs w:val="24"/>
        </w:rPr>
        <w:lastRenderedPageBreak/>
        <w:t>and commissioning to be carried out on after installation of transformer at site. The work includes all labour &amp; material as directed by Engineer-in-Charge, but excluding GST.</w:t>
      </w:r>
    </w:p>
    <w:p w:rsidR="004C01CE" w:rsidRPr="0034066B" w:rsidRDefault="004C01CE" w:rsidP="0034066B">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w:t>
      </w:r>
      <w:r w:rsidR="0034066B">
        <w:rPr>
          <w:rFonts w:ascii="Tahoma" w:hAnsi="Tahoma" w:cs="Tahoma"/>
          <w:b/>
          <w:bCs/>
          <w:sz w:val="24"/>
          <w:szCs w:val="24"/>
        </w:rPr>
        <w:t>FOR ITEM NO. 8</w:t>
      </w:r>
      <w:r w:rsidRPr="006378D2">
        <w:rPr>
          <w:rFonts w:ascii="Tahoma" w:hAnsi="Tahoma" w:cs="Tahoma"/>
          <w:b/>
          <w:bCs/>
          <w:sz w:val="24"/>
          <w:szCs w:val="24"/>
        </w:rPr>
        <w:t>.</w:t>
      </w:r>
    </w:p>
    <w:p w:rsidR="004C01CE" w:rsidRPr="006378D2" w:rsidRDefault="004C01CE" w:rsidP="00EB6C08">
      <w:pPr>
        <w:autoSpaceDE w:val="0"/>
        <w:autoSpaceDN w:val="0"/>
        <w:adjustRightInd w:val="0"/>
        <w:spacing w:after="0" w:line="240" w:lineRule="auto"/>
        <w:jc w:val="both"/>
        <w:rPr>
          <w:rFonts w:ascii="Tahoma" w:hAnsi="Tahoma" w:cs="Tahoma"/>
          <w:sz w:val="24"/>
          <w:szCs w:val="24"/>
        </w:rPr>
      </w:pPr>
      <w:r w:rsidRPr="006378D2">
        <w:rPr>
          <w:rFonts w:ascii="Tahoma" w:hAnsi="Tahoma" w:cs="Tahoma"/>
          <w:color w:val="000000"/>
          <w:sz w:val="24"/>
          <w:szCs w:val="24"/>
        </w:rPr>
        <w:t xml:space="preserve">This includes supply of </w:t>
      </w:r>
      <w:r w:rsidRPr="006378D2">
        <w:rPr>
          <w:rStyle w:val="Emphasis"/>
          <w:rFonts w:ascii="Tahoma" w:hAnsi="Tahoma" w:cs="Tahoma"/>
          <w:i w:val="0"/>
          <w:iCs w:val="0"/>
          <w:sz w:val="24"/>
          <w:szCs w:val="24"/>
        </w:rPr>
        <w:t>11 KV (UE), 3 C X 150 Sq. mm., Stranded Compact circular Aluminium Conductor, Conductor Screen with Extruded Semiconducting compound, XLPE insulated, insulation screening with extruded semiconducting compound in combination with copper tape (0.2 KA for 1 sec/ Core), cores laid up inner sheath of PVC Tape, galvanized flat steel strip armoured&amp; overall PVC sheathed cable confirming to IS 7098</w:t>
      </w:r>
      <w:proofErr w:type="gramStart"/>
      <w:r w:rsidRPr="006378D2">
        <w:rPr>
          <w:rStyle w:val="Emphasis"/>
          <w:rFonts w:ascii="Tahoma" w:hAnsi="Tahoma" w:cs="Tahoma"/>
          <w:i w:val="0"/>
          <w:iCs w:val="0"/>
          <w:sz w:val="24"/>
          <w:szCs w:val="24"/>
        </w:rPr>
        <w:t>/(</w:t>
      </w:r>
      <w:proofErr w:type="gramEnd"/>
      <w:r w:rsidRPr="006378D2">
        <w:rPr>
          <w:rStyle w:val="Emphasis"/>
          <w:rFonts w:ascii="Tahoma" w:hAnsi="Tahoma" w:cs="Tahoma"/>
          <w:i w:val="0"/>
          <w:iCs w:val="0"/>
          <w:sz w:val="24"/>
          <w:szCs w:val="24"/>
        </w:rPr>
        <w:t xml:space="preserve">Part II) 1985 with latest amendments. Make of cable shall be </w:t>
      </w:r>
      <w:r w:rsidRPr="006378D2">
        <w:rPr>
          <w:rFonts w:ascii="Tahoma" w:hAnsi="Tahoma" w:cs="Tahoma"/>
          <w:sz w:val="24"/>
          <w:szCs w:val="24"/>
        </w:rPr>
        <w:t>POLYCAB/TORRENT/RPG ASIAN/ NICCO/GLOSTER/ UNISTAR/ UNIVERSAL / RAVIN-PRIME CAB</w:t>
      </w:r>
    </w:p>
    <w:p w:rsidR="004C7683" w:rsidRPr="006378D2" w:rsidRDefault="004C7683" w:rsidP="00EB6C08">
      <w:pPr>
        <w:spacing w:after="0" w:line="240" w:lineRule="auto"/>
        <w:jc w:val="both"/>
        <w:rPr>
          <w:rFonts w:ascii="Tahoma" w:hAnsi="Tahoma" w:cs="Tahoma"/>
          <w:sz w:val="24"/>
          <w:szCs w:val="24"/>
        </w:rPr>
      </w:pPr>
    </w:p>
    <w:p w:rsidR="004C7683" w:rsidRPr="006378D2" w:rsidRDefault="004C7683"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w:t>
      </w:r>
      <w:r w:rsidR="0034066B">
        <w:rPr>
          <w:rFonts w:ascii="Tahoma" w:hAnsi="Tahoma" w:cs="Tahoma"/>
          <w:b/>
          <w:bCs/>
          <w:sz w:val="24"/>
          <w:szCs w:val="24"/>
        </w:rPr>
        <w:t>CAL SPECIFICATION FOR ITEM NO. 9</w:t>
      </w:r>
      <w:r w:rsidRPr="006378D2">
        <w:rPr>
          <w:rFonts w:ascii="Tahoma" w:hAnsi="Tahoma" w:cs="Tahoma"/>
          <w:b/>
          <w:bCs/>
          <w:sz w:val="24"/>
          <w:szCs w:val="24"/>
        </w:rPr>
        <w:t>.</w:t>
      </w:r>
    </w:p>
    <w:p w:rsidR="004C01CE" w:rsidRPr="006378D2" w:rsidRDefault="004C7683" w:rsidP="00EB6C08">
      <w:pPr>
        <w:spacing w:after="0" w:line="240" w:lineRule="auto"/>
        <w:jc w:val="both"/>
        <w:rPr>
          <w:rFonts w:ascii="Tahoma" w:hAnsi="Tahoma" w:cs="Tahoma"/>
          <w:sz w:val="24"/>
          <w:szCs w:val="24"/>
        </w:rPr>
      </w:pPr>
      <w:r w:rsidRPr="006378D2">
        <w:rPr>
          <w:rFonts w:ascii="Tahoma" w:hAnsi="Tahoma" w:cs="Tahoma"/>
          <w:sz w:val="24"/>
          <w:szCs w:val="24"/>
        </w:rPr>
        <w:t>This includes supply at site 1.1 KV grade, 4 core X 150 sq.mm aluminum conductor, XLPE insulated armoured cable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During the cable inspection, the manufacturer shall show the relevant ROUTINE TESTS to inspecting authority or otherwise the manufacturer shall produce the routine test certificate during supply of cable at site.</w:t>
      </w:r>
    </w:p>
    <w:p w:rsidR="004C7683" w:rsidRPr="006378D2" w:rsidRDefault="004C7683" w:rsidP="00EB6C08">
      <w:pPr>
        <w:spacing w:after="0" w:line="240" w:lineRule="auto"/>
        <w:jc w:val="both"/>
        <w:rPr>
          <w:rFonts w:ascii="Tahoma" w:hAnsi="Tahoma" w:cs="Tahoma"/>
          <w:sz w:val="24"/>
          <w:szCs w:val="24"/>
        </w:rPr>
      </w:pPr>
    </w:p>
    <w:p w:rsidR="004C01CE" w:rsidRPr="006378D2" w:rsidRDefault="004C01C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w:t>
      </w:r>
      <w:r w:rsidR="004C7683" w:rsidRPr="006378D2">
        <w:rPr>
          <w:rFonts w:ascii="Tahoma" w:hAnsi="Tahoma" w:cs="Tahoma"/>
          <w:b/>
          <w:bCs/>
          <w:sz w:val="24"/>
          <w:szCs w:val="24"/>
        </w:rPr>
        <w:t xml:space="preserve">CAL </w:t>
      </w:r>
      <w:r w:rsidR="0034066B">
        <w:rPr>
          <w:rFonts w:ascii="Tahoma" w:hAnsi="Tahoma" w:cs="Tahoma"/>
          <w:b/>
          <w:bCs/>
          <w:sz w:val="24"/>
          <w:szCs w:val="24"/>
        </w:rPr>
        <w:t>SPECIFICATION FOR ITEM NO. 10</w:t>
      </w:r>
      <w:r w:rsidRPr="006378D2">
        <w:rPr>
          <w:rFonts w:ascii="Tahoma" w:hAnsi="Tahoma" w:cs="Tahoma"/>
          <w:b/>
          <w:bCs/>
          <w:sz w:val="24"/>
          <w:szCs w:val="24"/>
        </w:rPr>
        <w:t>.</w:t>
      </w:r>
    </w:p>
    <w:p w:rsidR="00903899" w:rsidRDefault="004C01CE" w:rsidP="00EB6C08">
      <w:pPr>
        <w:pStyle w:val="BodyTextIndent"/>
        <w:spacing w:after="0"/>
        <w:ind w:left="0"/>
        <w:jc w:val="both"/>
        <w:rPr>
          <w:rFonts w:ascii="Tahoma" w:hAnsi="Tahoma" w:cs="Tahoma"/>
          <w:sz w:val="24"/>
          <w:szCs w:val="24"/>
        </w:rPr>
      </w:pPr>
      <w:r w:rsidRPr="006378D2">
        <w:rPr>
          <w:rFonts w:ascii="Tahoma" w:hAnsi="Tahoma" w:cs="Tahoma"/>
          <w:sz w:val="24"/>
          <w:szCs w:val="24"/>
        </w:rPr>
        <w:t>This includes laying of cable 3C X 150 Sq. mm. 11 KV HT XLPE Cable / LT Cable (Suppled by DPA) in existing trench/route with all required material &amp;</w:t>
      </w:r>
      <w:r w:rsidR="00903899">
        <w:rPr>
          <w:rFonts w:ascii="Tahoma" w:hAnsi="Tahoma" w:cs="Tahoma"/>
          <w:sz w:val="24"/>
          <w:szCs w:val="24"/>
        </w:rPr>
        <w:t xml:space="preserve"> </w:t>
      </w:r>
      <w:r w:rsidRPr="006378D2">
        <w:rPr>
          <w:rFonts w:ascii="Tahoma" w:hAnsi="Tahoma" w:cs="Tahoma"/>
          <w:sz w:val="24"/>
          <w:szCs w:val="24"/>
        </w:rPr>
        <w:t>labour as per direction of Engineer In-Charge.</w:t>
      </w:r>
      <w:r w:rsidR="00903899">
        <w:rPr>
          <w:rFonts w:ascii="Tahoma" w:hAnsi="Tahoma" w:cs="Tahoma"/>
          <w:sz w:val="24"/>
          <w:szCs w:val="24"/>
        </w:rPr>
        <w:t xml:space="preserve"> Laying of cables shall be as follows a per site requirement and as directed by EIC.</w:t>
      </w:r>
    </w:p>
    <w:p w:rsidR="004C01CE" w:rsidRDefault="00903899" w:rsidP="00EB6C08">
      <w:pPr>
        <w:pStyle w:val="BodyTextIndent"/>
        <w:numPr>
          <w:ilvl w:val="0"/>
          <w:numId w:val="38"/>
        </w:numPr>
        <w:spacing w:after="0"/>
        <w:jc w:val="both"/>
        <w:rPr>
          <w:rFonts w:ascii="Tahoma" w:hAnsi="Tahoma" w:cs="Tahoma"/>
          <w:sz w:val="24"/>
          <w:szCs w:val="24"/>
        </w:rPr>
      </w:pPr>
      <w:r w:rsidRPr="00903899">
        <w:rPr>
          <w:rFonts w:ascii="Tahoma" w:hAnsi="Tahoma" w:cs="Tahoma"/>
          <w:sz w:val="24"/>
          <w:szCs w:val="24"/>
        </w:rPr>
        <w:t xml:space="preserve">Through Hard / Soft Soil excavation </w:t>
      </w:r>
      <w:r>
        <w:rPr>
          <w:rFonts w:ascii="Tahoma" w:hAnsi="Tahoma" w:cs="Tahoma"/>
          <w:sz w:val="24"/>
          <w:szCs w:val="24"/>
        </w:rPr>
        <w:t xml:space="preserve">including of </w:t>
      </w:r>
      <w:r w:rsidRPr="00903899">
        <w:rPr>
          <w:rFonts w:ascii="Tahoma" w:hAnsi="Tahoma" w:cs="Tahoma"/>
          <w:sz w:val="24"/>
          <w:szCs w:val="24"/>
        </w:rPr>
        <w:t>laying</w:t>
      </w:r>
      <w:r w:rsidRPr="00903899">
        <w:t xml:space="preserve"> </w:t>
      </w:r>
      <w:r>
        <w:rPr>
          <w:rFonts w:ascii="Tahoma" w:hAnsi="Tahoma" w:cs="Tahoma"/>
          <w:sz w:val="24"/>
          <w:szCs w:val="24"/>
        </w:rPr>
        <w:t>of</w:t>
      </w:r>
      <w:r w:rsidRPr="00903899">
        <w:rPr>
          <w:rFonts w:ascii="Tahoma" w:hAnsi="Tahoma" w:cs="Tahoma"/>
          <w:sz w:val="24"/>
          <w:szCs w:val="24"/>
        </w:rPr>
        <w:t xml:space="preserve"> Half Round Pipe (2 Nos.) 6" inner Diameter</w:t>
      </w:r>
      <w:r w:rsidRPr="00903899">
        <w:t xml:space="preserve"> </w:t>
      </w:r>
      <w:r w:rsidRPr="00903899">
        <w:rPr>
          <w:rFonts w:ascii="Tahoma" w:hAnsi="Tahoma" w:cs="Tahoma"/>
          <w:sz w:val="24"/>
          <w:szCs w:val="24"/>
        </w:rPr>
        <w:t>and 1 Meter length</w:t>
      </w:r>
      <w:r>
        <w:rPr>
          <w:rFonts w:ascii="Tahoma" w:hAnsi="Tahoma" w:cs="Tahoma"/>
          <w:sz w:val="24"/>
          <w:szCs w:val="24"/>
        </w:rPr>
        <w:t>.</w:t>
      </w:r>
    </w:p>
    <w:p w:rsidR="00903899" w:rsidRDefault="00903899" w:rsidP="00EB6C08">
      <w:pPr>
        <w:pStyle w:val="BodyTextIndent"/>
        <w:numPr>
          <w:ilvl w:val="0"/>
          <w:numId w:val="38"/>
        </w:numPr>
        <w:spacing w:after="0"/>
        <w:jc w:val="both"/>
        <w:rPr>
          <w:rFonts w:ascii="Tahoma" w:hAnsi="Tahoma" w:cs="Tahoma"/>
          <w:sz w:val="24"/>
          <w:szCs w:val="24"/>
        </w:rPr>
      </w:pPr>
      <w:r>
        <w:rPr>
          <w:rFonts w:ascii="Tahoma" w:hAnsi="Tahoma" w:cs="Tahoma"/>
          <w:sz w:val="24"/>
          <w:szCs w:val="24"/>
        </w:rPr>
        <w:t xml:space="preserve">Through existing Cable Trench which includes cleaning the entire trench and removal of old detreated cables.  </w:t>
      </w:r>
    </w:p>
    <w:p w:rsidR="00903899" w:rsidRPr="006378D2" w:rsidRDefault="00903899" w:rsidP="00EB6C08">
      <w:pPr>
        <w:pStyle w:val="BodyTextIndent"/>
        <w:numPr>
          <w:ilvl w:val="0"/>
          <w:numId w:val="38"/>
        </w:numPr>
        <w:spacing w:after="0"/>
        <w:jc w:val="both"/>
        <w:rPr>
          <w:rFonts w:ascii="Tahoma" w:hAnsi="Tahoma" w:cs="Tahoma"/>
          <w:sz w:val="24"/>
          <w:szCs w:val="24"/>
        </w:rPr>
      </w:pPr>
      <w:r>
        <w:rPr>
          <w:rFonts w:ascii="Tahoma" w:hAnsi="Tahoma" w:cs="Tahoma"/>
          <w:sz w:val="24"/>
          <w:szCs w:val="24"/>
        </w:rPr>
        <w:t xml:space="preserve">On wall by providing suitable size of saddles at every 0.5 </w:t>
      </w:r>
      <w:proofErr w:type="spellStart"/>
      <w:r>
        <w:rPr>
          <w:rFonts w:ascii="Tahoma" w:hAnsi="Tahoma" w:cs="Tahoma"/>
          <w:sz w:val="24"/>
          <w:szCs w:val="24"/>
        </w:rPr>
        <w:t>mtr</w:t>
      </w:r>
      <w:proofErr w:type="spellEnd"/>
      <w:r>
        <w:rPr>
          <w:rFonts w:ascii="Tahoma" w:hAnsi="Tahoma" w:cs="Tahoma"/>
          <w:sz w:val="24"/>
          <w:szCs w:val="24"/>
        </w:rPr>
        <w:t xml:space="preserve">. </w:t>
      </w:r>
    </w:p>
    <w:p w:rsidR="00B14F56" w:rsidRPr="006378D2" w:rsidRDefault="00B14F56" w:rsidP="00EB6C08">
      <w:pPr>
        <w:spacing w:after="0" w:line="240" w:lineRule="auto"/>
        <w:jc w:val="both"/>
        <w:rPr>
          <w:rFonts w:ascii="Tahoma" w:hAnsi="Tahoma" w:cs="Tahoma"/>
          <w:sz w:val="24"/>
          <w:szCs w:val="24"/>
        </w:rPr>
      </w:pPr>
    </w:p>
    <w:p w:rsidR="00B14F56" w:rsidRPr="006378D2" w:rsidRDefault="00B14F56"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11</w:t>
      </w:r>
      <w:r w:rsidRPr="006378D2">
        <w:rPr>
          <w:rFonts w:ascii="Tahoma" w:hAnsi="Tahoma" w:cs="Tahoma"/>
          <w:b/>
          <w:bCs/>
          <w:sz w:val="24"/>
          <w:szCs w:val="24"/>
        </w:rPr>
        <w:t>.</w:t>
      </w:r>
    </w:p>
    <w:p w:rsidR="00B14F56" w:rsidRPr="006378D2" w:rsidRDefault="00B14F56" w:rsidP="00EB6C08">
      <w:pPr>
        <w:autoSpaceDE w:val="0"/>
        <w:autoSpaceDN w:val="0"/>
        <w:adjustRightInd w:val="0"/>
        <w:spacing w:after="0" w:line="240" w:lineRule="auto"/>
        <w:jc w:val="both"/>
        <w:rPr>
          <w:rFonts w:ascii="Tahoma" w:eastAsia="CIDFont+F4" w:hAnsi="Tahoma" w:cs="Tahoma"/>
          <w:color w:val="000000"/>
          <w:sz w:val="24"/>
          <w:szCs w:val="24"/>
          <w:lang w:val="en-IN" w:bidi="gu-IN"/>
        </w:rPr>
      </w:pPr>
      <w:r w:rsidRPr="006378D2">
        <w:rPr>
          <w:rFonts w:ascii="Tahoma" w:eastAsia="CIDFont+F4" w:hAnsi="Tahoma" w:cs="Tahoma"/>
          <w:color w:val="000000"/>
          <w:sz w:val="24"/>
          <w:szCs w:val="24"/>
          <w:lang w:val="en-IN" w:bidi="gu-IN"/>
        </w:rPr>
        <w:t xml:space="preserve">This includes Laying of HT/LT XLPE cable by putting suitable diameter Double Wall Corrugated HDPE pipe, through road/Rail/RCC crossing. If the Road/RCC crossing length more than length of DWC HDPE seamless pipe, then the firm shall join pipes and make a strong and trouble free connection so that pushing and pulling of cable within such pipes is unaffected and fuss free &amp; then lay across the Road crossing. Single cable shall be passed through one pipe, the excavated stuff shall be disposed </w:t>
      </w:r>
      <w:proofErr w:type="spellStart"/>
      <w:r w:rsidRPr="006378D2">
        <w:rPr>
          <w:rFonts w:ascii="Tahoma" w:eastAsia="CIDFont+F4" w:hAnsi="Tahoma" w:cs="Tahoma"/>
          <w:color w:val="000000"/>
          <w:sz w:val="24"/>
          <w:szCs w:val="24"/>
          <w:lang w:val="en-IN" w:bidi="gu-IN"/>
        </w:rPr>
        <w:t>off</w:t>
      </w:r>
      <w:proofErr w:type="spellEnd"/>
      <w:r w:rsidRPr="006378D2">
        <w:rPr>
          <w:rFonts w:ascii="Tahoma" w:eastAsia="CIDFont+F4" w:hAnsi="Tahoma" w:cs="Tahoma"/>
          <w:color w:val="000000"/>
          <w:sz w:val="24"/>
          <w:szCs w:val="24"/>
          <w:lang w:val="en-IN" w:bidi="gu-IN"/>
        </w:rPr>
        <w:t xml:space="preserve"> from the Site of work and spread in low laying area. After that re-filling with Fresh River sand cushioning &amp; </w:t>
      </w:r>
      <w:r w:rsidRPr="006378D2">
        <w:rPr>
          <w:rFonts w:ascii="Tahoma" w:eastAsia="CIDFont+F4" w:hAnsi="Tahoma" w:cs="Tahoma"/>
          <w:color w:val="000000"/>
          <w:sz w:val="24"/>
          <w:szCs w:val="24"/>
          <w:lang w:val="en-IN" w:bidi="gu-IN"/>
        </w:rPr>
        <w:lastRenderedPageBreak/>
        <w:t>300mm CC/RMC work must be done on by proper curing or its restoration to original position. In case of Rail Crossing, firm shall put earthing across rail track, both end, their own cost as per IE rule &amp; act. The DWC HDPE pipe should be laid using Horizontal Boring for all the Road/Railway/RCC crossings.</w:t>
      </w:r>
    </w:p>
    <w:p w:rsidR="0009009A" w:rsidRPr="006378D2" w:rsidRDefault="00B14F56" w:rsidP="00EB6C08">
      <w:pPr>
        <w:autoSpaceDE w:val="0"/>
        <w:autoSpaceDN w:val="0"/>
        <w:adjustRightInd w:val="0"/>
        <w:spacing w:after="0" w:line="240" w:lineRule="auto"/>
        <w:rPr>
          <w:rFonts w:ascii="Tahoma" w:eastAsia="CIDFont+F4" w:hAnsi="Tahoma" w:cs="Tahoma"/>
          <w:color w:val="000000"/>
          <w:sz w:val="24"/>
          <w:szCs w:val="24"/>
          <w:lang w:val="en-IN" w:bidi="gu-IN"/>
        </w:rPr>
      </w:pPr>
      <w:r w:rsidRPr="006378D2">
        <w:rPr>
          <w:rFonts w:ascii="Tahoma" w:eastAsia="CIDFont+F4" w:hAnsi="Tahoma" w:cs="Tahoma"/>
          <w:color w:val="000000"/>
          <w:sz w:val="24"/>
          <w:szCs w:val="24"/>
          <w:lang w:val="en-IN" w:bidi="gu-IN"/>
        </w:rPr>
        <w:t>Cable lying, which shall include the route marker, cable tagging, dressing, removing the old unused cable from the RCC Trench, appropriate size of glands &amp; ferrule work as per requirement etc.</w:t>
      </w:r>
    </w:p>
    <w:p w:rsidR="00486DD9" w:rsidRPr="006378D2" w:rsidRDefault="00486DD9" w:rsidP="00EB6C08">
      <w:pPr>
        <w:spacing w:after="0" w:line="240" w:lineRule="auto"/>
        <w:jc w:val="both"/>
        <w:rPr>
          <w:rFonts w:ascii="Tahoma" w:hAnsi="Tahoma" w:cs="Tahoma"/>
          <w:sz w:val="24"/>
          <w:szCs w:val="24"/>
        </w:rPr>
      </w:pPr>
    </w:p>
    <w:p w:rsidR="00486DD9" w:rsidRPr="006378D2" w:rsidRDefault="00486DD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12</w:t>
      </w:r>
      <w:r w:rsidRPr="006378D2">
        <w:rPr>
          <w:rFonts w:ascii="Tahoma" w:hAnsi="Tahoma" w:cs="Tahoma"/>
          <w:b/>
          <w:bCs/>
          <w:sz w:val="24"/>
          <w:szCs w:val="24"/>
        </w:rPr>
        <w:t>.</w:t>
      </w: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09009A" w:rsidRPr="006378D2" w:rsidRDefault="004C7683" w:rsidP="00EB6C08">
      <w:pPr>
        <w:adjustRightInd w:val="0"/>
        <w:spacing w:after="0" w:line="240" w:lineRule="auto"/>
        <w:ind w:left="360"/>
        <w:jc w:val="both"/>
        <w:rPr>
          <w:rFonts w:ascii="Tahoma" w:hAnsi="Tahoma" w:cs="Tahoma"/>
          <w:sz w:val="24"/>
          <w:szCs w:val="24"/>
        </w:rPr>
      </w:pPr>
      <w:r w:rsidRPr="006378D2">
        <w:rPr>
          <w:rFonts w:ascii="Tahoma" w:hAnsi="Tahoma" w:cs="Tahoma"/>
          <w:sz w:val="24"/>
          <w:szCs w:val="24"/>
        </w:rPr>
        <w:t xml:space="preserve">This includes supply of heat shrinkable indoor end termination suitable for 3 core X 150 Sq.mm HT 11 KV XLPE Cables including providing fixing of Aluminum Solder less lugs for HT switchgears and copper lugs for transformer of suitable size with all required materials. The heat shrinkable indoor end termination kit </w:t>
      </w:r>
      <w:r w:rsidR="00EB3AB0" w:rsidRPr="006378D2">
        <w:rPr>
          <w:rFonts w:ascii="Tahoma" w:hAnsi="Tahoma" w:cs="Tahoma"/>
          <w:sz w:val="24"/>
          <w:szCs w:val="24"/>
        </w:rPr>
        <w:t xml:space="preserve">shall </w:t>
      </w:r>
      <w:r w:rsidRPr="006378D2">
        <w:rPr>
          <w:rFonts w:ascii="Tahoma" w:hAnsi="Tahoma" w:cs="Tahoma"/>
          <w:sz w:val="24"/>
          <w:szCs w:val="24"/>
        </w:rPr>
        <w:t>of approved make</w:t>
      </w:r>
      <w:r w:rsidR="00EB3AB0" w:rsidRPr="006378D2">
        <w:rPr>
          <w:rFonts w:ascii="Tahoma" w:hAnsi="Tahoma" w:cs="Tahoma"/>
          <w:sz w:val="24"/>
          <w:szCs w:val="24"/>
        </w:rPr>
        <w:t xml:space="preserve">. </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EB3AB0" w:rsidRPr="006378D2" w:rsidRDefault="00EB3AB0" w:rsidP="00EB6C08">
      <w:pPr>
        <w:adjustRightInd w:val="0"/>
        <w:spacing w:after="0" w:line="240" w:lineRule="auto"/>
        <w:ind w:left="360"/>
        <w:jc w:val="both"/>
        <w:rPr>
          <w:rFonts w:ascii="Tahoma" w:hAnsi="Tahoma" w:cs="Tahoma"/>
          <w:sz w:val="24"/>
          <w:szCs w:val="24"/>
        </w:rPr>
      </w:pPr>
      <w:r w:rsidRPr="006378D2">
        <w:rPr>
          <w:rFonts w:ascii="Tahoma" w:hAnsi="Tahoma" w:cs="Tahoma"/>
          <w:sz w:val="24"/>
          <w:szCs w:val="24"/>
        </w:rPr>
        <w:t xml:space="preserve">This includes supply </w:t>
      </w:r>
      <w:r w:rsidR="00EA05CD" w:rsidRPr="006378D2">
        <w:rPr>
          <w:rFonts w:ascii="Tahoma" w:hAnsi="Tahoma" w:cs="Tahoma"/>
          <w:sz w:val="24"/>
          <w:szCs w:val="24"/>
        </w:rPr>
        <w:t>of heat shrinkable out</w:t>
      </w:r>
      <w:r w:rsidRPr="006378D2">
        <w:rPr>
          <w:rFonts w:ascii="Tahoma" w:hAnsi="Tahoma" w:cs="Tahoma"/>
          <w:sz w:val="24"/>
          <w:szCs w:val="24"/>
        </w:rPr>
        <w:t xml:space="preserve">door end termination suitable for 3 core X 150 Sq.mm HT 11 KV XLPE Cables including providing fixing of Aluminum Solder less lugs for HT switchgears and copper lugs for transformer of suitable size with all required materials. The heat shrinkable indoor end termination kit shall of approved make. </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EB3AB0" w:rsidP="00EB6C08">
      <w:pPr>
        <w:pStyle w:val="ListParagraph"/>
        <w:numPr>
          <w:ilvl w:val="0"/>
          <w:numId w:val="24"/>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(Straight through)</w:t>
      </w:r>
    </w:p>
    <w:p w:rsidR="004C7683" w:rsidRPr="006378D2" w:rsidRDefault="00EB3AB0" w:rsidP="00EB6C08">
      <w:pPr>
        <w:pStyle w:val="BodyTextIndent"/>
        <w:spacing w:after="0"/>
        <w:ind w:left="360"/>
        <w:rPr>
          <w:rFonts w:ascii="Tahoma" w:hAnsi="Tahoma" w:cs="Tahoma"/>
          <w:sz w:val="24"/>
          <w:szCs w:val="24"/>
        </w:rPr>
      </w:pPr>
      <w:r w:rsidRPr="006378D2">
        <w:rPr>
          <w:rFonts w:ascii="Tahoma" w:hAnsi="Tahoma" w:cs="Tahoma"/>
          <w:sz w:val="24"/>
          <w:szCs w:val="24"/>
        </w:rPr>
        <w:t xml:space="preserve">This includes supply of heat shrinkable Straight through joint suitable for 3 core X 150 Sq.mm HT 11 KV XLPE Cables, including providing of Aluminium Solder less ferrules of suitable size with all required materials. The straight through joint kit shall </w:t>
      </w:r>
      <w:proofErr w:type="gramStart"/>
      <w:r w:rsidRPr="006378D2">
        <w:rPr>
          <w:rFonts w:ascii="Tahoma" w:hAnsi="Tahoma" w:cs="Tahoma"/>
          <w:sz w:val="24"/>
          <w:szCs w:val="24"/>
        </w:rPr>
        <w:t>of</w:t>
      </w:r>
      <w:proofErr w:type="gramEnd"/>
      <w:r w:rsidRPr="006378D2">
        <w:rPr>
          <w:rFonts w:ascii="Tahoma" w:hAnsi="Tahoma" w:cs="Tahoma"/>
          <w:sz w:val="24"/>
          <w:szCs w:val="24"/>
        </w:rPr>
        <w:t xml:space="preserve"> approved </w:t>
      </w:r>
    </w:p>
    <w:p w:rsidR="00EB3AB0" w:rsidRPr="006378D2" w:rsidRDefault="00EB3AB0" w:rsidP="00EB6C08">
      <w:pPr>
        <w:spacing w:after="0" w:line="240" w:lineRule="auto"/>
        <w:jc w:val="both"/>
        <w:rPr>
          <w:rFonts w:ascii="Tahoma" w:hAnsi="Tahoma" w:cs="Tahoma"/>
          <w:sz w:val="24"/>
          <w:szCs w:val="24"/>
        </w:rPr>
      </w:pPr>
    </w:p>
    <w:p w:rsidR="00EB3AB0" w:rsidRPr="006378D2" w:rsidRDefault="00EB3AB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13</w:t>
      </w:r>
      <w:r w:rsidRPr="006378D2">
        <w:rPr>
          <w:rFonts w:ascii="Tahoma" w:hAnsi="Tahoma" w:cs="Tahoma"/>
          <w:b/>
          <w:bCs/>
          <w:sz w:val="24"/>
          <w:szCs w:val="24"/>
        </w:rPr>
        <w:t>.</w:t>
      </w:r>
    </w:p>
    <w:p w:rsidR="00EB3AB0" w:rsidRPr="006378D2" w:rsidRDefault="00EB3AB0" w:rsidP="00EB6C08">
      <w:pPr>
        <w:pStyle w:val="ListParagraph"/>
        <w:numPr>
          <w:ilvl w:val="0"/>
          <w:numId w:val="25"/>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EB3AB0" w:rsidRPr="006378D2" w:rsidRDefault="00EB3AB0"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fixing of heat shrinkable indoor end termination suitable for 3 core X 150 HT 11 KV XLPE Cables including fixing of Aluminum Solder less lugs for HT switchgears and copper lugs for transformer of suitable size with all required materials. The work includes all labour, tools tackles and necessary fabrication work on gland plate of the panel if required as directed by Engineer-in-Charge.</w:t>
      </w:r>
    </w:p>
    <w:p w:rsidR="00EB3AB0" w:rsidRPr="006378D2" w:rsidRDefault="00EB3AB0" w:rsidP="00EB6C08">
      <w:pPr>
        <w:pStyle w:val="ListParagraph"/>
        <w:spacing w:after="0" w:line="240" w:lineRule="auto"/>
        <w:ind w:left="360"/>
        <w:jc w:val="both"/>
        <w:rPr>
          <w:rFonts w:ascii="Tahoma" w:hAnsi="Tahoma" w:cs="Tahoma"/>
          <w:b/>
          <w:bCs/>
          <w:sz w:val="24"/>
          <w:szCs w:val="24"/>
        </w:rPr>
      </w:pPr>
    </w:p>
    <w:p w:rsidR="00EB3AB0" w:rsidRPr="006378D2" w:rsidRDefault="00BE4E1B" w:rsidP="00EB6C08">
      <w:pPr>
        <w:pStyle w:val="ListParagraph"/>
        <w:numPr>
          <w:ilvl w:val="0"/>
          <w:numId w:val="25"/>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(Out</w:t>
      </w:r>
      <w:r w:rsidR="00EB3AB0" w:rsidRPr="006378D2">
        <w:rPr>
          <w:rFonts w:ascii="Tahoma" w:hAnsi="Tahoma" w:cs="Tahoma"/>
          <w:b/>
          <w:bCs/>
          <w:sz w:val="24"/>
          <w:szCs w:val="24"/>
        </w:rPr>
        <w:t>door type end termination kit)</w:t>
      </w:r>
    </w:p>
    <w:p w:rsidR="00EA05CD" w:rsidRPr="006378D2" w:rsidRDefault="00EA05CD"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fixing of heat shrinkable outdoor end termination suitable for 3 core X 150 HT 11 KV XLPE Cables including fixing of Aluminum Solder less lugs for HT switchgears and copper lugs for transformer of suitable size with all required materials. The work includes all labour, tools tackles and necessary fabrication work on gland plate of the panel if required as directed by Engineer-in-Charge.</w:t>
      </w:r>
    </w:p>
    <w:p w:rsidR="00EA05CD" w:rsidRPr="006378D2" w:rsidRDefault="00EA05CD" w:rsidP="00EB6C08">
      <w:pPr>
        <w:pStyle w:val="ListParagraph"/>
        <w:spacing w:after="0" w:line="240" w:lineRule="auto"/>
        <w:jc w:val="both"/>
        <w:rPr>
          <w:rFonts w:ascii="Tahoma" w:hAnsi="Tahoma" w:cs="Tahoma"/>
          <w:sz w:val="24"/>
          <w:szCs w:val="24"/>
        </w:rPr>
      </w:pPr>
    </w:p>
    <w:p w:rsidR="00EB3AB0" w:rsidRPr="006378D2" w:rsidRDefault="00EB3AB0" w:rsidP="00EB6C08">
      <w:pPr>
        <w:adjustRightInd w:val="0"/>
        <w:spacing w:after="0" w:line="240" w:lineRule="auto"/>
        <w:ind w:left="360"/>
        <w:jc w:val="both"/>
        <w:rPr>
          <w:rFonts w:ascii="Tahoma" w:hAnsi="Tahoma" w:cs="Tahoma"/>
          <w:sz w:val="24"/>
          <w:szCs w:val="24"/>
        </w:rPr>
      </w:pPr>
      <w:r w:rsidRPr="006378D2">
        <w:rPr>
          <w:rFonts w:ascii="Tahoma" w:hAnsi="Tahoma" w:cs="Tahoma"/>
          <w:b/>
          <w:bCs/>
          <w:sz w:val="24"/>
          <w:szCs w:val="24"/>
        </w:rPr>
        <w:t xml:space="preserve"> </w:t>
      </w:r>
      <w:r w:rsidR="00EA05CD" w:rsidRPr="006378D2">
        <w:rPr>
          <w:rFonts w:ascii="Tahoma" w:hAnsi="Tahoma" w:cs="Tahoma"/>
          <w:b/>
          <w:bCs/>
          <w:sz w:val="24"/>
          <w:szCs w:val="24"/>
        </w:rPr>
        <w:t>(c)</w:t>
      </w:r>
      <w:r w:rsidR="00EA05CD" w:rsidRPr="006378D2">
        <w:rPr>
          <w:rFonts w:ascii="Tahoma" w:hAnsi="Tahoma" w:cs="Tahoma"/>
          <w:sz w:val="24"/>
          <w:szCs w:val="24"/>
        </w:rPr>
        <w:t xml:space="preserve"> </w:t>
      </w:r>
      <w:r w:rsidRPr="006378D2">
        <w:rPr>
          <w:rFonts w:ascii="Tahoma" w:hAnsi="Tahoma" w:cs="Tahoma"/>
          <w:b/>
          <w:bCs/>
          <w:sz w:val="24"/>
          <w:szCs w:val="24"/>
        </w:rPr>
        <w:t>3 C X 150 sq.mm (Straight through)</w:t>
      </w:r>
    </w:p>
    <w:p w:rsidR="00EB3AB0"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shrinkable Straight through joint suitable for 3 core X 150 Sq.mm HT 11 KV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less ferrules of suitable size with all required materials. The work includes all labour, tools tackles, and necessary excavation in soft soil/removal for RCC trench cover and re-fixing of the same if required as directed by Engineer-in-Charge.</w:t>
      </w:r>
    </w:p>
    <w:p w:rsidR="00EA05CD" w:rsidRPr="006378D2" w:rsidRDefault="00EA05CD" w:rsidP="00EB6C08">
      <w:pPr>
        <w:spacing w:after="0" w:line="240" w:lineRule="auto"/>
        <w:jc w:val="both"/>
        <w:rPr>
          <w:rFonts w:ascii="Tahoma" w:hAnsi="Tahoma" w:cs="Tahoma"/>
          <w:sz w:val="24"/>
          <w:szCs w:val="24"/>
        </w:rPr>
      </w:pPr>
    </w:p>
    <w:p w:rsidR="00EA05CD" w:rsidRPr="006378D2" w:rsidRDefault="00EA05CD"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14</w:t>
      </w:r>
      <w:r w:rsidRPr="006378D2">
        <w:rPr>
          <w:rFonts w:ascii="Tahoma" w:hAnsi="Tahoma" w:cs="Tahoma"/>
          <w:b/>
          <w:bCs/>
          <w:sz w:val="24"/>
          <w:szCs w:val="24"/>
        </w:rPr>
        <w:t>.</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(Indoor type end termination kit)</w:t>
      </w:r>
    </w:p>
    <w:p w:rsidR="00EA05CD"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providing of Heat shrink indoor end terminations to 4 core X 150 sq. mm LT 1.1 KV grade XLPE Cables, including providing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indoor heat shrink end terminations kit </w:t>
      </w:r>
      <w:r w:rsidR="00131BA9" w:rsidRPr="006378D2">
        <w:rPr>
          <w:rFonts w:ascii="Tahoma" w:hAnsi="Tahoma" w:cs="Tahoma"/>
          <w:sz w:val="24"/>
          <w:szCs w:val="24"/>
        </w:rPr>
        <w:t xml:space="preserve">shall </w:t>
      </w:r>
      <w:r w:rsidRPr="006378D2">
        <w:rPr>
          <w:rFonts w:ascii="Tahoma" w:hAnsi="Tahoma" w:cs="Tahoma"/>
          <w:sz w:val="24"/>
          <w:szCs w:val="24"/>
        </w:rPr>
        <w:t>of approved make.</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(Outdoor type end termination kit)</w:t>
      </w:r>
    </w:p>
    <w:p w:rsidR="00EA05CD" w:rsidRPr="006378D2" w:rsidRDefault="00EA05CD"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providing of Heat </w:t>
      </w:r>
      <w:r w:rsidR="00131BA9" w:rsidRPr="006378D2">
        <w:rPr>
          <w:rFonts w:ascii="Tahoma" w:hAnsi="Tahoma" w:cs="Tahoma"/>
          <w:sz w:val="24"/>
          <w:szCs w:val="24"/>
        </w:rPr>
        <w:t>Shrink</w:t>
      </w:r>
      <w:r w:rsidRPr="006378D2">
        <w:rPr>
          <w:rFonts w:ascii="Tahoma" w:hAnsi="Tahoma" w:cs="Tahoma"/>
          <w:sz w:val="24"/>
          <w:szCs w:val="24"/>
        </w:rPr>
        <w:t xml:space="preserve"> Outdoor end terminations to 4 core X 150 sq. mm LT 1.1 KV grade XLPE Cables, including providing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indoor heat shrink end terminations kit </w:t>
      </w:r>
      <w:r w:rsidR="00131BA9" w:rsidRPr="006378D2">
        <w:rPr>
          <w:rFonts w:ascii="Tahoma" w:hAnsi="Tahoma" w:cs="Tahoma"/>
          <w:sz w:val="24"/>
          <w:szCs w:val="24"/>
        </w:rPr>
        <w:t xml:space="preserve">shall </w:t>
      </w:r>
      <w:r w:rsidRPr="006378D2">
        <w:rPr>
          <w:rFonts w:ascii="Tahoma" w:hAnsi="Tahoma" w:cs="Tahoma"/>
          <w:sz w:val="24"/>
          <w:szCs w:val="24"/>
        </w:rPr>
        <w:t>of approved make.</w:t>
      </w:r>
    </w:p>
    <w:p w:rsidR="00EA05CD" w:rsidRPr="006378D2" w:rsidRDefault="00EA05CD" w:rsidP="00EB6C08">
      <w:pPr>
        <w:pStyle w:val="ListParagraph"/>
        <w:numPr>
          <w:ilvl w:val="0"/>
          <w:numId w:val="26"/>
        </w:numPr>
        <w:adjustRightInd w:val="0"/>
        <w:spacing w:after="0" w:line="240" w:lineRule="auto"/>
        <w:rPr>
          <w:rFonts w:ascii="Tahoma" w:hAnsi="Tahoma" w:cs="Tahoma"/>
          <w:b/>
          <w:bCs/>
          <w:sz w:val="24"/>
          <w:szCs w:val="24"/>
        </w:rPr>
      </w:pPr>
      <w:r w:rsidRPr="006378D2">
        <w:rPr>
          <w:rFonts w:ascii="Tahoma" w:hAnsi="Tahoma" w:cs="Tahoma"/>
          <w:b/>
          <w:bCs/>
          <w:sz w:val="24"/>
          <w:szCs w:val="24"/>
        </w:rPr>
        <w:t>4 C X 150 sq.mm (</w:t>
      </w:r>
      <w:r w:rsidR="009E574A" w:rsidRPr="006378D2">
        <w:rPr>
          <w:rFonts w:ascii="Tahoma" w:hAnsi="Tahoma" w:cs="Tahoma"/>
          <w:b/>
          <w:bCs/>
          <w:sz w:val="24"/>
          <w:szCs w:val="24"/>
        </w:rPr>
        <w:t>Straight through</w:t>
      </w:r>
      <w:r w:rsidRPr="006378D2">
        <w:rPr>
          <w:rFonts w:ascii="Tahoma" w:hAnsi="Tahoma" w:cs="Tahoma"/>
          <w:b/>
          <w:bCs/>
          <w:sz w:val="24"/>
          <w:szCs w:val="24"/>
        </w:rPr>
        <w:t>)</w:t>
      </w:r>
    </w:p>
    <w:p w:rsidR="00131BA9" w:rsidRPr="006378D2" w:rsidRDefault="00131BA9"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This includes providing of Heat Shrinkable Straight through joint to 4 core X 150 sq.mm LT 1.1 KV XLPE Cables, including providing Aluminum Solder less ferrules of suitable size with all required materials. The heat shrinkable straight through joint kit shall of approved make.</w:t>
      </w:r>
    </w:p>
    <w:p w:rsidR="00131BA9" w:rsidRPr="006378D2" w:rsidRDefault="00131BA9" w:rsidP="00EB6C08">
      <w:pPr>
        <w:spacing w:after="0" w:line="240" w:lineRule="auto"/>
        <w:jc w:val="both"/>
        <w:rPr>
          <w:rFonts w:ascii="Tahoma" w:hAnsi="Tahoma" w:cs="Tahoma"/>
          <w:sz w:val="24"/>
          <w:szCs w:val="24"/>
        </w:rPr>
      </w:pPr>
    </w:p>
    <w:p w:rsidR="00131BA9" w:rsidRPr="006378D2" w:rsidRDefault="00131BA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15</w:t>
      </w:r>
      <w:r w:rsidRPr="006378D2">
        <w:rPr>
          <w:rFonts w:ascii="Tahoma" w:hAnsi="Tahoma" w:cs="Tahoma"/>
          <w:b/>
          <w:bCs/>
          <w:sz w:val="24"/>
          <w:szCs w:val="24"/>
        </w:rPr>
        <w:t>.</w:t>
      </w:r>
    </w:p>
    <w:p w:rsidR="00131BA9" w:rsidRPr="006378D2" w:rsidRDefault="00131BA9" w:rsidP="00EB6C08">
      <w:pPr>
        <w:pStyle w:val="ListParagraph"/>
        <w:numPr>
          <w:ilvl w:val="0"/>
          <w:numId w:val="27"/>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(Indoor type end termination kit)</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 indoor end terminations to 4 core X 150 sq.mm LT 1.1 KV grade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work includes all labour, tools tackles and necessary fabrication work on gland plate of the panel if required as directed by Engineer-in-Charge.</w:t>
      </w:r>
    </w:p>
    <w:p w:rsidR="00131BA9" w:rsidRPr="006378D2" w:rsidRDefault="00131BA9" w:rsidP="00EB6C08">
      <w:pPr>
        <w:pStyle w:val="ListParagraph"/>
        <w:spacing w:after="0" w:line="240" w:lineRule="auto"/>
        <w:ind w:left="360"/>
        <w:jc w:val="both"/>
        <w:rPr>
          <w:rFonts w:ascii="Tahoma" w:hAnsi="Tahoma" w:cs="Tahoma"/>
          <w:b/>
          <w:bCs/>
          <w:sz w:val="24"/>
          <w:szCs w:val="24"/>
        </w:rPr>
      </w:pPr>
    </w:p>
    <w:p w:rsidR="00131BA9" w:rsidRPr="006378D2" w:rsidRDefault="00BE4E1B" w:rsidP="00EB6C08">
      <w:pPr>
        <w:pStyle w:val="ListParagraph"/>
        <w:numPr>
          <w:ilvl w:val="0"/>
          <w:numId w:val="27"/>
        </w:numPr>
        <w:adjustRightInd w:val="0"/>
        <w:spacing w:after="0" w:line="240" w:lineRule="auto"/>
        <w:rPr>
          <w:rFonts w:ascii="Tahoma" w:hAnsi="Tahoma" w:cs="Tahoma"/>
          <w:b/>
          <w:bCs/>
          <w:sz w:val="24"/>
          <w:szCs w:val="24"/>
        </w:rPr>
      </w:pPr>
      <w:r w:rsidRPr="006378D2">
        <w:rPr>
          <w:rFonts w:ascii="Tahoma" w:hAnsi="Tahoma" w:cs="Tahoma"/>
          <w:b/>
          <w:bCs/>
          <w:sz w:val="24"/>
          <w:szCs w:val="24"/>
        </w:rPr>
        <w:t>3 C X 150 sq.mm (Out</w:t>
      </w:r>
      <w:r w:rsidR="00131BA9" w:rsidRPr="006378D2">
        <w:rPr>
          <w:rFonts w:ascii="Tahoma" w:hAnsi="Tahoma" w:cs="Tahoma"/>
          <w:b/>
          <w:bCs/>
          <w:sz w:val="24"/>
          <w:szCs w:val="24"/>
        </w:rPr>
        <w:t>door type end termination kit)</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 outdoor end terminations to 4 core X 150 sq.mm LT 1.1 KV grade XLPE Cables, including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w:t>
      </w:r>
      <w:proofErr w:type="gramStart"/>
      <w:r w:rsidRPr="006378D2">
        <w:rPr>
          <w:rFonts w:ascii="Tahoma" w:hAnsi="Tahoma" w:cs="Tahoma"/>
          <w:sz w:val="24"/>
          <w:szCs w:val="24"/>
        </w:rPr>
        <w:t>less</w:t>
      </w:r>
      <w:proofErr w:type="gramEnd"/>
      <w:r w:rsidRPr="006378D2">
        <w:rPr>
          <w:rFonts w:ascii="Tahoma" w:hAnsi="Tahoma" w:cs="Tahoma"/>
          <w:sz w:val="24"/>
          <w:szCs w:val="24"/>
        </w:rPr>
        <w:t xml:space="preserve"> Lugs &amp; glands of suitable size with all required materials. The work includes all labour, tools tackles and necessary fabrication work on Double Pole/Four Pole structure if required as directed by Engineer-in-Charge.</w:t>
      </w:r>
    </w:p>
    <w:p w:rsidR="00131BA9" w:rsidRPr="006378D2" w:rsidRDefault="00131BA9" w:rsidP="00EB6C08">
      <w:pPr>
        <w:pStyle w:val="ListParagraph"/>
        <w:spacing w:after="0" w:line="240" w:lineRule="auto"/>
        <w:jc w:val="both"/>
        <w:rPr>
          <w:rFonts w:ascii="Tahoma" w:hAnsi="Tahoma" w:cs="Tahoma"/>
          <w:sz w:val="24"/>
          <w:szCs w:val="24"/>
        </w:rPr>
      </w:pPr>
    </w:p>
    <w:p w:rsidR="00131BA9" w:rsidRPr="006378D2" w:rsidRDefault="00131BA9" w:rsidP="00EB6C08">
      <w:pPr>
        <w:adjustRightInd w:val="0"/>
        <w:spacing w:after="0" w:line="240" w:lineRule="auto"/>
        <w:ind w:left="360"/>
        <w:jc w:val="both"/>
        <w:rPr>
          <w:rFonts w:ascii="Tahoma" w:hAnsi="Tahoma" w:cs="Tahoma"/>
          <w:sz w:val="24"/>
          <w:szCs w:val="24"/>
        </w:rPr>
      </w:pPr>
      <w:r w:rsidRPr="006378D2">
        <w:rPr>
          <w:rFonts w:ascii="Tahoma" w:hAnsi="Tahoma" w:cs="Tahoma"/>
          <w:b/>
          <w:bCs/>
          <w:sz w:val="24"/>
          <w:szCs w:val="24"/>
        </w:rPr>
        <w:t xml:space="preserve"> (c)</w:t>
      </w:r>
      <w:r w:rsidRPr="006378D2">
        <w:rPr>
          <w:rFonts w:ascii="Tahoma" w:hAnsi="Tahoma" w:cs="Tahoma"/>
          <w:sz w:val="24"/>
          <w:szCs w:val="24"/>
        </w:rPr>
        <w:t xml:space="preserve"> </w:t>
      </w:r>
      <w:r w:rsidRPr="006378D2">
        <w:rPr>
          <w:rFonts w:ascii="Tahoma" w:hAnsi="Tahoma" w:cs="Tahoma"/>
          <w:b/>
          <w:bCs/>
          <w:sz w:val="24"/>
          <w:szCs w:val="24"/>
        </w:rPr>
        <w:t>3 C X 150 sq.mm (Straight through)</w:t>
      </w:r>
    </w:p>
    <w:p w:rsidR="00BE4E1B" w:rsidRPr="006378D2" w:rsidRDefault="00BE4E1B" w:rsidP="00EB6C08">
      <w:pPr>
        <w:pStyle w:val="BodyTextIndent"/>
        <w:spacing w:after="0"/>
        <w:ind w:left="720"/>
        <w:jc w:val="both"/>
        <w:rPr>
          <w:rFonts w:ascii="Tahoma" w:hAnsi="Tahoma" w:cs="Tahoma"/>
          <w:sz w:val="24"/>
          <w:szCs w:val="24"/>
        </w:rPr>
      </w:pPr>
      <w:r w:rsidRPr="006378D2">
        <w:rPr>
          <w:rFonts w:ascii="Tahoma" w:hAnsi="Tahoma" w:cs="Tahoma"/>
          <w:sz w:val="24"/>
          <w:szCs w:val="24"/>
        </w:rPr>
        <w:t xml:space="preserve">This includes fixing of Heat Shrinkable Straight through joint to 4 core X 150 sq.mm LT 1.1 KV XLPE Cables, including providing fixing of </w:t>
      </w:r>
      <w:proofErr w:type="spellStart"/>
      <w:r w:rsidRPr="006378D2">
        <w:rPr>
          <w:rFonts w:ascii="Tahoma" w:hAnsi="Tahoma" w:cs="Tahoma"/>
          <w:sz w:val="24"/>
          <w:szCs w:val="24"/>
        </w:rPr>
        <w:t>Aluminum</w:t>
      </w:r>
      <w:proofErr w:type="spellEnd"/>
      <w:r w:rsidRPr="006378D2">
        <w:rPr>
          <w:rFonts w:ascii="Tahoma" w:hAnsi="Tahoma" w:cs="Tahoma"/>
          <w:sz w:val="24"/>
          <w:szCs w:val="24"/>
        </w:rPr>
        <w:t xml:space="preserve"> Solder less ferrules </w:t>
      </w:r>
      <w:r w:rsidRPr="006378D2">
        <w:rPr>
          <w:rFonts w:ascii="Tahoma" w:hAnsi="Tahoma" w:cs="Tahoma"/>
          <w:sz w:val="24"/>
          <w:szCs w:val="24"/>
        </w:rPr>
        <w:lastRenderedPageBreak/>
        <w:t>of suitable size with all required materials. The work includes all labour, tools tackles and necessary excavation in soft soil/removal for RCC trench cover and re-fixing of the same if required as directed by Engineer-in-Charge.</w:t>
      </w:r>
    </w:p>
    <w:p w:rsidR="00903899" w:rsidRPr="006378D2" w:rsidRDefault="00903899" w:rsidP="00EB6C08">
      <w:pPr>
        <w:spacing w:after="0" w:line="240" w:lineRule="auto"/>
        <w:jc w:val="both"/>
        <w:rPr>
          <w:rFonts w:ascii="Tahoma" w:hAnsi="Tahoma" w:cs="Tahoma"/>
          <w:sz w:val="24"/>
          <w:szCs w:val="24"/>
        </w:rPr>
      </w:pPr>
    </w:p>
    <w:p w:rsidR="00903899" w:rsidRPr="006378D2" w:rsidRDefault="00903899"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16</w:t>
      </w:r>
      <w:r w:rsidRPr="006378D2">
        <w:rPr>
          <w:rFonts w:ascii="Tahoma" w:hAnsi="Tahoma" w:cs="Tahoma"/>
          <w:b/>
          <w:bCs/>
          <w:sz w:val="24"/>
          <w:szCs w:val="24"/>
        </w:rPr>
        <w:t>.</w:t>
      </w:r>
    </w:p>
    <w:p w:rsidR="00BE4E1B" w:rsidRDefault="00903899" w:rsidP="00EB6C08">
      <w:pPr>
        <w:spacing w:after="0" w:line="240" w:lineRule="auto"/>
        <w:ind w:left="720"/>
        <w:jc w:val="both"/>
        <w:rPr>
          <w:rFonts w:ascii="Tahoma" w:hAnsi="Tahoma" w:cs="Tahoma"/>
          <w:sz w:val="24"/>
          <w:szCs w:val="24"/>
        </w:rPr>
      </w:pPr>
      <w:r>
        <w:rPr>
          <w:rFonts w:ascii="Tahoma" w:hAnsi="Tahoma" w:cs="Tahoma"/>
          <w:sz w:val="24"/>
          <w:szCs w:val="24"/>
        </w:rPr>
        <w:t xml:space="preserve">This includes supply of </w:t>
      </w:r>
      <w:r w:rsidRPr="00903899">
        <w:rPr>
          <w:rFonts w:ascii="Tahoma" w:hAnsi="Tahoma" w:cs="Tahoma"/>
          <w:sz w:val="24"/>
          <w:szCs w:val="24"/>
        </w:rPr>
        <w:t>1.1 KV, 10 core, 2.5 sq.mm,</w:t>
      </w:r>
      <w:r w:rsidRPr="00903899">
        <w:t xml:space="preserve"> </w:t>
      </w:r>
      <w:r w:rsidRPr="00903899">
        <w:rPr>
          <w:rFonts w:ascii="Tahoma" w:hAnsi="Tahoma" w:cs="Tahoma"/>
          <w:sz w:val="24"/>
          <w:szCs w:val="24"/>
        </w:rPr>
        <w:t>copper conductor, PVC insulated armoured control</w:t>
      </w:r>
      <w:r>
        <w:rPr>
          <w:rFonts w:ascii="Tahoma" w:hAnsi="Tahoma" w:cs="Tahoma"/>
          <w:sz w:val="24"/>
          <w:szCs w:val="24"/>
        </w:rPr>
        <w:t xml:space="preserve"> cable of relevant IS. This also includes laying of control cable from Transformer </w:t>
      </w:r>
      <w:proofErr w:type="spellStart"/>
      <w:r>
        <w:rPr>
          <w:rFonts w:ascii="Tahoma" w:hAnsi="Tahoma" w:cs="Tahoma"/>
          <w:sz w:val="24"/>
          <w:szCs w:val="24"/>
        </w:rPr>
        <w:t>comtrol</w:t>
      </w:r>
      <w:proofErr w:type="spellEnd"/>
      <w:r>
        <w:rPr>
          <w:rFonts w:ascii="Tahoma" w:hAnsi="Tahoma" w:cs="Tahoma"/>
          <w:sz w:val="24"/>
          <w:szCs w:val="24"/>
        </w:rPr>
        <w:t xml:space="preserve"> panel of </w:t>
      </w:r>
      <w:proofErr w:type="spellStart"/>
      <w:r>
        <w:rPr>
          <w:rFonts w:ascii="Tahoma" w:hAnsi="Tahoma" w:cs="Tahoma"/>
          <w:sz w:val="24"/>
          <w:szCs w:val="24"/>
        </w:rPr>
        <w:t>relavent</w:t>
      </w:r>
      <w:proofErr w:type="spellEnd"/>
      <w:r>
        <w:rPr>
          <w:rFonts w:ascii="Tahoma" w:hAnsi="Tahoma" w:cs="Tahoma"/>
          <w:sz w:val="24"/>
          <w:szCs w:val="24"/>
        </w:rPr>
        <w:t xml:space="preserve"> RMU panel. Laying of cable shall be in dust, on wall as per the site requirement</w:t>
      </w:r>
    </w:p>
    <w:p w:rsidR="00903899" w:rsidRPr="006378D2" w:rsidRDefault="00903899" w:rsidP="00EB6C08">
      <w:pPr>
        <w:spacing w:after="0" w:line="240" w:lineRule="auto"/>
        <w:ind w:left="720"/>
        <w:jc w:val="both"/>
        <w:rPr>
          <w:rFonts w:ascii="Tahoma" w:hAnsi="Tahoma" w:cs="Tahoma"/>
          <w:sz w:val="24"/>
          <w:szCs w:val="24"/>
        </w:rPr>
      </w:pPr>
    </w:p>
    <w:p w:rsidR="00BE4E1B" w:rsidRPr="006378D2" w:rsidRDefault="00BE4E1B"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17</w:t>
      </w:r>
      <w:r w:rsidRPr="006378D2">
        <w:rPr>
          <w:rFonts w:ascii="Tahoma" w:hAnsi="Tahoma" w:cs="Tahoma"/>
          <w:b/>
          <w:bCs/>
          <w:sz w:val="24"/>
          <w:szCs w:val="24"/>
        </w:rPr>
        <w:t>.</w:t>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 xml:space="preserve">This includes preparation of earth station with chemical treated back filled compound 25 mm Dia. copper coated solid road, having minimum 250 micron copper </w:t>
      </w:r>
      <w:proofErr w:type="gramStart"/>
      <w:r w:rsidR="00030A10" w:rsidRPr="006378D2">
        <w:rPr>
          <w:rFonts w:ascii="Tahoma" w:hAnsi="Tahoma" w:cs="Tahoma"/>
          <w:sz w:val="24"/>
          <w:szCs w:val="24"/>
        </w:rPr>
        <w:t>coating ,</w:t>
      </w:r>
      <w:r w:rsidRPr="006378D2">
        <w:rPr>
          <w:rFonts w:ascii="Tahoma" w:hAnsi="Tahoma" w:cs="Tahoma"/>
          <w:sz w:val="24"/>
          <w:szCs w:val="24"/>
        </w:rPr>
        <w:t>its</w:t>
      </w:r>
      <w:proofErr w:type="gramEnd"/>
      <w:r w:rsidRPr="006378D2">
        <w:rPr>
          <w:rFonts w:ascii="Tahoma" w:hAnsi="Tahoma" w:cs="Tahoma"/>
          <w:sz w:val="24"/>
          <w:szCs w:val="24"/>
        </w:rPr>
        <w:t xml:space="preserve"> base material is MS , depth should be  Type 3 Mtr. Depth, Maintenance free including all accessories &amp; Masonry work Enclosure with cover plate. The value of earth pit shall be less than 5</w:t>
      </w:r>
      <w:r w:rsidRPr="006378D2">
        <w:rPr>
          <w:rFonts w:ascii="Tahoma" w:hAnsi="Tahoma" w:cs="Tahoma"/>
          <w:sz w:val="24"/>
          <w:szCs w:val="24"/>
        </w:rPr>
        <w:sym w:font="Symbol" w:char="F057"/>
      </w:r>
      <w:r w:rsidRPr="006378D2">
        <w:rPr>
          <w:rFonts w:ascii="Tahoma" w:hAnsi="Tahoma" w:cs="Tahoma"/>
          <w:sz w:val="24"/>
          <w:szCs w:val="24"/>
        </w:rPr>
        <w:t xml:space="preserve">. </w:t>
      </w:r>
      <w:r w:rsidRPr="006378D2">
        <w:rPr>
          <w:rFonts w:ascii="Tahoma" w:hAnsi="Tahoma" w:cs="Tahoma"/>
          <w:sz w:val="24"/>
          <w:szCs w:val="24"/>
        </w:rPr>
        <w:tab/>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A cement concrete (ratio 1:4:8) chamber of at least 30 Cm. x 30 Cm. shall be provided just below the surface of ground and having RCC/CI cover of suitable size as directed. This also includes removal of extra-excavated earth from the site. Marking, painting on each earth pits with date &amp; resistance value on pits. The work shall be carried out to entire satisfaction of Engineer-in-charge. This work includes all labour and material as directed by Engineer-in-Charge.</w:t>
      </w:r>
    </w:p>
    <w:p w:rsidR="00705A9E" w:rsidRPr="006378D2" w:rsidRDefault="00705A9E"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The back filled compound must be as per IEC -62561-7 and electrode IEC -62561-</w:t>
      </w:r>
      <w:proofErr w:type="gramStart"/>
      <w:r w:rsidRPr="006378D2">
        <w:rPr>
          <w:rFonts w:ascii="Tahoma" w:hAnsi="Tahoma" w:cs="Tahoma"/>
          <w:sz w:val="24"/>
          <w:szCs w:val="24"/>
        </w:rPr>
        <w:t>2 ,</w:t>
      </w:r>
      <w:proofErr w:type="gramEnd"/>
      <w:r w:rsidRPr="006378D2">
        <w:rPr>
          <w:rFonts w:ascii="Tahoma" w:hAnsi="Tahoma" w:cs="Tahoma"/>
          <w:sz w:val="24"/>
          <w:szCs w:val="24"/>
        </w:rPr>
        <w:t xml:space="preserve"> in this regard firm shall submit the test report and also submit the self restively Test report . self-resistivity must be 0.12-ohm meter. </w:t>
      </w:r>
    </w:p>
    <w:p w:rsidR="00705A9E" w:rsidRPr="006378D2" w:rsidRDefault="00705A9E" w:rsidP="00EB6C08">
      <w:pPr>
        <w:spacing w:after="0" w:line="240" w:lineRule="auto"/>
        <w:jc w:val="both"/>
        <w:rPr>
          <w:rFonts w:ascii="Tahoma" w:hAnsi="Tahoma" w:cs="Tahoma"/>
          <w:sz w:val="24"/>
          <w:szCs w:val="24"/>
        </w:rPr>
      </w:pPr>
    </w:p>
    <w:p w:rsidR="00705A9E" w:rsidRPr="006378D2" w:rsidRDefault="00705A9E"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18</w:t>
      </w:r>
      <w:r w:rsidRPr="006378D2">
        <w:rPr>
          <w:rFonts w:ascii="Tahoma" w:hAnsi="Tahoma" w:cs="Tahoma"/>
          <w:b/>
          <w:bCs/>
          <w:sz w:val="24"/>
          <w:szCs w:val="24"/>
        </w:rPr>
        <w:t>.</w:t>
      </w:r>
    </w:p>
    <w:p w:rsidR="00030A10" w:rsidRPr="006378D2" w:rsidRDefault="00030A10" w:rsidP="00EB6C08">
      <w:pPr>
        <w:pStyle w:val="BodyText3"/>
        <w:spacing w:after="0" w:line="240" w:lineRule="auto"/>
        <w:ind w:left="720"/>
        <w:jc w:val="both"/>
        <w:rPr>
          <w:rFonts w:ascii="Tahoma" w:hAnsi="Tahoma" w:cs="Tahoma"/>
          <w:sz w:val="24"/>
          <w:szCs w:val="24"/>
        </w:rPr>
      </w:pPr>
      <w:r w:rsidRPr="006378D2">
        <w:rPr>
          <w:rFonts w:ascii="Tahoma" w:hAnsi="Tahoma" w:cs="Tahoma"/>
          <w:sz w:val="24"/>
          <w:szCs w:val="24"/>
        </w:rPr>
        <w:t>This includes supply at site copper strip of size 50x5 mm for earthing from earth station/existing earthing system to Distribution/Power Transformer, Generator, Alternator etc. as directed.</w:t>
      </w:r>
    </w:p>
    <w:p w:rsidR="00030A10" w:rsidRPr="006378D2" w:rsidRDefault="00030A10" w:rsidP="00EB6C08">
      <w:pPr>
        <w:pStyle w:val="ListParagraph"/>
        <w:spacing w:after="0" w:line="240" w:lineRule="auto"/>
        <w:jc w:val="both"/>
        <w:rPr>
          <w:rFonts w:ascii="Tahoma" w:hAnsi="Tahoma" w:cs="Tahoma"/>
          <w:sz w:val="24"/>
          <w:szCs w:val="24"/>
        </w:rPr>
      </w:pPr>
      <w:r w:rsidRPr="006378D2">
        <w:rPr>
          <w:rFonts w:ascii="Tahoma" w:hAnsi="Tahoma" w:cs="Tahoma"/>
          <w:sz w:val="24"/>
          <w:szCs w:val="24"/>
        </w:rPr>
        <w:t xml:space="preserve">0.12-ohm meter. </w:t>
      </w:r>
    </w:p>
    <w:p w:rsidR="00030A10" w:rsidRPr="006378D2" w:rsidRDefault="00030A10" w:rsidP="00EB6C08">
      <w:pPr>
        <w:spacing w:after="0" w:line="240" w:lineRule="auto"/>
        <w:jc w:val="both"/>
        <w:rPr>
          <w:rFonts w:ascii="Tahoma" w:hAnsi="Tahoma" w:cs="Tahoma"/>
          <w:sz w:val="24"/>
          <w:szCs w:val="24"/>
        </w:rPr>
      </w:pPr>
    </w:p>
    <w:p w:rsidR="00030A10" w:rsidRPr="006378D2" w:rsidRDefault="00030A1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TECHNIC</w:t>
      </w:r>
      <w:r w:rsidR="0034066B">
        <w:rPr>
          <w:rFonts w:ascii="Tahoma" w:hAnsi="Tahoma" w:cs="Tahoma"/>
          <w:b/>
          <w:bCs/>
          <w:sz w:val="24"/>
          <w:szCs w:val="24"/>
        </w:rPr>
        <w:t>AL SPECIFICATION FOR ITEM NO. 19</w:t>
      </w:r>
      <w:r w:rsidRPr="006378D2">
        <w:rPr>
          <w:rFonts w:ascii="Tahoma" w:hAnsi="Tahoma" w:cs="Tahoma"/>
          <w:b/>
          <w:bCs/>
          <w:sz w:val="24"/>
          <w:szCs w:val="24"/>
        </w:rPr>
        <w:t>.</w:t>
      </w:r>
    </w:p>
    <w:p w:rsidR="00030A10" w:rsidRPr="006378D2" w:rsidRDefault="00030A10" w:rsidP="00EB6C08">
      <w:pPr>
        <w:pStyle w:val="BodyText3"/>
        <w:tabs>
          <w:tab w:val="num" w:pos="540"/>
        </w:tabs>
        <w:spacing w:after="0" w:line="240" w:lineRule="auto"/>
        <w:ind w:left="540"/>
        <w:jc w:val="both"/>
        <w:rPr>
          <w:rFonts w:ascii="Tahoma" w:hAnsi="Tahoma" w:cs="Tahoma"/>
          <w:sz w:val="24"/>
          <w:szCs w:val="24"/>
        </w:rPr>
      </w:pPr>
      <w:r w:rsidRPr="006378D2">
        <w:rPr>
          <w:rFonts w:ascii="Tahoma" w:hAnsi="Tahoma" w:cs="Tahoma"/>
          <w:sz w:val="24"/>
          <w:szCs w:val="24"/>
        </w:rPr>
        <w:t>This includes supply at site of G.I strip of size 50x6 mm for earthing from earth station/existing earthing system to H.T/L.T. panel, H.T/</w:t>
      </w:r>
      <w:proofErr w:type="gramStart"/>
      <w:r w:rsidRPr="006378D2">
        <w:rPr>
          <w:rFonts w:ascii="Tahoma" w:hAnsi="Tahoma" w:cs="Tahoma"/>
          <w:sz w:val="24"/>
          <w:szCs w:val="24"/>
        </w:rPr>
        <w:t>L.T</w:t>
      </w:r>
      <w:proofErr w:type="gramEnd"/>
      <w:r w:rsidRPr="006378D2">
        <w:rPr>
          <w:rFonts w:ascii="Tahoma" w:hAnsi="Tahoma" w:cs="Tahoma"/>
          <w:sz w:val="24"/>
          <w:szCs w:val="24"/>
        </w:rPr>
        <w:t xml:space="preserve"> switchgears, Power/Distribution transformer etc. as directed.</w:t>
      </w:r>
    </w:p>
    <w:p w:rsidR="00030A10" w:rsidRPr="006378D2" w:rsidRDefault="00030A10" w:rsidP="00EB6C08">
      <w:pPr>
        <w:spacing w:after="0" w:line="240" w:lineRule="auto"/>
        <w:jc w:val="both"/>
        <w:rPr>
          <w:rFonts w:ascii="Tahoma" w:hAnsi="Tahoma" w:cs="Tahoma"/>
          <w:sz w:val="24"/>
          <w:szCs w:val="24"/>
        </w:rPr>
      </w:pPr>
    </w:p>
    <w:p w:rsidR="00030A10" w:rsidRPr="006378D2" w:rsidRDefault="00030A10"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20</w:t>
      </w:r>
      <w:r w:rsidRPr="006378D2">
        <w:rPr>
          <w:rFonts w:ascii="Tahoma" w:hAnsi="Tahoma" w:cs="Tahoma"/>
          <w:b/>
          <w:bCs/>
          <w:sz w:val="24"/>
          <w:szCs w:val="24"/>
        </w:rPr>
        <w:t>.</w:t>
      </w:r>
    </w:p>
    <w:p w:rsidR="00030A10" w:rsidRPr="006378D2" w:rsidRDefault="00030A10" w:rsidP="00EB6C08">
      <w:pPr>
        <w:pStyle w:val="BodyText3"/>
        <w:spacing w:after="0" w:line="240" w:lineRule="auto"/>
        <w:ind w:left="360"/>
        <w:jc w:val="both"/>
        <w:rPr>
          <w:rFonts w:ascii="Tahoma" w:hAnsi="Tahoma" w:cs="Tahoma"/>
          <w:sz w:val="24"/>
          <w:szCs w:val="24"/>
        </w:rPr>
      </w:pPr>
      <w:r w:rsidRPr="006378D2">
        <w:rPr>
          <w:rFonts w:ascii="Tahoma" w:hAnsi="Tahoma" w:cs="Tahoma"/>
          <w:sz w:val="24"/>
          <w:szCs w:val="24"/>
        </w:rPr>
        <w:t>This includes supply at site, laying, fixing and connecting of copper strip of size 50x5 mm from earth station/existing earthing system to Distribution/Power Transformer, Generator, Alternator etc. as directed.</w:t>
      </w:r>
      <w:r w:rsidR="003C071F" w:rsidRPr="006378D2">
        <w:rPr>
          <w:rFonts w:ascii="Tahoma" w:hAnsi="Tahoma" w:cs="Tahoma"/>
          <w:sz w:val="24"/>
          <w:szCs w:val="24"/>
        </w:rPr>
        <w:t xml:space="preserve"> The copper strip also shall be laid from earth station to Distribution/Power Transformer, Generator, Alternator etc. as directed and </w:t>
      </w:r>
      <w:r w:rsidR="003C071F" w:rsidRPr="006378D2">
        <w:rPr>
          <w:rFonts w:ascii="Tahoma" w:hAnsi="Tahoma" w:cs="Tahoma"/>
          <w:sz w:val="24"/>
          <w:szCs w:val="24"/>
        </w:rPr>
        <w:lastRenderedPageBreak/>
        <w:t xml:space="preserve">shall be clamped suitably on wall/floor or buried in the ground / </w:t>
      </w:r>
      <w:proofErr w:type="spellStart"/>
      <w:r w:rsidR="003C071F" w:rsidRPr="006378D2">
        <w:rPr>
          <w:rFonts w:ascii="Tahoma" w:hAnsi="Tahoma" w:cs="Tahoma"/>
          <w:sz w:val="24"/>
          <w:szCs w:val="24"/>
        </w:rPr>
        <w:t>pucca</w:t>
      </w:r>
      <w:proofErr w:type="spellEnd"/>
      <w:r w:rsidR="003C071F" w:rsidRPr="006378D2">
        <w:rPr>
          <w:rFonts w:ascii="Tahoma" w:hAnsi="Tahoma" w:cs="Tahoma"/>
          <w:sz w:val="24"/>
          <w:szCs w:val="24"/>
        </w:rPr>
        <w:t xml:space="preserve"> trench as directed.</w:t>
      </w:r>
    </w:p>
    <w:p w:rsidR="003C071F" w:rsidRPr="006378D2" w:rsidRDefault="003C071F" w:rsidP="00EB6C08">
      <w:pPr>
        <w:pStyle w:val="BodyText3"/>
        <w:tabs>
          <w:tab w:val="num" w:pos="360"/>
        </w:tabs>
        <w:spacing w:after="0" w:line="240" w:lineRule="auto"/>
        <w:ind w:left="360"/>
        <w:jc w:val="both"/>
        <w:rPr>
          <w:rFonts w:ascii="Tahoma" w:hAnsi="Tahoma" w:cs="Tahoma"/>
          <w:sz w:val="24"/>
          <w:szCs w:val="24"/>
        </w:rPr>
      </w:pPr>
      <w:r w:rsidRPr="006378D2">
        <w:rPr>
          <w:rFonts w:ascii="Tahoma" w:hAnsi="Tahoma" w:cs="Tahoma"/>
          <w:sz w:val="24"/>
          <w:szCs w:val="24"/>
        </w:rPr>
        <w:t>This includes supply at site, laying, fixing and connecting of G.I strip of size 50x6 mm from earth station/existing earthing system to H.T/L.T. panel, H.T/</w:t>
      </w:r>
      <w:proofErr w:type="gramStart"/>
      <w:r w:rsidRPr="006378D2">
        <w:rPr>
          <w:rFonts w:ascii="Tahoma" w:hAnsi="Tahoma" w:cs="Tahoma"/>
          <w:sz w:val="24"/>
          <w:szCs w:val="24"/>
        </w:rPr>
        <w:t>L.T</w:t>
      </w:r>
      <w:proofErr w:type="gramEnd"/>
      <w:r w:rsidRPr="006378D2">
        <w:rPr>
          <w:rFonts w:ascii="Tahoma" w:hAnsi="Tahoma" w:cs="Tahoma"/>
          <w:sz w:val="24"/>
          <w:szCs w:val="24"/>
        </w:rPr>
        <w:t xml:space="preserve"> switchgears, Power/Distribution transformer etc. as directed. The G.I strip also shall be laid from earth station to HT/LT switch </w:t>
      </w:r>
      <w:proofErr w:type="gramStart"/>
      <w:r w:rsidRPr="006378D2">
        <w:rPr>
          <w:rFonts w:ascii="Tahoma" w:hAnsi="Tahoma" w:cs="Tahoma"/>
          <w:sz w:val="24"/>
          <w:szCs w:val="24"/>
        </w:rPr>
        <w:t>gears  &amp;</w:t>
      </w:r>
      <w:proofErr w:type="gramEnd"/>
      <w:r w:rsidRPr="006378D2">
        <w:rPr>
          <w:rFonts w:ascii="Tahoma" w:hAnsi="Tahoma" w:cs="Tahoma"/>
          <w:sz w:val="24"/>
          <w:szCs w:val="24"/>
        </w:rPr>
        <w:t xml:space="preserve"> transformers etc. directly connected to two separate and distinct main earth as directed and shall be clamped suitably on wall/floor or buried in the ground / </w:t>
      </w:r>
      <w:proofErr w:type="spellStart"/>
      <w:r w:rsidRPr="006378D2">
        <w:rPr>
          <w:rFonts w:ascii="Tahoma" w:hAnsi="Tahoma" w:cs="Tahoma"/>
          <w:sz w:val="24"/>
          <w:szCs w:val="24"/>
        </w:rPr>
        <w:t>pucca</w:t>
      </w:r>
      <w:proofErr w:type="spellEnd"/>
      <w:r w:rsidRPr="006378D2">
        <w:rPr>
          <w:rFonts w:ascii="Tahoma" w:hAnsi="Tahoma" w:cs="Tahoma"/>
          <w:sz w:val="24"/>
          <w:szCs w:val="24"/>
        </w:rPr>
        <w:t xml:space="preserve"> trench as directed.</w:t>
      </w:r>
    </w:p>
    <w:p w:rsidR="003C071F" w:rsidRPr="006378D2" w:rsidRDefault="003C071F" w:rsidP="00EB6C08">
      <w:pPr>
        <w:spacing w:after="0" w:line="240" w:lineRule="auto"/>
        <w:jc w:val="both"/>
        <w:rPr>
          <w:rFonts w:ascii="Tahoma" w:hAnsi="Tahoma" w:cs="Tahoma"/>
          <w:sz w:val="24"/>
          <w:szCs w:val="24"/>
        </w:rPr>
      </w:pPr>
    </w:p>
    <w:p w:rsidR="003C071F" w:rsidRPr="006378D2" w:rsidRDefault="003C071F" w:rsidP="00EB6C08">
      <w:pPr>
        <w:pStyle w:val="ListParagraph"/>
        <w:numPr>
          <w:ilvl w:val="0"/>
          <w:numId w:val="14"/>
        </w:numPr>
        <w:spacing w:after="0" w:line="240" w:lineRule="auto"/>
        <w:ind w:left="360"/>
        <w:jc w:val="both"/>
        <w:rPr>
          <w:rFonts w:ascii="Tahoma" w:hAnsi="Tahoma" w:cs="Tahoma"/>
          <w:b/>
          <w:bCs/>
          <w:sz w:val="24"/>
          <w:szCs w:val="24"/>
        </w:rPr>
      </w:pPr>
      <w:r w:rsidRPr="006378D2">
        <w:rPr>
          <w:rFonts w:ascii="Tahoma" w:hAnsi="Tahoma" w:cs="Tahoma"/>
          <w:b/>
          <w:bCs/>
          <w:sz w:val="24"/>
          <w:szCs w:val="24"/>
        </w:rPr>
        <w:t xml:space="preserve">TECHNICAL SPECIFICATION FOR </w:t>
      </w:r>
      <w:r w:rsidR="0034066B">
        <w:rPr>
          <w:rFonts w:ascii="Tahoma" w:hAnsi="Tahoma" w:cs="Tahoma"/>
          <w:b/>
          <w:bCs/>
          <w:sz w:val="24"/>
          <w:szCs w:val="24"/>
        </w:rPr>
        <w:t>ITEM NO. 21</w:t>
      </w:r>
      <w:bookmarkStart w:id="0" w:name="_GoBack"/>
      <w:bookmarkEnd w:id="0"/>
      <w:r w:rsidRPr="006378D2">
        <w:rPr>
          <w:rFonts w:ascii="Tahoma" w:hAnsi="Tahoma" w:cs="Tahoma"/>
          <w:b/>
          <w:bCs/>
          <w:sz w:val="24"/>
          <w:szCs w:val="24"/>
        </w:rPr>
        <w:t>.</w:t>
      </w:r>
    </w:p>
    <w:p w:rsidR="003C071F" w:rsidRPr="006378D2" w:rsidRDefault="003C071F" w:rsidP="00EB6C08">
      <w:pPr>
        <w:spacing w:after="0" w:line="240" w:lineRule="auto"/>
        <w:rPr>
          <w:rFonts w:ascii="Tahoma" w:hAnsi="Tahoma" w:cs="Tahoma"/>
          <w:color w:val="000000"/>
          <w:sz w:val="24"/>
          <w:szCs w:val="24"/>
          <w:lang w:val="en-IN" w:eastAsia="en-IN" w:bidi="gu-IN"/>
        </w:rPr>
      </w:pPr>
      <w:r w:rsidRPr="006378D2">
        <w:rPr>
          <w:rFonts w:ascii="Tahoma" w:hAnsi="Tahoma" w:cs="Tahoma"/>
          <w:sz w:val="24"/>
          <w:szCs w:val="24"/>
        </w:rPr>
        <w:t xml:space="preserve">This includes </w:t>
      </w:r>
      <w:r w:rsidR="00817CC2" w:rsidRPr="006378D2">
        <w:rPr>
          <w:rFonts w:ascii="Tahoma" w:hAnsi="Tahoma" w:cs="Tahoma"/>
          <w:sz w:val="24"/>
          <w:szCs w:val="24"/>
        </w:rPr>
        <w:t xml:space="preserve">safely </w:t>
      </w:r>
      <w:r w:rsidRPr="006378D2">
        <w:rPr>
          <w:rFonts w:ascii="Tahoma" w:hAnsi="Tahoma" w:cs="Tahoma"/>
          <w:color w:val="000000"/>
          <w:sz w:val="24"/>
          <w:szCs w:val="24"/>
          <w:lang w:val="en-IN" w:eastAsia="en-IN" w:bidi="gu-IN"/>
        </w:rPr>
        <w:t xml:space="preserve">Disconnection, removal and shifting of old VCB Panels, LT Panels, cables, any other accessories from existing place to the </w:t>
      </w:r>
      <w:r w:rsidR="00817CC2" w:rsidRPr="006378D2">
        <w:rPr>
          <w:rFonts w:ascii="Tahoma" w:hAnsi="Tahoma" w:cs="Tahoma"/>
          <w:color w:val="000000"/>
          <w:sz w:val="24"/>
          <w:szCs w:val="24"/>
          <w:lang w:val="en-IN" w:eastAsia="en-IN" w:bidi="gu-IN"/>
        </w:rPr>
        <w:t xml:space="preserve">allotted </w:t>
      </w:r>
      <w:r w:rsidRPr="006378D2">
        <w:rPr>
          <w:rFonts w:ascii="Tahoma" w:hAnsi="Tahoma" w:cs="Tahoma"/>
          <w:color w:val="000000"/>
          <w:sz w:val="24"/>
          <w:szCs w:val="24"/>
          <w:lang w:val="en-IN" w:eastAsia="en-IN" w:bidi="gu-IN"/>
        </w:rPr>
        <w:t xml:space="preserve">place at kandla as directed. </w:t>
      </w:r>
    </w:p>
    <w:p w:rsidR="00817CC2" w:rsidRPr="006378D2" w:rsidRDefault="00817CC2" w:rsidP="00EB6C08">
      <w:pPr>
        <w:spacing w:after="0" w:line="240" w:lineRule="auto"/>
        <w:rPr>
          <w:rFonts w:ascii="Tahoma" w:hAnsi="Tahoma" w:cs="Tahoma"/>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p>
    <w:p w:rsidR="00817CC2" w:rsidRPr="006378D2" w:rsidRDefault="00817CC2" w:rsidP="00EB6C08">
      <w:pPr>
        <w:spacing w:after="0" w:line="240" w:lineRule="auto"/>
        <w:rPr>
          <w:rFonts w:ascii="Tahoma" w:hAnsi="Tahoma" w:cs="Tahoma"/>
          <w:b/>
          <w:bCs/>
          <w:color w:val="000000"/>
          <w:sz w:val="24"/>
          <w:szCs w:val="24"/>
          <w:lang w:val="en-IN" w:eastAsia="en-IN" w:bidi="gu-IN"/>
        </w:rPr>
      </w:pPr>
      <w:r w:rsidRPr="006378D2">
        <w:rPr>
          <w:rFonts w:ascii="Tahoma" w:hAnsi="Tahoma" w:cs="Tahoma"/>
          <w:b/>
          <w:bCs/>
          <w:color w:val="000000"/>
          <w:sz w:val="24"/>
          <w:szCs w:val="24"/>
          <w:lang w:val="en-IN" w:eastAsia="en-IN" w:bidi="gu-IN"/>
        </w:rPr>
        <w:t xml:space="preserve">Seal &amp; Sign.                                                        </w:t>
      </w:r>
      <w:r w:rsidR="00EB6C08">
        <w:rPr>
          <w:rFonts w:ascii="Tahoma" w:hAnsi="Tahoma" w:cs="Tahoma"/>
          <w:b/>
          <w:bCs/>
          <w:color w:val="000000"/>
          <w:sz w:val="24"/>
          <w:szCs w:val="24"/>
          <w:lang w:val="en-IN" w:eastAsia="en-IN" w:bidi="gu-IN"/>
        </w:rPr>
        <w:t xml:space="preserve">             </w:t>
      </w:r>
      <w:r w:rsidRPr="006378D2">
        <w:rPr>
          <w:rFonts w:ascii="Tahoma" w:hAnsi="Tahoma" w:cs="Tahoma"/>
          <w:b/>
          <w:bCs/>
          <w:color w:val="000000"/>
          <w:sz w:val="24"/>
          <w:szCs w:val="24"/>
          <w:lang w:val="en-IN" w:eastAsia="en-IN" w:bidi="gu-IN"/>
        </w:rPr>
        <w:t>Executive Engineer (E)</w:t>
      </w:r>
    </w:p>
    <w:p w:rsidR="00817CC2" w:rsidRPr="006378D2" w:rsidRDefault="00817CC2" w:rsidP="00EB6C08">
      <w:pPr>
        <w:spacing w:after="0" w:line="240" w:lineRule="auto"/>
        <w:rPr>
          <w:rFonts w:ascii="Tahoma" w:hAnsi="Tahoma" w:cs="Tahoma"/>
          <w:b/>
          <w:bCs/>
          <w:color w:val="000000"/>
          <w:sz w:val="24"/>
          <w:szCs w:val="24"/>
          <w:lang w:val="en-IN" w:eastAsia="en-IN" w:bidi="gu-IN"/>
        </w:rPr>
      </w:pPr>
      <w:r w:rsidRPr="006378D2">
        <w:rPr>
          <w:rFonts w:ascii="Tahoma" w:hAnsi="Tahoma" w:cs="Tahoma"/>
          <w:b/>
          <w:bCs/>
          <w:color w:val="000000"/>
          <w:sz w:val="24"/>
          <w:szCs w:val="24"/>
          <w:lang w:val="en-IN" w:eastAsia="en-IN" w:bidi="gu-IN"/>
        </w:rPr>
        <w:t xml:space="preserve">of Contractor                                              </w:t>
      </w:r>
      <w:r w:rsidR="00EB6C08">
        <w:rPr>
          <w:rFonts w:ascii="Tahoma" w:hAnsi="Tahoma" w:cs="Tahoma"/>
          <w:b/>
          <w:bCs/>
          <w:color w:val="000000"/>
          <w:sz w:val="24"/>
          <w:szCs w:val="24"/>
          <w:lang w:val="en-IN" w:eastAsia="en-IN" w:bidi="gu-IN"/>
        </w:rPr>
        <w:t xml:space="preserve">              </w:t>
      </w:r>
      <w:r w:rsidRPr="006378D2">
        <w:rPr>
          <w:rFonts w:ascii="Tahoma" w:hAnsi="Tahoma" w:cs="Tahoma"/>
          <w:b/>
          <w:bCs/>
          <w:color w:val="000000"/>
          <w:sz w:val="24"/>
          <w:szCs w:val="24"/>
          <w:lang w:val="en-IN" w:eastAsia="en-IN" w:bidi="gu-IN"/>
        </w:rPr>
        <w:t xml:space="preserve">     Deendayal Port Authority</w:t>
      </w:r>
    </w:p>
    <w:sectPr w:rsidR="00817CC2" w:rsidRPr="006378D2" w:rsidSect="00EB6C08">
      <w:footerReference w:type="default" r:id="rId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CD2" w:rsidRDefault="00671CD2" w:rsidP="002C527D">
      <w:pPr>
        <w:spacing w:after="0" w:line="240" w:lineRule="auto"/>
      </w:pPr>
      <w:r>
        <w:separator/>
      </w:r>
    </w:p>
  </w:endnote>
  <w:endnote w:type="continuationSeparator" w:id="0">
    <w:p w:rsidR="00671CD2" w:rsidRDefault="00671CD2" w:rsidP="002C5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IDFont+F4">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575897"/>
      <w:docPartObj>
        <w:docPartGallery w:val="Page Numbers (Bottom of Page)"/>
        <w:docPartUnique/>
      </w:docPartObj>
    </w:sdtPr>
    <w:sdtEndPr>
      <w:rPr>
        <w:noProof/>
      </w:rPr>
    </w:sdtEndPr>
    <w:sdtContent>
      <w:p w:rsidR="002C527D" w:rsidRDefault="002C527D">
        <w:pPr>
          <w:pStyle w:val="Footer"/>
          <w:jc w:val="right"/>
        </w:pPr>
        <w:r>
          <w:fldChar w:fldCharType="begin"/>
        </w:r>
        <w:r>
          <w:instrText xml:space="preserve"> PAGE   \* MERGEFORMAT </w:instrText>
        </w:r>
        <w:r>
          <w:fldChar w:fldCharType="separate"/>
        </w:r>
        <w:r w:rsidR="0034066B">
          <w:rPr>
            <w:noProof/>
          </w:rPr>
          <w:t>6</w:t>
        </w:r>
        <w:r>
          <w:rPr>
            <w:noProof/>
          </w:rPr>
          <w:fldChar w:fldCharType="end"/>
        </w:r>
      </w:p>
    </w:sdtContent>
  </w:sdt>
  <w:p w:rsidR="002C527D" w:rsidRDefault="002C527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CD2" w:rsidRDefault="00671CD2" w:rsidP="002C527D">
      <w:pPr>
        <w:spacing w:after="0" w:line="240" w:lineRule="auto"/>
      </w:pPr>
      <w:r>
        <w:separator/>
      </w:r>
    </w:p>
  </w:footnote>
  <w:footnote w:type="continuationSeparator" w:id="0">
    <w:p w:rsidR="00671CD2" w:rsidRDefault="00671CD2" w:rsidP="002C52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730D"/>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 w15:restartNumberingAfterBreak="0">
    <w:nsid w:val="063A7F7D"/>
    <w:multiLevelType w:val="hybridMultilevel"/>
    <w:tmpl w:val="4EC2ED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AAD4419"/>
    <w:multiLevelType w:val="hybridMultilevel"/>
    <w:tmpl w:val="65025902"/>
    <w:lvl w:ilvl="0" w:tplc="4009000F">
      <w:start w:val="1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E73CD6"/>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4" w15:restartNumberingAfterBreak="0">
    <w:nsid w:val="0D4F3DE9"/>
    <w:multiLevelType w:val="multilevel"/>
    <w:tmpl w:val="0D4F3DE9"/>
    <w:lvl w:ilvl="0">
      <w:start w:val="1"/>
      <w:numFmt w:val="decimal"/>
      <w:lvlText w:val="%1."/>
      <w:lvlJc w:val="left"/>
      <w:pPr>
        <w:ind w:left="720" w:hanging="360"/>
      </w:pPr>
      <w:rPr>
        <w:rFonts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0C0529"/>
    <w:multiLevelType w:val="hybridMultilevel"/>
    <w:tmpl w:val="51104C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FD437E"/>
    <w:multiLevelType w:val="hybridMultilevel"/>
    <w:tmpl w:val="DFAEA6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3083DDB"/>
    <w:multiLevelType w:val="hybridMultilevel"/>
    <w:tmpl w:val="5A9A17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31E10FB"/>
    <w:multiLevelType w:val="hybridMultilevel"/>
    <w:tmpl w:val="B57E2BAC"/>
    <w:lvl w:ilvl="0" w:tplc="04090001">
      <w:start w:val="1"/>
      <w:numFmt w:val="bullet"/>
      <w:lvlText w:val=""/>
      <w:lvlJc w:val="left"/>
      <w:pPr>
        <w:ind w:left="2520" w:hanging="360"/>
      </w:pPr>
      <w:rPr>
        <w:rFonts w:ascii="Symbol" w:hAnsi="Symbol" w:hint="default"/>
      </w:rPr>
    </w:lvl>
    <w:lvl w:ilvl="1" w:tplc="04090003" w:tentative="1">
      <w:start w:val="1"/>
      <w:numFmt w:val="lowerLetter"/>
      <w:lvlText w:val="%2."/>
      <w:lvlJc w:val="left"/>
      <w:pPr>
        <w:ind w:left="3240" w:hanging="360"/>
      </w:pPr>
    </w:lvl>
    <w:lvl w:ilvl="2" w:tplc="04090005" w:tentative="1">
      <w:start w:val="1"/>
      <w:numFmt w:val="lowerRoman"/>
      <w:lvlText w:val="%3."/>
      <w:lvlJc w:val="right"/>
      <w:pPr>
        <w:ind w:left="3960" w:hanging="180"/>
      </w:pPr>
    </w:lvl>
    <w:lvl w:ilvl="3" w:tplc="04090001" w:tentative="1">
      <w:start w:val="1"/>
      <w:numFmt w:val="decimal"/>
      <w:lvlText w:val="%4."/>
      <w:lvlJc w:val="left"/>
      <w:pPr>
        <w:ind w:left="4680" w:hanging="360"/>
      </w:pPr>
    </w:lvl>
    <w:lvl w:ilvl="4" w:tplc="04090003" w:tentative="1">
      <w:start w:val="1"/>
      <w:numFmt w:val="lowerLetter"/>
      <w:lvlText w:val="%5."/>
      <w:lvlJc w:val="left"/>
      <w:pPr>
        <w:ind w:left="5400" w:hanging="360"/>
      </w:pPr>
    </w:lvl>
    <w:lvl w:ilvl="5" w:tplc="04090005" w:tentative="1">
      <w:start w:val="1"/>
      <w:numFmt w:val="lowerRoman"/>
      <w:lvlText w:val="%6."/>
      <w:lvlJc w:val="right"/>
      <w:pPr>
        <w:ind w:left="6120" w:hanging="180"/>
      </w:pPr>
    </w:lvl>
    <w:lvl w:ilvl="6" w:tplc="04090001" w:tentative="1">
      <w:start w:val="1"/>
      <w:numFmt w:val="decimal"/>
      <w:lvlText w:val="%7."/>
      <w:lvlJc w:val="left"/>
      <w:pPr>
        <w:ind w:left="6840" w:hanging="360"/>
      </w:pPr>
    </w:lvl>
    <w:lvl w:ilvl="7" w:tplc="04090003" w:tentative="1">
      <w:start w:val="1"/>
      <w:numFmt w:val="lowerLetter"/>
      <w:lvlText w:val="%8."/>
      <w:lvlJc w:val="left"/>
      <w:pPr>
        <w:ind w:left="7560" w:hanging="360"/>
      </w:pPr>
    </w:lvl>
    <w:lvl w:ilvl="8" w:tplc="04090005" w:tentative="1">
      <w:start w:val="1"/>
      <w:numFmt w:val="lowerRoman"/>
      <w:lvlText w:val="%9."/>
      <w:lvlJc w:val="right"/>
      <w:pPr>
        <w:ind w:left="8280" w:hanging="180"/>
      </w:pPr>
    </w:lvl>
  </w:abstractNum>
  <w:abstractNum w:abstractNumId="9" w15:restartNumberingAfterBreak="0">
    <w:nsid w:val="14CF77D8"/>
    <w:multiLevelType w:val="hybridMultilevel"/>
    <w:tmpl w:val="43F4663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5395E5F"/>
    <w:multiLevelType w:val="hybridMultilevel"/>
    <w:tmpl w:val="466E5BAE"/>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67C5A5C"/>
    <w:multiLevelType w:val="hybridMultilevel"/>
    <w:tmpl w:val="D1B0DA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B1D4B5A"/>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13" w15:restartNumberingAfterBreak="0">
    <w:nsid w:val="1C023B9B"/>
    <w:multiLevelType w:val="hybridMultilevel"/>
    <w:tmpl w:val="1B527B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1F570CBA"/>
    <w:multiLevelType w:val="multilevel"/>
    <w:tmpl w:val="1F570CBA"/>
    <w:lvl w:ilvl="0">
      <w:start w:val="1"/>
      <w:numFmt w:val="upperLetter"/>
      <w:lvlText w:val="(%1)"/>
      <w:lvlJc w:val="left"/>
      <w:pPr>
        <w:ind w:left="1080" w:hanging="360"/>
      </w:pPr>
      <w:rPr>
        <w:rFonts w:hint="default"/>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32B64DD"/>
    <w:multiLevelType w:val="hybridMultilevel"/>
    <w:tmpl w:val="06786CE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9AE2511"/>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D8C1EBA"/>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2970DA7"/>
    <w:multiLevelType w:val="hybridMultilevel"/>
    <w:tmpl w:val="421C9A58"/>
    <w:lvl w:ilvl="0" w:tplc="0409000B">
      <w:start w:val="10"/>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A7A1518"/>
    <w:multiLevelType w:val="hybridMultilevel"/>
    <w:tmpl w:val="9CE43DC6"/>
    <w:lvl w:ilvl="0" w:tplc="F77E63E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BEF0D8A"/>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21" w15:restartNumberingAfterBreak="0">
    <w:nsid w:val="3CA95314"/>
    <w:multiLevelType w:val="hybridMultilevel"/>
    <w:tmpl w:val="5C8CFC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EF2955"/>
    <w:multiLevelType w:val="hybridMultilevel"/>
    <w:tmpl w:val="B0089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F319E9"/>
    <w:multiLevelType w:val="hybridMultilevel"/>
    <w:tmpl w:val="F2AE90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946858"/>
    <w:multiLevelType w:val="hybridMultilevel"/>
    <w:tmpl w:val="A7AAD4A6"/>
    <w:lvl w:ilvl="0" w:tplc="E8886A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616B12"/>
    <w:multiLevelType w:val="hybridMultilevel"/>
    <w:tmpl w:val="A8E28CE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4F466B52"/>
    <w:multiLevelType w:val="multilevel"/>
    <w:tmpl w:val="08AC1DF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06D381D"/>
    <w:multiLevelType w:val="hybridMultilevel"/>
    <w:tmpl w:val="447CB2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36F1E0A"/>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3AD663D"/>
    <w:multiLevelType w:val="hybridMultilevel"/>
    <w:tmpl w:val="15104B06"/>
    <w:lvl w:ilvl="0" w:tplc="BD889732">
      <w:start w:val="1"/>
      <w:numFmt w:val="decimal"/>
      <w:lvlText w:val="%1)"/>
      <w:lvlJc w:val="left"/>
      <w:pPr>
        <w:tabs>
          <w:tab w:val="num" w:pos="360"/>
        </w:tabs>
        <w:ind w:left="360" w:hanging="360"/>
      </w:pPr>
      <w:rPr>
        <w:rFonts w:ascii="Book Antiqua" w:hAnsi="Book Antiqua" w:cs="Tahoma" w:hint="default"/>
        <w:b/>
        <w:sz w:val="22"/>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1" w15:restartNumberingAfterBreak="0">
    <w:nsid w:val="53D42582"/>
    <w:multiLevelType w:val="hybridMultilevel"/>
    <w:tmpl w:val="1B527B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9DF1857"/>
    <w:multiLevelType w:val="hybridMultilevel"/>
    <w:tmpl w:val="DDDCFB84"/>
    <w:lvl w:ilvl="0" w:tplc="40090005">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33" w15:restartNumberingAfterBreak="0">
    <w:nsid w:val="679344E0"/>
    <w:multiLevelType w:val="hybridMultilevel"/>
    <w:tmpl w:val="1FC08A52"/>
    <w:lvl w:ilvl="0" w:tplc="FE0008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8CE677B"/>
    <w:multiLevelType w:val="hybridMultilevel"/>
    <w:tmpl w:val="81A872BA"/>
    <w:lvl w:ilvl="0" w:tplc="B4CA5258">
      <w:start w:val="1"/>
      <w:numFmt w:val="lowerLetter"/>
      <w:lvlText w:val="(%1)"/>
      <w:lvlJc w:val="left"/>
      <w:pPr>
        <w:ind w:left="1080" w:hanging="72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A2E3BF0"/>
    <w:multiLevelType w:val="hybridMultilevel"/>
    <w:tmpl w:val="52A874E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771C4077"/>
    <w:multiLevelType w:val="hybridMultilevel"/>
    <w:tmpl w:val="A892748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7" w15:restartNumberingAfterBreak="0">
    <w:nsid w:val="7D0C0098"/>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8" w15:restartNumberingAfterBreak="0">
    <w:nsid w:val="7EBB2751"/>
    <w:multiLevelType w:val="hybridMultilevel"/>
    <w:tmpl w:val="15104B06"/>
    <w:lvl w:ilvl="0" w:tplc="BD889732">
      <w:start w:val="1"/>
      <w:numFmt w:val="decimal"/>
      <w:lvlText w:val="%1)"/>
      <w:lvlJc w:val="left"/>
      <w:pPr>
        <w:tabs>
          <w:tab w:val="num" w:pos="360"/>
        </w:tabs>
        <w:ind w:left="360" w:hanging="360"/>
      </w:pPr>
      <w:rPr>
        <w:rFonts w:ascii="Book Antiqua" w:hAnsi="Book Antiqua" w:cs="Tahoma" w:hint="default"/>
        <w:b/>
        <w:sz w:val="22"/>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15:restartNumberingAfterBreak="0">
    <w:nsid w:val="7FD8565C"/>
    <w:multiLevelType w:val="hybridMultilevel"/>
    <w:tmpl w:val="FFA634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26"/>
  </w:num>
  <w:num w:numId="3">
    <w:abstractNumId w:val="9"/>
  </w:num>
  <w:num w:numId="4">
    <w:abstractNumId w:val="0"/>
  </w:num>
  <w:num w:numId="5">
    <w:abstractNumId w:val="20"/>
  </w:num>
  <w:num w:numId="6">
    <w:abstractNumId w:val="30"/>
  </w:num>
  <w:num w:numId="7">
    <w:abstractNumId w:val="21"/>
  </w:num>
  <w:num w:numId="8">
    <w:abstractNumId w:val="35"/>
  </w:num>
  <w:num w:numId="9">
    <w:abstractNumId w:val="38"/>
  </w:num>
  <w:num w:numId="10">
    <w:abstractNumId w:val="8"/>
  </w:num>
  <w:num w:numId="11">
    <w:abstractNumId w:val="18"/>
  </w:num>
  <w:num w:numId="12">
    <w:abstractNumId w:val="22"/>
  </w:num>
  <w:num w:numId="13">
    <w:abstractNumId w:val="25"/>
  </w:num>
  <w:num w:numId="14">
    <w:abstractNumId w:val="31"/>
  </w:num>
  <w:num w:numId="15">
    <w:abstractNumId w:val="13"/>
  </w:num>
  <w:num w:numId="16">
    <w:abstractNumId w:val="19"/>
  </w:num>
  <w:num w:numId="17">
    <w:abstractNumId w:val="2"/>
  </w:num>
  <w:num w:numId="18">
    <w:abstractNumId w:val="27"/>
  </w:num>
  <w:num w:numId="19">
    <w:abstractNumId w:val="28"/>
  </w:num>
  <w:num w:numId="20">
    <w:abstractNumId w:val="23"/>
  </w:num>
  <w:num w:numId="21">
    <w:abstractNumId w:val="39"/>
  </w:num>
  <w:num w:numId="22">
    <w:abstractNumId w:val="15"/>
  </w:num>
  <w:num w:numId="23">
    <w:abstractNumId w:val="36"/>
  </w:num>
  <w:num w:numId="24">
    <w:abstractNumId w:val="16"/>
  </w:num>
  <w:num w:numId="25">
    <w:abstractNumId w:val="33"/>
  </w:num>
  <w:num w:numId="26">
    <w:abstractNumId w:val="17"/>
  </w:num>
  <w:num w:numId="27">
    <w:abstractNumId w:val="29"/>
  </w:num>
  <w:num w:numId="28">
    <w:abstractNumId w:val="5"/>
  </w:num>
  <w:num w:numId="29">
    <w:abstractNumId w:val="24"/>
  </w:num>
  <w:num w:numId="30">
    <w:abstractNumId w:val="7"/>
  </w:num>
  <w:num w:numId="31">
    <w:abstractNumId w:val="6"/>
  </w:num>
  <w:num w:numId="32">
    <w:abstractNumId w:val="10"/>
  </w:num>
  <w:num w:numId="33">
    <w:abstractNumId w:val="32"/>
  </w:num>
  <w:num w:numId="34">
    <w:abstractNumId w:val="34"/>
  </w:num>
  <w:num w:numId="35">
    <w:abstractNumId w:val="3"/>
  </w:num>
  <w:num w:numId="36">
    <w:abstractNumId w:val="12"/>
  </w:num>
  <w:num w:numId="37">
    <w:abstractNumId w:val="37"/>
  </w:num>
  <w:num w:numId="38">
    <w:abstractNumId w:val="1"/>
  </w:num>
  <w:num w:numId="39">
    <w:abstractNumId w:val="4"/>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A4"/>
    <w:rsid w:val="0000061B"/>
    <w:rsid w:val="00030A10"/>
    <w:rsid w:val="00040132"/>
    <w:rsid w:val="000665FF"/>
    <w:rsid w:val="000752FE"/>
    <w:rsid w:val="0009009A"/>
    <w:rsid w:val="000A1412"/>
    <w:rsid w:val="00131BA9"/>
    <w:rsid w:val="001C61A4"/>
    <w:rsid w:val="00274853"/>
    <w:rsid w:val="002C527D"/>
    <w:rsid w:val="0034066B"/>
    <w:rsid w:val="003722A4"/>
    <w:rsid w:val="003B343C"/>
    <w:rsid w:val="003C071F"/>
    <w:rsid w:val="003D0261"/>
    <w:rsid w:val="00433FD4"/>
    <w:rsid w:val="00486DD9"/>
    <w:rsid w:val="004A3736"/>
    <w:rsid w:val="004C01CE"/>
    <w:rsid w:val="004C7683"/>
    <w:rsid w:val="004E3038"/>
    <w:rsid w:val="005078F9"/>
    <w:rsid w:val="00523320"/>
    <w:rsid w:val="005C3C3A"/>
    <w:rsid w:val="005E092C"/>
    <w:rsid w:val="006378D2"/>
    <w:rsid w:val="00671CD2"/>
    <w:rsid w:val="00677DF2"/>
    <w:rsid w:val="00705A9E"/>
    <w:rsid w:val="00710936"/>
    <w:rsid w:val="007345A7"/>
    <w:rsid w:val="0076387A"/>
    <w:rsid w:val="00765053"/>
    <w:rsid w:val="007718D5"/>
    <w:rsid w:val="00792292"/>
    <w:rsid w:val="008103E2"/>
    <w:rsid w:val="00817CC2"/>
    <w:rsid w:val="00881255"/>
    <w:rsid w:val="00882799"/>
    <w:rsid w:val="008D068B"/>
    <w:rsid w:val="00903899"/>
    <w:rsid w:val="009E574A"/>
    <w:rsid w:val="00A54ACE"/>
    <w:rsid w:val="00A85645"/>
    <w:rsid w:val="00A87B3F"/>
    <w:rsid w:val="00AE6DAF"/>
    <w:rsid w:val="00B14F56"/>
    <w:rsid w:val="00B174ED"/>
    <w:rsid w:val="00B25BC5"/>
    <w:rsid w:val="00B65462"/>
    <w:rsid w:val="00B73010"/>
    <w:rsid w:val="00BB1791"/>
    <w:rsid w:val="00BB2633"/>
    <w:rsid w:val="00BB30E1"/>
    <w:rsid w:val="00BE4E1B"/>
    <w:rsid w:val="00C80E83"/>
    <w:rsid w:val="00C91180"/>
    <w:rsid w:val="00CA28E2"/>
    <w:rsid w:val="00D36A4B"/>
    <w:rsid w:val="00DB2F44"/>
    <w:rsid w:val="00E7249A"/>
    <w:rsid w:val="00E80A2E"/>
    <w:rsid w:val="00E87D81"/>
    <w:rsid w:val="00E971D8"/>
    <w:rsid w:val="00EA05CD"/>
    <w:rsid w:val="00EB3AB0"/>
    <w:rsid w:val="00EB6C08"/>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1617"/>
  <w15:chartTrackingRefBased/>
  <w15:docId w15:val="{34D1FF17-0E9E-4A1B-9D23-3766C59A1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49A"/>
    <w:pPr>
      <w:spacing w:after="200" w:line="276" w:lineRule="auto"/>
    </w:pPr>
    <w:rPr>
      <w:rFonts w:ascii="Calibri" w:eastAsia="Times New Roman" w:hAnsi="Calibri" w:cs="Shruti"/>
      <w:sz w:val="22"/>
      <w:lang w:val="en-US"/>
    </w:rPr>
  </w:style>
  <w:style w:type="paragraph" w:styleId="Heading1">
    <w:name w:val="heading 1"/>
    <w:basedOn w:val="Normal"/>
    <w:next w:val="Normal"/>
    <w:link w:val="Heading1Char"/>
    <w:uiPriority w:val="9"/>
    <w:qFormat/>
    <w:rsid w:val="003406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881255"/>
    <w:pPr>
      <w:spacing w:before="240" w:after="60" w:line="240" w:lineRule="auto"/>
      <w:outlineLvl w:val="6"/>
    </w:pPr>
    <w:rPr>
      <w:rFonts w:ascii="Times New Roman" w:hAnsi="Times New Roman" w:cs="Times New Roman"/>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B65462"/>
    <w:pPr>
      <w:ind w:left="720"/>
      <w:contextualSpacing/>
    </w:p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basedOn w:val="DefaultParagraphFont"/>
    <w:link w:val="ListParagraph"/>
    <w:uiPriority w:val="34"/>
    <w:qFormat/>
    <w:rsid w:val="00E7249A"/>
  </w:style>
  <w:style w:type="paragraph" w:styleId="BodyTextIndent">
    <w:name w:val="Body Text Indent"/>
    <w:basedOn w:val="Normal"/>
    <w:link w:val="BodyTextIndentChar"/>
    <w:rsid w:val="00E7249A"/>
    <w:pPr>
      <w:spacing w:after="120" w:line="240" w:lineRule="auto"/>
      <w:ind w:left="283"/>
    </w:pPr>
    <w:rPr>
      <w:rFonts w:cs="Times New Roman"/>
      <w:lang w:val="en-IN" w:eastAsia="en-IN"/>
    </w:rPr>
  </w:style>
  <w:style w:type="character" w:customStyle="1" w:styleId="BodyTextIndentChar">
    <w:name w:val="Body Text Indent Char"/>
    <w:basedOn w:val="DefaultParagraphFont"/>
    <w:link w:val="BodyTextIndent"/>
    <w:rsid w:val="00E7249A"/>
    <w:rPr>
      <w:rFonts w:ascii="Calibri" w:eastAsia="Times New Roman" w:hAnsi="Calibri" w:cs="Times New Roman"/>
      <w:sz w:val="22"/>
      <w:lang w:eastAsia="en-IN"/>
    </w:rPr>
  </w:style>
  <w:style w:type="paragraph" w:styleId="BodyText">
    <w:name w:val="Body Text"/>
    <w:basedOn w:val="Normal"/>
    <w:link w:val="BodyTextChar"/>
    <w:uiPriority w:val="99"/>
    <w:semiHidden/>
    <w:unhideWhenUsed/>
    <w:rsid w:val="00881255"/>
    <w:pPr>
      <w:spacing w:after="120"/>
    </w:pPr>
  </w:style>
  <w:style w:type="character" w:customStyle="1" w:styleId="BodyTextChar">
    <w:name w:val="Body Text Char"/>
    <w:basedOn w:val="DefaultParagraphFont"/>
    <w:link w:val="BodyText"/>
    <w:uiPriority w:val="99"/>
    <w:semiHidden/>
    <w:rsid w:val="00881255"/>
    <w:rPr>
      <w:rFonts w:ascii="Calibri" w:eastAsia="Times New Roman" w:hAnsi="Calibri" w:cs="Shruti"/>
      <w:sz w:val="22"/>
      <w:lang w:val="en-US"/>
    </w:rPr>
  </w:style>
  <w:style w:type="paragraph" w:styleId="BodyTextIndent3">
    <w:name w:val="Body Text Indent 3"/>
    <w:basedOn w:val="Normal"/>
    <w:link w:val="BodyTextIndent3Char"/>
    <w:uiPriority w:val="99"/>
    <w:unhideWhenUsed/>
    <w:rsid w:val="00881255"/>
    <w:pPr>
      <w:spacing w:after="120"/>
      <w:ind w:left="283"/>
    </w:pPr>
    <w:rPr>
      <w:sz w:val="16"/>
      <w:szCs w:val="16"/>
    </w:rPr>
  </w:style>
  <w:style w:type="character" w:customStyle="1" w:styleId="BodyTextIndent3Char">
    <w:name w:val="Body Text Indent 3 Char"/>
    <w:basedOn w:val="DefaultParagraphFont"/>
    <w:link w:val="BodyTextIndent3"/>
    <w:uiPriority w:val="99"/>
    <w:rsid w:val="00881255"/>
    <w:rPr>
      <w:rFonts w:ascii="Calibri" w:eastAsia="Times New Roman" w:hAnsi="Calibri" w:cs="Shruti"/>
      <w:sz w:val="16"/>
      <w:szCs w:val="16"/>
      <w:lang w:val="en-US"/>
    </w:rPr>
  </w:style>
  <w:style w:type="character" w:customStyle="1" w:styleId="Heading7Char">
    <w:name w:val="Heading 7 Char"/>
    <w:basedOn w:val="DefaultParagraphFont"/>
    <w:link w:val="Heading7"/>
    <w:rsid w:val="00881255"/>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7345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5A7"/>
    <w:rPr>
      <w:rFonts w:ascii="Segoe UI" w:eastAsia="Times New Roman" w:hAnsi="Segoe UI" w:cs="Segoe UI"/>
      <w:sz w:val="18"/>
      <w:szCs w:val="18"/>
      <w:lang w:val="en-US"/>
    </w:rPr>
  </w:style>
  <w:style w:type="paragraph" w:customStyle="1" w:styleId="Default">
    <w:name w:val="Default"/>
    <w:rsid w:val="0009009A"/>
    <w:pPr>
      <w:suppressAutoHyphens/>
      <w:autoSpaceDE w:val="0"/>
      <w:spacing w:after="0" w:line="240" w:lineRule="auto"/>
    </w:pPr>
    <w:rPr>
      <w:rFonts w:ascii="Calibri" w:eastAsia="Calibri" w:hAnsi="Calibri" w:cs="Calibri"/>
      <w:color w:val="000000"/>
      <w:sz w:val="24"/>
      <w:szCs w:val="24"/>
      <w:lang w:val="en-US" w:eastAsia="zh-CN"/>
    </w:rPr>
  </w:style>
  <w:style w:type="character" w:styleId="Emphasis">
    <w:name w:val="Emphasis"/>
    <w:basedOn w:val="DefaultParagraphFont"/>
    <w:uiPriority w:val="20"/>
    <w:qFormat/>
    <w:rsid w:val="004C01CE"/>
    <w:rPr>
      <w:i/>
      <w:iCs/>
    </w:rPr>
  </w:style>
  <w:style w:type="paragraph" w:styleId="BodyText3">
    <w:name w:val="Body Text 3"/>
    <w:basedOn w:val="Normal"/>
    <w:link w:val="BodyText3Char"/>
    <w:uiPriority w:val="99"/>
    <w:unhideWhenUsed/>
    <w:rsid w:val="00030A10"/>
    <w:pPr>
      <w:spacing w:after="120"/>
    </w:pPr>
    <w:rPr>
      <w:sz w:val="16"/>
      <w:szCs w:val="16"/>
    </w:rPr>
  </w:style>
  <w:style w:type="character" w:customStyle="1" w:styleId="BodyText3Char">
    <w:name w:val="Body Text 3 Char"/>
    <w:basedOn w:val="DefaultParagraphFont"/>
    <w:link w:val="BodyText3"/>
    <w:uiPriority w:val="99"/>
    <w:rsid w:val="00030A10"/>
    <w:rPr>
      <w:rFonts w:ascii="Calibri" w:eastAsia="Times New Roman" w:hAnsi="Calibri" w:cs="Shruti"/>
      <w:sz w:val="16"/>
      <w:szCs w:val="16"/>
      <w:lang w:val="en-US"/>
    </w:rPr>
  </w:style>
  <w:style w:type="paragraph" w:styleId="Header">
    <w:name w:val="header"/>
    <w:basedOn w:val="Normal"/>
    <w:link w:val="HeaderChar"/>
    <w:uiPriority w:val="99"/>
    <w:unhideWhenUsed/>
    <w:rsid w:val="002C52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527D"/>
    <w:rPr>
      <w:rFonts w:ascii="Calibri" w:eastAsia="Times New Roman" w:hAnsi="Calibri" w:cs="Shruti"/>
      <w:sz w:val="22"/>
      <w:lang w:val="en-US"/>
    </w:rPr>
  </w:style>
  <w:style w:type="paragraph" w:styleId="Footer">
    <w:name w:val="footer"/>
    <w:basedOn w:val="Normal"/>
    <w:link w:val="FooterChar"/>
    <w:uiPriority w:val="99"/>
    <w:unhideWhenUsed/>
    <w:rsid w:val="002C5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527D"/>
    <w:rPr>
      <w:rFonts w:ascii="Calibri" w:eastAsia="Times New Roman" w:hAnsi="Calibri" w:cs="Shruti"/>
      <w:sz w:val="22"/>
      <w:lang w:val="en-US"/>
    </w:rPr>
  </w:style>
  <w:style w:type="character" w:customStyle="1" w:styleId="Heading1Char">
    <w:name w:val="Heading 1 Char"/>
    <w:basedOn w:val="DefaultParagraphFont"/>
    <w:link w:val="Heading1"/>
    <w:uiPriority w:val="9"/>
    <w:rsid w:val="0034066B"/>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1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2B564-75C3-491C-A1BE-8EAD57B8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25</Pages>
  <Words>8320</Words>
  <Characters>47427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2023-02-22T09:05:00Z</cp:lastPrinted>
  <dcterms:created xsi:type="dcterms:W3CDTF">2022-03-31T06:45:00Z</dcterms:created>
  <dcterms:modified xsi:type="dcterms:W3CDTF">2023-03-09T10:13:00Z</dcterms:modified>
</cp:coreProperties>
</file>