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1" w:type="dxa"/>
        <w:tblInd w:w="115" w:type="dxa"/>
        <w:tblBorders>
          <w:bottom w:val="single" w:sz="4" w:space="0" w:color="auto"/>
        </w:tblBorders>
        <w:tblCellMar>
          <w:left w:w="115" w:type="dxa"/>
          <w:right w:w="115" w:type="dxa"/>
        </w:tblCellMar>
        <w:tblLook w:val="0000" w:firstRow="0" w:lastRow="0" w:firstColumn="0" w:lastColumn="0" w:noHBand="0" w:noVBand="0"/>
      </w:tblPr>
      <w:tblGrid>
        <w:gridCol w:w="3142"/>
        <w:gridCol w:w="3412"/>
        <w:gridCol w:w="3347"/>
      </w:tblGrid>
      <w:tr w:rsidR="00E25619" w:rsidRPr="00FD421F" w:rsidTr="00062514">
        <w:trPr>
          <w:trHeight w:hRule="exact" w:val="376"/>
        </w:trPr>
        <w:tc>
          <w:tcPr>
            <w:tcW w:w="9901" w:type="dxa"/>
            <w:gridSpan w:val="3"/>
          </w:tcPr>
          <w:p w:rsidR="00E25619" w:rsidRPr="004629E3" w:rsidRDefault="00E25619" w:rsidP="00F07CE3">
            <w:pPr>
              <w:spacing w:after="240"/>
              <w:jc w:val="center"/>
              <w:rPr>
                <w:rFonts w:cs="Tahoma"/>
                <w:bCs/>
                <w:sz w:val="26"/>
                <w:szCs w:val="26"/>
              </w:rPr>
            </w:pPr>
            <w:r w:rsidRPr="004629E3">
              <w:rPr>
                <w:rFonts w:cs="Tahoma"/>
                <w:bCs/>
                <w:sz w:val="28"/>
                <w:szCs w:val="26"/>
              </w:rPr>
              <w:t xml:space="preserve">DEENDAYAL  PORT  </w:t>
            </w:r>
            <w:r w:rsidR="00F07CE3">
              <w:rPr>
                <w:rFonts w:cs="Tahoma"/>
                <w:bCs/>
                <w:sz w:val="28"/>
                <w:szCs w:val="26"/>
              </w:rPr>
              <w:t>AUTHORITY</w:t>
            </w:r>
          </w:p>
        </w:tc>
      </w:tr>
      <w:tr w:rsidR="00E25619" w:rsidRPr="00FD421F" w:rsidTr="00062514">
        <w:trPr>
          <w:trHeight w:hRule="exact" w:val="434"/>
        </w:trPr>
        <w:tc>
          <w:tcPr>
            <w:tcW w:w="9901" w:type="dxa"/>
            <w:gridSpan w:val="3"/>
            <w:vAlign w:val="center"/>
          </w:tcPr>
          <w:p w:rsidR="00E25619" w:rsidRPr="004629E3" w:rsidRDefault="00E25619" w:rsidP="00490B70">
            <w:pPr>
              <w:pStyle w:val="Header"/>
              <w:spacing w:after="240"/>
              <w:jc w:val="center"/>
              <w:rPr>
                <w:rFonts w:ascii="Verdana" w:hAnsi="Verdana" w:cs="Tahoma"/>
                <w:bCs/>
                <w:sz w:val="22"/>
                <w:szCs w:val="22"/>
              </w:rPr>
            </w:pPr>
            <w:r w:rsidRPr="004629E3">
              <w:rPr>
                <w:rFonts w:ascii="Verdana" w:hAnsi="Verdana" w:cs="Tahoma"/>
                <w:bCs/>
                <w:sz w:val="22"/>
                <w:szCs w:val="22"/>
                <w:u w:val="single"/>
              </w:rPr>
              <w:t>An ISO 9001 : 2008 &amp; ISO 14001 : 2004 Certified Port</w:t>
            </w:r>
          </w:p>
        </w:tc>
      </w:tr>
      <w:tr w:rsidR="00E25619" w:rsidRPr="00FD421F" w:rsidTr="00062514">
        <w:trPr>
          <w:trHeight w:hRule="exact" w:val="2261"/>
        </w:trPr>
        <w:tc>
          <w:tcPr>
            <w:tcW w:w="3142" w:type="dxa"/>
          </w:tcPr>
          <w:p w:rsidR="00E25619" w:rsidRPr="00FD421F" w:rsidRDefault="00E25619" w:rsidP="00490B70">
            <w:pPr>
              <w:pStyle w:val="Header"/>
              <w:rPr>
                <w:rFonts w:ascii="Tahoma" w:hAnsi="Tahoma" w:cs="Tahoma"/>
                <w:sz w:val="22"/>
                <w:szCs w:val="22"/>
              </w:rPr>
            </w:pPr>
            <w:r>
              <w:rPr>
                <w:rFonts w:ascii="Tahoma" w:hAnsi="Tahoma" w:cs="Tahoma"/>
                <w:b/>
                <w:bCs/>
                <w:noProof/>
                <w:sz w:val="40"/>
                <w:szCs w:val="36"/>
                <w:u w:val="single"/>
                <w:lang w:val="en-IN" w:eastAsia="en-IN"/>
              </w:rPr>
              <w:drawing>
                <wp:anchor distT="0" distB="0" distL="114300" distR="114300" simplePos="0" relativeHeight="251663360" behindDoc="0" locked="0" layoutInCell="1" allowOverlap="1">
                  <wp:simplePos x="0" y="0"/>
                  <wp:positionH relativeFrom="column">
                    <wp:posOffset>-69215</wp:posOffset>
                  </wp:positionH>
                  <wp:positionV relativeFrom="paragraph">
                    <wp:posOffset>139700</wp:posOffset>
                  </wp:positionV>
                  <wp:extent cx="988695" cy="655955"/>
                  <wp:effectExtent l="19050" t="0" r="1905" b="0"/>
                  <wp:wrapNone/>
                  <wp:docPr id="20" name="Picture 0" descr="swachh-bharat-abhiyan-logo-vector-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wachh-bharat-abhiyan-logo-vector-file.jpg"/>
                          <pic:cNvPicPr>
                            <a:picLocks noChangeAspect="1" noChangeArrowheads="1"/>
                          </pic:cNvPicPr>
                        </pic:nvPicPr>
                        <pic:blipFill>
                          <a:blip r:embed="rId6" cstate="print"/>
                          <a:srcRect/>
                          <a:stretch>
                            <a:fillRect/>
                          </a:stretch>
                        </pic:blipFill>
                        <pic:spPr bwMode="auto">
                          <a:xfrm>
                            <a:off x="0" y="0"/>
                            <a:ext cx="988695" cy="655955"/>
                          </a:xfrm>
                          <a:prstGeom prst="rect">
                            <a:avLst/>
                          </a:prstGeom>
                          <a:noFill/>
                          <a:ln w="9525">
                            <a:noFill/>
                            <a:miter lim="800000"/>
                            <a:headEnd/>
                            <a:tailEnd/>
                          </a:ln>
                        </pic:spPr>
                      </pic:pic>
                    </a:graphicData>
                  </a:graphic>
                </wp:anchor>
              </w:drawing>
            </w:r>
            <w:r>
              <w:rPr>
                <w:rFonts w:ascii="Tahoma" w:hAnsi="Tahoma" w:cs="Tahoma"/>
                <w:b/>
                <w:bCs/>
                <w:noProof/>
                <w:sz w:val="40"/>
                <w:szCs w:val="36"/>
                <w:u w:val="single"/>
                <w:lang w:val="en-IN" w:eastAsia="en-IN"/>
              </w:rPr>
              <w:drawing>
                <wp:anchor distT="0" distB="0" distL="114300" distR="114300" simplePos="0" relativeHeight="251661312" behindDoc="0" locked="0" layoutInCell="1" allowOverlap="1">
                  <wp:simplePos x="0" y="0"/>
                  <wp:positionH relativeFrom="column">
                    <wp:posOffset>1016635</wp:posOffset>
                  </wp:positionH>
                  <wp:positionV relativeFrom="paragraph">
                    <wp:posOffset>177165</wp:posOffset>
                  </wp:positionV>
                  <wp:extent cx="871855" cy="616585"/>
                  <wp:effectExtent l="19050" t="0" r="4445" b="0"/>
                  <wp:wrapNone/>
                  <wp:docPr id="19" name="Picture 3" descr="SIP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PC Logo Colour"/>
                          <pic:cNvPicPr>
                            <a:picLocks noChangeAspect="1" noChangeArrowheads="1"/>
                          </pic:cNvPicPr>
                        </pic:nvPicPr>
                        <pic:blipFill>
                          <a:blip r:embed="rId7" cstate="print"/>
                          <a:srcRect/>
                          <a:stretch>
                            <a:fillRect/>
                          </a:stretch>
                        </pic:blipFill>
                        <pic:spPr bwMode="auto">
                          <a:xfrm>
                            <a:off x="0" y="0"/>
                            <a:ext cx="871855" cy="616585"/>
                          </a:xfrm>
                          <a:prstGeom prst="rect">
                            <a:avLst/>
                          </a:prstGeom>
                          <a:noFill/>
                          <a:ln w="9525">
                            <a:noFill/>
                            <a:miter lim="800000"/>
                            <a:headEnd/>
                            <a:tailEnd/>
                          </a:ln>
                        </pic:spPr>
                      </pic:pic>
                    </a:graphicData>
                  </a:graphic>
                </wp:anchor>
              </w:drawing>
            </w:r>
          </w:p>
        </w:tc>
        <w:tc>
          <w:tcPr>
            <w:tcW w:w="3412" w:type="dxa"/>
          </w:tcPr>
          <w:p w:rsidR="00E25619" w:rsidRPr="00FD421F" w:rsidRDefault="00F07CE3" w:rsidP="00490B70">
            <w:pPr>
              <w:pStyle w:val="Header"/>
              <w:jc w:val="center"/>
              <w:rPr>
                <w:rFonts w:ascii="Tahoma" w:hAnsi="Tahoma" w:cs="Tahoma"/>
                <w:sz w:val="22"/>
                <w:szCs w:val="22"/>
              </w:rPr>
            </w:pPr>
            <w:r>
              <w:rPr>
                <w:rFonts w:ascii="Tahoma" w:hAnsi="Tahoma" w:cs="Tahoma"/>
                <w:noProof/>
                <w:sz w:val="22"/>
                <w:szCs w:val="22"/>
                <w:lang w:val="en-IN" w:eastAsia="en-IN"/>
              </w:rPr>
              <w:drawing>
                <wp:anchor distT="0" distB="0" distL="114300" distR="114300" simplePos="0" relativeHeight="251667456" behindDoc="1" locked="0" layoutInCell="1" allowOverlap="1">
                  <wp:simplePos x="0" y="0"/>
                  <wp:positionH relativeFrom="column">
                    <wp:posOffset>1374140</wp:posOffset>
                  </wp:positionH>
                  <wp:positionV relativeFrom="paragraph">
                    <wp:posOffset>1905</wp:posOffset>
                  </wp:positionV>
                  <wp:extent cx="681990" cy="91653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A Colo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3370" cy="931827"/>
                          </a:xfrm>
                          <a:prstGeom prst="rect">
                            <a:avLst/>
                          </a:prstGeom>
                        </pic:spPr>
                      </pic:pic>
                    </a:graphicData>
                  </a:graphic>
                </wp:anchor>
              </w:drawing>
            </w:r>
          </w:p>
          <w:p w:rsidR="00E25619" w:rsidRPr="00FD421F" w:rsidRDefault="00E25619" w:rsidP="00490B70">
            <w:pPr>
              <w:pStyle w:val="Header"/>
              <w:jc w:val="center"/>
              <w:rPr>
                <w:rFonts w:ascii="Tahoma" w:hAnsi="Tahoma" w:cs="Tahoma"/>
                <w:sz w:val="22"/>
                <w:szCs w:val="22"/>
              </w:rPr>
            </w:pPr>
            <w:r>
              <w:rPr>
                <w:rFonts w:ascii="Tahoma" w:hAnsi="Tahoma" w:cs="Tahoma"/>
                <w:b/>
                <w:bCs/>
                <w:noProof/>
                <w:sz w:val="40"/>
                <w:szCs w:val="36"/>
                <w:u w:val="single"/>
                <w:lang w:val="en-IN" w:eastAsia="en-IN"/>
              </w:rPr>
              <w:drawing>
                <wp:anchor distT="0" distB="0" distL="114300" distR="114300" simplePos="0" relativeHeight="251660288" behindDoc="0" locked="0" layoutInCell="1" allowOverlap="1">
                  <wp:simplePos x="0" y="0"/>
                  <wp:positionH relativeFrom="column">
                    <wp:posOffset>27940</wp:posOffset>
                  </wp:positionH>
                  <wp:positionV relativeFrom="paragraph">
                    <wp:posOffset>30480</wp:posOffset>
                  </wp:positionV>
                  <wp:extent cx="1116330" cy="552450"/>
                  <wp:effectExtent l="19050" t="0" r="7620" b="0"/>
                  <wp:wrapNone/>
                  <wp:docPr id="17"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srcRect/>
                          <a:stretch>
                            <a:fillRect/>
                          </a:stretch>
                        </pic:blipFill>
                        <pic:spPr bwMode="auto">
                          <a:xfrm>
                            <a:off x="0" y="0"/>
                            <a:ext cx="1116330" cy="552450"/>
                          </a:xfrm>
                          <a:prstGeom prst="rect">
                            <a:avLst/>
                          </a:prstGeom>
                          <a:noFill/>
                          <a:ln w="9525">
                            <a:noFill/>
                            <a:miter lim="800000"/>
                            <a:headEnd/>
                            <a:tailEnd/>
                          </a:ln>
                        </pic:spPr>
                      </pic:pic>
                    </a:graphicData>
                  </a:graphic>
                </wp:anchor>
              </w:drawing>
            </w:r>
          </w:p>
        </w:tc>
        <w:tc>
          <w:tcPr>
            <w:tcW w:w="3346" w:type="dxa"/>
          </w:tcPr>
          <w:p w:rsidR="00E25619" w:rsidRPr="001A13D1" w:rsidRDefault="00E25619" w:rsidP="00490B70">
            <w:pPr>
              <w:pStyle w:val="Header"/>
              <w:ind w:left="191"/>
              <w:rPr>
                <w:rFonts w:ascii="Verdana" w:hAnsi="Verdana" w:cs="Tahoma"/>
                <w:sz w:val="20"/>
                <w:szCs w:val="20"/>
              </w:rPr>
            </w:pPr>
            <w:r w:rsidRPr="001A13D1">
              <w:rPr>
                <w:rFonts w:ascii="Verdana" w:hAnsi="Verdana" w:cs="Tahoma"/>
                <w:bCs/>
                <w:sz w:val="20"/>
                <w:szCs w:val="20"/>
              </w:rPr>
              <w:t xml:space="preserve">Office of </w:t>
            </w:r>
            <w:r>
              <w:rPr>
                <w:rFonts w:ascii="Verdana" w:hAnsi="Verdana" w:cs="Tahoma"/>
                <w:bCs/>
                <w:sz w:val="20"/>
                <w:szCs w:val="20"/>
              </w:rPr>
              <w:t xml:space="preserve">Executive </w:t>
            </w:r>
            <w:r w:rsidRPr="001A13D1">
              <w:rPr>
                <w:rFonts w:ascii="Verdana" w:hAnsi="Verdana" w:cs="Tahoma"/>
                <w:bCs/>
                <w:sz w:val="20"/>
                <w:szCs w:val="20"/>
              </w:rPr>
              <w:t>Engineer (Electrical),</w:t>
            </w:r>
          </w:p>
          <w:p w:rsidR="00E25619" w:rsidRPr="001A13D1" w:rsidRDefault="00E25619" w:rsidP="00490B70">
            <w:pPr>
              <w:pStyle w:val="Header"/>
              <w:ind w:left="191"/>
              <w:rPr>
                <w:rFonts w:ascii="Verdana" w:hAnsi="Verdana" w:cs="Tahoma"/>
                <w:sz w:val="20"/>
                <w:szCs w:val="20"/>
              </w:rPr>
            </w:pPr>
            <w:r w:rsidRPr="001A13D1">
              <w:rPr>
                <w:rFonts w:ascii="Verdana" w:hAnsi="Verdana" w:cs="Tahoma"/>
                <w:sz w:val="20"/>
                <w:szCs w:val="20"/>
              </w:rPr>
              <w:t>Ground Floor, P &amp; C Building,New Kandla, Kutch</w:t>
            </w:r>
            <w:r>
              <w:rPr>
                <w:rFonts w:ascii="Verdana" w:hAnsi="Verdana" w:cs="Tahoma"/>
                <w:sz w:val="20"/>
                <w:szCs w:val="20"/>
              </w:rPr>
              <w:t xml:space="preserve"> – 370210</w:t>
            </w:r>
          </w:p>
          <w:p w:rsidR="00E25619" w:rsidRDefault="00E25619" w:rsidP="00490B70">
            <w:pPr>
              <w:pStyle w:val="Header"/>
              <w:ind w:left="191"/>
              <w:rPr>
                <w:rFonts w:ascii="Verdana" w:hAnsi="Verdana" w:cs="Tahoma"/>
                <w:sz w:val="20"/>
                <w:szCs w:val="20"/>
              </w:rPr>
            </w:pPr>
            <w:r w:rsidRPr="001A13D1">
              <w:rPr>
                <w:rFonts w:ascii="Verdana" w:hAnsi="Verdana" w:cs="Tahoma"/>
                <w:sz w:val="20"/>
                <w:szCs w:val="20"/>
              </w:rPr>
              <w:t>Tel: 02836 270 342</w:t>
            </w:r>
          </w:p>
          <w:p w:rsidR="00E25619" w:rsidRDefault="00E25619" w:rsidP="00490B70">
            <w:pPr>
              <w:pStyle w:val="Header"/>
              <w:ind w:left="191"/>
              <w:rPr>
                <w:rFonts w:ascii="Verdana" w:hAnsi="Verdana" w:cs="Tahoma"/>
                <w:sz w:val="20"/>
                <w:szCs w:val="20"/>
              </w:rPr>
            </w:pPr>
            <w:r>
              <w:rPr>
                <w:rFonts w:ascii="Verdana" w:hAnsi="Verdana" w:cs="Tahoma"/>
                <w:sz w:val="20"/>
                <w:szCs w:val="20"/>
              </w:rPr>
              <w:t>Mob: 9825227048</w:t>
            </w:r>
          </w:p>
          <w:p w:rsidR="00E25619" w:rsidRPr="001A13D1" w:rsidRDefault="00E25619" w:rsidP="00490B70">
            <w:pPr>
              <w:pStyle w:val="Header"/>
              <w:ind w:left="191"/>
              <w:rPr>
                <w:rFonts w:ascii="Verdana" w:hAnsi="Verdana" w:cs="Tahoma"/>
                <w:sz w:val="22"/>
                <w:szCs w:val="22"/>
              </w:rPr>
            </w:pPr>
            <w:r>
              <w:rPr>
                <w:rFonts w:ascii="Verdana" w:hAnsi="Verdana" w:cs="Tahoma"/>
                <w:sz w:val="20"/>
                <w:szCs w:val="20"/>
              </w:rPr>
              <w:t xml:space="preserve">Email: </w:t>
            </w:r>
            <w:hyperlink r:id="rId10" w:history="1">
              <w:r w:rsidR="001A3746" w:rsidRPr="000C698A">
                <w:rPr>
                  <w:rStyle w:val="Hyperlink"/>
                  <w:rFonts w:ascii="Verdana" w:hAnsi="Verdana" w:cs="Tahoma"/>
                  <w:sz w:val="20"/>
                  <w:szCs w:val="20"/>
                </w:rPr>
                <w:t>xenedpt@gmail.com</w:t>
              </w:r>
            </w:hyperlink>
          </w:p>
        </w:tc>
      </w:tr>
    </w:tbl>
    <w:p w:rsidR="00E25619" w:rsidRPr="001F4C30" w:rsidRDefault="00062514" w:rsidP="00E25619">
      <w:pPr>
        <w:spacing w:before="120" w:after="600"/>
        <w:rPr>
          <w:rFonts w:eastAsia="MS Mincho" w:cs="Tahoma"/>
          <w:sz w:val="21"/>
          <w:szCs w:val="21"/>
          <w:u w:val="single"/>
        </w:rPr>
      </w:pPr>
      <w:r>
        <w:rPr>
          <w:rFonts w:eastAsia="MS Mincho" w:cs="Tahoma"/>
          <w:sz w:val="21"/>
          <w:szCs w:val="21"/>
        </w:rPr>
        <w:t>No.: EL/AC/</w:t>
      </w:r>
      <w:r w:rsidR="002A6B7E">
        <w:rPr>
          <w:rFonts w:eastAsia="MS Mincho" w:cs="Tahoma"/>
          <w:sz w:val="21"/>
          <w:szCs w:val="21"/>
        </w:rPr>
        <w:t>2786</w:t>
      </w:r>
      <w:r w:rsidR="00E25619" w:rsidRPr="001F4C30">
        <w:rPr>
          <w:rFonts w:eastAsia="MS Mincho" w:cs="Tahoma"/>
          <w:sz w:val="21"/>
          <w:szCs w:val="21"/>
        </w:rPr>
        <w:tab/>
      </w:r>
      <w:r w:rsidR="00E25619" w:rsidRPr="001F4C30">
        <w:rPr>
          <w:rFonts w:eastAsia="MS Mincho" w:cs="Tahoma"/>
          <w:sz w:val="21"/>
          <w:szCs w:val="21"/>
        </w:rPr>
        <w:tab/>
      </w:r>
      <w:r w:rsidR="00E25619" w:rsidRPr="001F4C30">
        <w:rPr>
          <w:rFonts w:eastAsia="MS Mincho" w:cs="Tahoma"/>
          <w:sz w:val="21"/>
          <w:szCs w:val="21"/>
        </w:rPr>
        <w:tab/>
      </w:r>
      <w:r w:rsidR="00E25619" w:rsidRPr="001F4C30">
        <w:rPr>
          <w:rFonts w:eastAsia="MS Mincho" w:cs="Tahoma"/>
          <w:sz w:val="21"/>
          <w:szCs w:val="21"/>
        </w:rPr>
        <w:tab/>
        <w:t xml:space="preserve">      </w:t>
      </w:r>
      <w:r w:rsidR="00FA1C14">
        <w:rPr>
          <w:rFonts w:eastAsia="MS Mincho" w:cs="Tahoma"/>
          <w:sz w:val="21"/>
          <w:szCs w:val="21"/>
        </w:rPr>
        <w:t xml:space="preserve">                            </w:t>
      </w:r>
      <w:r w:rsidR="00844002">
        <w:rPr>
          <w:rFonts w:eastAsia="MS Mincho" w:cs="Tahoma"/>
          <w:sz w:val="21"/>
          <w:szCs w:val="21"/>
        </w:rPr>
        <w:t xml:space="preserve">             </w:t>
      </w:r>
      <w:r w:rsidR="00E25619" w:rsidRPr="001F4C30">
        <w:rPr>
          <w:rFonts w:eastAsia="MS Mincho" w:cs="Tahoma"/>
          <w:sz w:val="21"/>
          <w:szCs w:val="21"/>
        </w:rPr>
        <w:t xml:space="preserve">  Date:</w:t>
      </w:r>
      <w:r w:rsidR="002A6B7E">
        <w:rPr>
          <w:rFonts w:eastAsia="MS Mincho" w:cs="Tahoma"/>
          <w:sz w:val="21"/>
          <w:szCs w:val="21"/>
        </w:rPr>
        <w:t>21</w:t>
      </w:r>
      <w:r w:rsidR="006432F6">
        <w:rPr>
          <w:rFonts w:eastAsia="MS Mincho" w:cs="Tahoma"/>
          <w:sz w:val="21"/>
          <w:szCs w:val="21"/>
        </w:rPr>
        <w:t>/0</w:t>
      </w:r>
      <w:r w:rsidR="00E279D2">
        <w:rPr>
          <w:rFonts w:eastAsia="MS Mincho" w:cs="Tahoma"/>
          <w:sz w:val="21"/>
          <w:szCs w:val="21"/>
        </w:rPr>
        <w:t>3</w:t>
      </w:r>
      <w:r w:rsidR="00E25619" w:rsidRPr="001F4C30">
        <w:rPr>
          <w:rFonts w:eastAsia="MS Mincho" w:cs="Tahoma"/>
          <w:sz w:val="21"/>
          <w:szCs w:val="21"/>
        </w:rPr>
        <w:t>/</w:t>
      </w:r>
      <w:r w:rsidR="007B2AD2">
        <w:rPr>
          <w:rFonts w:eastAsia="MS Mincho" w:cs="Tahoma"/>
          <w:sz w:val="21"/>
          <w:szCs w:val="21"/>
        </w:rPr>
        <w:t>20</w:t>
      </w:r>
      <w:r w:rsidR="00633E23">
        <w:rPr>
          <w:rFonts w:eastAsia="MS Mincho" w:cs="Tahoma"/>
          <w:sz w:val="21"/>
          <w:szCs w:val="21"/>
        </w:rPr>
        <w:t>2</w:t>
      </w:r>
      <w:r w:rsidR="008534C3">
        <w:rPr>
          <w:rFonts w:eastAsia="MS Mincho" w:cs="Tahoma"/>
          <w:sz w:val="21"/>
          <w:szCs w:val="21"/>
        </w:rPr>
        <w:t>3</w:t>
      </w:r>
    </w:p>
    <w:p w:rsidR="00E25619" w:rsidRPr="008534C3" w:rsidRDefault="00E25619" w:rsidP="00E25619">
      <w:pPr>
        <w:jc w:val="center"/>
        <w:rPr>
          <w:rFonts w:eastAsia="MS Mincho" w:cs="Tahoma"/>
          <w:b/>
          <w:sz w:val="21"/>
          <w:szCs w:val="21"/>
          <w:u w:val="single"/>
        </w:rPr>
      </w:pPr>
      <w:r w:rsidRPr="008534C3">
        <w:rPr>
          <w:rFonts w:eastAsia="MS Mincho" w:cs="Tahoma"/>
          <w:b/>
          <w:sz w:val="21"/>
          <w:szCs w:val="21"/>
          <w:u w:val="single"/>
        </w:rPr>
        <w:t>EXPRESSION OF INTEREST [EOI] for</w:t>
      </w:r>
    </w:p>
    <w:p w:rsidR="008534C3" w:rsidRPr="001F4C30" w:rsidRDefault="008534C3" w:rsidP="00E25619">
      <w:pPr>
        <w:jc w:val="center"/>
        <w:rPr>
          <w:rFonts w:eastAsia="MS Mincho" w:cs="Tahoma"/>
          <w:sz w:val="21"/>
          <w:szCs w:val="21"/>
          <w:u w:val="single"/>
        </w:rPr>
      </w:pPr>
    </w:p>
    <w:p w:rsidR="00E25619" w:rsidRPr="009C718C" w:rsidRDefault="00E25619" w:rsidP="008D76FD">
      <w:pPr>
        <w:spacing w:after="323" w:line="250" w:lineRule="auto"/>
        <w:ind w:left="360" w:hanging="10"/>
        <w:jc w:val="both"/>
      </w:pPr>
      <w:r w:rsidRPr="001F4C30">
        <w:rPr>
          <w:rFonts w:eastAsia="MS Mincho" w:cs="Tahoma"/>
          <w:sz w:val="21"/>
          <w:szCs w:val="21"/>
        </w:rPr>
        <w:t>“</w:t>
      </w:r>
      <w:bookmarkStart w:id="0" w:name="_Hlk128405980"/>
      <w:r w:rsidR="00E279D2" w:rsidRPr="00E279D2">
        <w:rPr>
          <w:rFonts w:ascii="Arial" w:hAnsi="Arial" w:cs="Arial"/>
        </w:rPr>
        <w:t xml:space="preserve">Design, Supply, Erection, Testing and commissioning of </w:t>
      </w:r>
      <w:r w:rsidR="00965301">
        <w:rPr>
          <w:rFonts w:ascii="Arial" w:hAnsi="Arial" w:cs="Arial"/>
        </w:rPr>
        <w:t>0.75</w:t>
      </w:r>
      <w:r w:rsidR="00E279D2" w:rsidRPr="00E279D2">
        <w:rPr>
          <w:rFonts w:ascii="Arial" w:hAnsi="Arial" w:cs="Arial"/>
        </w:rPr>
        <w:t xml:space="preserve"> MW (</w:t>
      </w:r>
      <w:r w:rsidR="009452EF">
        <w:rPr>
          <w:rFonts w:ascii="Arial" w:hAnsi="Arial" w:cs="Arial"/>
        </w:rPr>
        <w:t>1</w:t>
      </w:r>
      <w:r w:rsidR="00E279D2" w:rsidRPr="00E279D2">
        <w:rPr>
          <w:rFonts w:ascii="Arial" w:hAnsi="Arial" w:cs="Arial"/>
        </w:rPr>
        <w:t xml:space="preserve"> X 750 KVA) shore based Power Supply to Ships at berth No. VII to </w:t>
      </w:r>
      <w:r w:rsidR="005A3AAB">
        <w:rPr>
          <w:rFonts w:ascii="Arial" w:hAnsi="Arial" w:cs="Arial"/>
        </w:rPr>
        <w:t>VIII</w:t>
      </w:r>
      <w:r w:rsidR="00E279D2" w:rsidRPr="00E279D2">
        <w:rPr>
          <w:rFonts w:ascii="Arial" w:hAnsi="Arial" w:cs="Arial"/>
        </w:rPr>
        <w:t xml:space="preserve"> in DPA</w:t>
      </w:r>
      <w:r w:rsidR="00E279D2">
        <w:rPr>
          <w:rFonts w:ascii="Arial" w:eastAsia="MS Mincho" w:hAnsi="Arial" w:cs="Arial"/>
          <w:b/>
        </w:rPr>
        <w:t>.</w:t>
      </w:r>
      <w:r w:rsidRPr="00D4696F">
        <w:rPr>
          <w:rFonts w:ascii="Arial" w:eastAsia="MS Mincho" w:hAnsi="Arial" w:cs="Arial"/>
          <w:b/>
        </w:rPr>
        <w:t>”</w:t>
      </w:r>
      <w:bookmarkEnd w:id="0"/>
    </w:p>
    <w:p w:rsidR="00E25619" w:rsidRPr="0092517F" w:rsidRDefault="00E25619" w:rsidP="00E25619">
      <w:pPr>
        <w:spacing w:after="240"/>
        <w:jc w:val="both"/>
        <w:rPr>
          <w:rFonts w:ascii="Arial" w:eastAsia="MS Mincho" w:hAnsi="Arial" w:cs="Arial"/>
        </w:rPr>
      </w:pPr>
      <w:r w:rsidRPr="001F4C30">
        <w:rPr>
          <w:rFonts w:eastAsia="MS Mincho" w:cs="Tahoma"/>
          <w:bCs/>
          <w:sz w:val="21"/>
          <w:szCs w:val="21"/>
        </w:rPr>
        <w:tab/>
      </w:r>
      <w:r w:rsidRPr="0092517F">
        <w:rPr>
          <w:rFonts w:ascii="Arial" w:eastAsia="MS Mincho" w:hAnsi="Arial" w:cs="Arial"/>
          <w:bCs/>
        </w:rPr>
        <w:t xml:space="preserve">Executive Engineer (Electrical), </w:t>
      </w:r>
      <w:r w:rsidR="007B47CE" w:rsidRPr="0092517F">
        <w:rPr>
          <w:rFonts w:ascii="Arial" w:eastAsia="MS Mincho" w:hAnsi="Arial" w:cs="Arial"/>
          <w:bCs/>
        </w:rPr>
        <w:t>DPA</w:t>
      </w:r>
      <w:r w:rsidRPr="0092517F">
        <w:rPr>
          <w:rFonts w:ascii="Arial" w:eastAsia="MS Mincho" w:hAnsi="Arial" w:cs="Arial"/>
          <w:bCs/>
        </w:rPr>
        <w:t xml:space="preserve"> invites</w:t>
      </w:r>
      <w:r w:rsidRPr="0092517F">
        <w:rPr>
          <w:rFonts w:ascii="Arial" w:eastAsia="MS Mincho" w:hAnsi="Arial" w:cs="Arial"/>
        </w:rPr>
        <w:t xml:space="preserve"> Expression of Interest</w:t>
      </w:r>
      <w:r w:rsidR="003A5056">
        <w:rPr>
          <w:rFonts w:ascii="Arial" w:eastAsia="MS Mincho" w:hAnsi="Arial" w:cs="Arial"/>
        </w:rPr>
        <w:t xml:space="preserve"> </w:t>
      </w:r>
      <w:r w:rsidRPr="0092517F">
        <w:rPr>
          <w:rFonts w:ascii="Arial" w:eastAsia="MS Mincho" w:hAnsi="Arial" w:cs="Arial"/>
        </w:rPr>
        <w:t>for the work of “</w:t>
      </w:r>
      <w:r w:rsidR="00275E78" w:rsidRPr="00E279D2">
        <w:rPr>
          <w:rFonts w:ascii="Arial" w:hAnsi="Arial" w:cs="Arial"/>
        </w:rPr>
        <w:t xml:space="preserve">Design, Supply, Erection, Testing and commissioning of </w:t>
      </w:r>
      <w:r w:rsidR="00965301">
        <w:rPr>
          <w:rFonts w:ascii="Arial" w:hAnsi="Arial" w:cs="Arial"/>
        </w:rPr>
        <w:t>0.75</w:t>
      </w:r>
      <w:r w:rsidR="00275E78" w:rsidRPr="00E279D2">
        <w:rPr>
          <w:rFonts w:ascii="Arial" w:hAnsi="Arial" w:cs="Arial"/>
        </w:rPr>
        <w:t xml:space="preserve"> MW (</w:t>
      </w:r>
      <w:r w:rsidR="00965301">
        <w:rPr>
          <w:rFonts w:ascii="Arial" w:hAnsi="Arial" w:cs="Arial"/>
        </w:rPr>
        <w:t>1</w:t>
      </w:r>
      <w:r w:rsidR="00275E78" w:rsidRPr="00E279D2">
        <w:rPr>
          <w:rFonts w:ascii="Arial" w:hAnsi="Arial" w:cs="Arial"/>
        </w:rPr>
        <w:t xml:space="preserve"> X 750 KVA) shorebased</w:t>
      </w:r>
      <w:r w:rsidR="003A5056">
        <w:rPr>
          <w:rFonts w:ascii="Arial" w:hAnsi="Arial" w:cs="Arial"/>
        </w:rPr>
        <w:t xml:space="preserve"> Power Supply to Ships at B</w:t>
      </w:r>
      <w:r w:rsidR="00275E78" w:rsidRPr="00E279D2">
        <w:rPr>
          <w:rFonts w:ascii="Arial" w:hAnsi="Arial" w:cs="Arial"/>
        </w:rPr>
        <w:t xml:space="preserve">erth No. VII to </w:t>
      </w:r>
      <w:r w:rsidR="008A75A6">
        <w:rPr>
          <w:rFonts w:ascii="Arial" w:hAnsi="Arial" w:cs="Arial"/>
        </w:rPr>
        <w:t>VIII</w:t>
      </w:r>
      <w:r w:rsidR="00275E78" w:rsidRPr="00E279D2">
        <w:rPr>
          <w:rFonts w:ascii="Arial" w:hAnsi="Arial" w:cs="Arial"/>
        </w:rPr>
        <w:t xml:space="preserve"> in DPA</w:t>
      </w:r>
      <w:r w:rsidRPr="0092517F">
        <w:rPr>
          <w:rFonts w:ascii="Arial" w:eastAsia="MS Mincho" w:hAnsi="Arial" w:cs="Arial"/>
        </w:rPr>
        <w:t>”</w:t>
      </w:r>
      <w:r w:rsidR="003A5056">
        <w:rPr>
          <w:rFonts w:ascii="Arial" w:eastAsia="MS Mincho" w:hAnsi="Arial" w:cs="Arial"/>
        </w:rPr>
        <w:t xml:space="preserve"> </w:t>
      </w:r>
      <w:r w:rsidRPr="0092517F">
        <w:rPr>
          <w:rFonts w:ascii="Arial" w:eastAsia="MS Mincho" w:hAnsi="Arial" w:cs="Arial"/>
        </w:rPr>
        <w:t>from the reputed firms who have executed similar work in Government/</w:t>
      </w:r>
      <w:r w:rsidR="003A5056">
        <w:rPr>
          <w:rFonts w:ascii="Arial" w:eastAsia="MS Mincho" w:hAnsi="Arial" w:cs="Arial"/>
        </w:rPr>
        <w:t>P</w:t>
      </w:r>
      <w:r w:rsidRPr="0092517F">
        <w:rPr>
          <w:rFonts w:ascii="Arial" w:eastAsia="MS Mincho" w:hAnsi="Arial" w:cs="Arial"/>
        </w:rPr>
        <w:t xml:space="preserve">ublic </w:t>
      </w:r>
      <w:r w:rsidR="003A5056">
        <w:rPr>
          <w:rFonts w:ascii="Arial" w:eastAsia="MS Mincho" w:hAnsi="Arial" w:cs="Arial"/>
        </w:rPr>
        <w:t>S</w:t>
      </w:r>
      <w:r w:rsidRPr="0092517F">
        <w:rPr>
          <w:rFonts w:ascii="Arial" w:eastAsia="MS Mincho" w:hAnsi="Arial" w:cs="Arial"/>
        </w:rPr>
        <w:t xml:space="preserve">ector </w:t>
      </w:r>
      <w:r w:rsidR="003A5056">
        <w:rPr>
          <w:rFonts w:ascii="Arial" w:eastAsia="MS Mincho" w:hAnsi="Arial" w:cs="Arial"/>
        </w:rPr>
        <w:t xml:space="preserve">or other </w:t>
      </w:r>
      <w:r w:rsidRPr="0092517F">
        <w:rPr>
          <w:rFonts w:ascii="Arial" w:eastAsia="MS Mincho" w:hAnsi="Arial" w:cs="Arial"/>
        </w:rPr>
        <w:t>leading private organization</w:t>
      </w:r>
      <w:r w:rsidR="003A5056">
        <w:rPr>
          <w:rFonts w:ascii="Arial" w:eastAsia="MS Mincho" w:hAnsi="Arial" w:cs="Arial"/>
        </w:rPr>
        <w:t>s</w:t>
      </w:r>
      <w:r w:rsidRPr="0092517F">
        <w:rPr>
          <w:rFonts w:ascii="Arial" w:eastAsia="MS Mincho" w:hAnsi="Arial" w:cs="Arial"/>
        </w:rPr>
        <w:t>. The Expression of Interest (EOI) documents containing details of Scope of Work and technical specifications are enclosed herewith.</w:t>
      </w:r>
    </w:p>
    <w:p w:rsidR="00E25619" w:rsidRPr="0092517F" w:rsidRDefault="00E25619" w:rsidP="00E25619">
      <w:pPr>
        <w:spacing w:after="360"/>
        <w:jc w:val="both"/>
        <w:rPr>
          <w:rFonts w:ascii="Arial" w:eastAsia="MS Mincho" w:hAnsi="Arial" w:cs="Arial"/>
        </w:rPr>
      </w:pPr>
      <w:r w:rsidRPr="0092517F">
        <w:rPr>
          <w:rFonts w:ascii="Arial" w:eastAsia="MS Mincho" w:hAnsi="Arial" w:cs="Arial"/>
        </w:rPr>
        <w:tab/>
        <w:t>The interested firms are requested to submit budgetary quotation for the said work in format enclosed at Annexure I. The completed EOI (Expression of Interest) shall be submitted to the office of the undersigned on or before</w:t>
      </w:r>
      <w:r w:rsidR="002A6B7E">
        <w:rPr>
          <w:rFonts w:ascii="Arial" w:eastAsia="MS Mincho" w:hAnsi="Arial" w:cs="Arial"/>
        </w:rPr>
        <w:t xml:space="preserve"> 28</w:t>
      </w:r>
      <w:r w:rsidR="00CC3E4B" w:rsidRPr="0092517F">
        <w:rPr>
          <w:rFonts w:ascii="Arial" w:eastAsia="MS Mincho" w:hAnsi="Arial" w:cs="Arial"/>
        </w:rPr>
        <w:t>/</w:t>
      </w:r>
      <w:r w:rsidR="004C5971" w:rsidRPr="0092517F">
        <w:rPr>
          <w:rFonts w:ascii="Arial" w:eastAsia="MS Mincho" w:hAnsi="Arial" w:cs="Arial"/>
        </w:rPr>
        <w:t>0</w:t>
      </w:r>
      <w:r w:rsidR="00947C31" w:rsidRPr="0092517F">
        <w:rPr>
          <w:rFonts w:ascii="Arial" w:eastAsia="MS Mincho" w:hAnsi="Arial" w:cs="Arial"/>
        </w:rPr>
        <w:t>3</w:t>
      </w:r>
      <w:r w:rsidR="00CC3E4B" w:rsidRPr="0092517F">
        <w:rPr>
          <w:rFonts w:ascii="Arial" w:eastAsia="MS Mincho" w:hAnsi="Arial" w:cs="Arial"/>
        </w:rPr>
        <w:t>/</w:t>
      </w:r>
      <w:r w:rsidR="00DA6219" w:rsidRPr="0092517F">
        <w:rPr>
          <w:rFonts w:ascii="Arial" w:eastAsia="MS Mincho" w:hAnsi="Arial" w:cs="Arial"/>
        </w:rPr>
        <w:t>20</w:t>
      </w:r>
      <w:r w:rsidR="00947C31" w:rsidRPr="0092517F">
        <w:rPr>
          <w:rFonts w:ascii="Arial" w:eastAsia="MS Mincho" w:hAnsi="Arial" w:cs="Arial"/>
        </w:rPr>
        <w:t>23</w:t>
      </w:r>
      <w:r w:rsidRPr="0092517F">
        <w:rPr>
          <w:rFonts w:ascii="Arial" w:eastAsia="MS Mincho" w:hAnsi="Arial" w:cs="Arial"/>
        </w:rPr>
        <w:t>.</w:t>
      </w:r>
    </w:p>
    <w:p w:rsidR="00E25619" w:rsidRPr="001F4C30" w:rsidRDefault="00E25619" w:rsidP="00E25619">
      <w:pPr>
        <w:spacing w:after="120"/>
        <w:ind w:left="6480" w:firstLine="720"/>
        <w:rPr>
          <w:rFonts w:eastAsia="MS Mincho" w:cs="Tahoma"/>
          <w:sz w:val="21"/>
          <w:szCs w:val="21"/>
        </w:rPr>
      </w:pPr>
      <w:r w:rsidRPr="001F4C30">
        <w:rPr>
          <w:rFonts w:eastAsia="MS Mincho" w:cs="Tahoma"/>
          <w:sz w:val="21"/>
          <w:szCs w:val="21"/>
        </w:rPr>
        <w:tab/>
      </w:r>
    </w:p>
    <w:p w:rsidR="00E25619" w:rsidRPr="00005ACB" w:rsidRDefault="00E25619" w:rsidP="00E25619">
      <w:pPr>
        <w:ind w:left="5040" w:firstLine="720"/>
        <w:rPr>
          <w:rFonts w:eastAsia="MS Mincho" w:cs="Tahoma"/>
          <w:b/>
          <w:sz w:val="21"/>
          <w:szCs w:val="21"/>
        </w:rPr>
      </w:pPr>
      <w:r w:rsidRPr="00005ACB">
        <w:rPr>
          <w:rFonts w:eastAsia="MS Mincho" w:cs="Tahoma"/>
          <w:b/>
          <w:sz w:val="21"/>
          <w:szCs w:val="21"/>
        </w:rPr>
        <w:t>Executive Engineer (E)</w:t>
      </w:r>
    </w:p>
    <w:p w:rsidR="00E25619" w:rsidRPr="00005ACB" w:rsidRDefault="003A5056" w:rsidP="00E25619">
      <w:pPr>
        <w:spacing w:line="259" w:lineRule="auto"/>
        <w:ind w:right="4"/>
        <w:jc w:val="center"/>
        <w:rPr>
          <w:rFonts w:ascii="Bookman Old Style" w:eastAsia="Arial" w:hAnsi="Bookman Old Style" w:cs="Calibri"/>
          <w:b/>
          <w:sz w:val="24"/>
          <w:szCs w:val="24"/>
          <w:u w:val="single" w:color="000000"/>
        </w:rPr>
      </w:pPr>
      <w:r>
        <w:rPr>
          <w:rFonts w:eastAsia="MS Mincho" w:cs="Tahoma"/>
          <w:b/>
          <w:sz w:val="21"/>
          <w:szCs w:val="21"/>
        </w:rPr>
        <w:t xml:space="preserve">                                      </w:t>
      </w:r>
      <w:bookmarkStart w:id="1" w:name="_GoBack"/>
      <w:bookmarkEnd w:id="1"/>
      <w:r>
        <w:rPr>
          <w:rFonts w:eastAsia="MS Mincho" w:cs="Tahoma"/>
          <w:b/>
          <w:sz w:val="21"/>
          <w:szCs w:val="21"/>
        </w:rPr>
        <w:t xml:space="preserve">                       </w:t>
      </w:r>
      <w:r w:rsidR="00017E67" w:rsidRPr="00005ACB">
        <w:rPr>
          <w:rFonts w:eastAsia="MS Mincho" w:cs="Tahoma"/>
          <w:b/>
          <w:sz w:val="21"/>
          <w:szCs w:val="21"/>
        </w:rPr>
        <w:t>Deendayal Port Authority</w:t>
      </w:r>
    </w:p>
    <w:p w:rsidR="00E25619" w:rsidRDefault="00E25619" w:rsidP="00CF3560">
      <w:pPr>
        <w:spacing w:line="259" w:lineRule="auto"/>
        <w:ind w:right="4"/>
        <w:jc w:val="center"/>
        <w:rPr>
          <w:rFonts w:ascii="Bookman Old Style" w:eastAsia="Arial" w:hAnsi="Bookman Old Style" w:cs="Calibri"/>
          <w:b/>
          <w:sz w:val="24"/>
          <w:szCs w:val="24"/>
          <w:u w:val="single" w:color="000000"/>
        </w:rPr>
      </w:pPr>
    </w:p>
    <w:p w:rsidR="00E25619" w:rsidRDefault="00E25619" w:rsidP="00CF3560">
      <w:pPr>
        <w:spacing w:line="259" w:lineRule="auto"/>
        <w:ind w:right="4"/>
        <w:jc w:val="center"/>
        <w:rPr>
          <w:rFonts w:ascii="Bookman Old Style" w:eastAsia="Arial" w:hAnsi="Bookman Old Style" w:cs="Calibri"/>
          <w:b/>
          <w:sz w:val="24"/>
          <w:szCs w:val="24"/>
          <w:u w:val="single" w:color="000000"/>
        </w:rPr>
      </w:pPr>
    </w:p>
    <w:p w:rsidR="00E25619" w:rsidRDefault="00E25619" w:rsidP="00CF3560">
      <w:pPr>
        <w:spacing w:line="259" w:lineRule="auto"/>
        <w:ind w:right="4"/>
        <w:jc w:val="center"/>
        <w:rPr>
          <w:rFonts w:ascii="Bookman Old Style" w:eastAsia="Arial" w:hAnsi="Bookman Old Style" w:cs="Calibri"/>
          <w:b/>
          <w:sz w:val="24"/>
          <w:szCs w:val="24"/>
          <w:u w:val="single" w:color="000000"/>
        </w:rPr>
      </w:pPr>
    </w:p>
    <w:p w:rsidR="00E25619" w:rsidRDefault="00E25619" w:rsidP="00CF3560">
      <w:pPr>
        <w:spacing w:line="259" w:lineRule="auto"/>
        <w:ind w:right="4"/>
        <w:jc w:val="center"/>
        <w:rPr>
          <w:rFonts w:ascii="Bookman Old Style" w:eastAsia="Arial" w:hAnsi="Bookman Old Style" w:cs="Calibri"/>
          <w:b/>
          <w:sz w:val="24"/>
          <w:szCs w:val="24"/>
          <w:u w:val="single" w:color="000000"/>
        </w:rPr>
      </w:pPr>
    </w:p>
    <w:p w:rsidR="00E25619" w:rsidRDefault="00E25619" w:rsidP="00CF3560">
      <w:pPr>
        <w:spacing w:line="259" w:lineRule="auto"/>
        <w:ind w:right="4"/>
        <w:jc w:val="center"/>
        <w:rPr>
          <w:rFonts w:ascii="Bookman Old Style" w:eastAsia="Arial" w:hAnsi="Bookman Old Style" w:cs="Calibri"/>
          <w:b/>
          <w:sz w:val="24"/>
          <w:szCs w:val="24"/>
          <w:u w:val="single" w:color="000000"/>
        </w:rPr>
      </w:pPr>
    </w:p>
    <w:p w:rsidR="00E25619" w:rsidRDefault="00E25619" w:rsidP="00CF3560">
      <w:pPr>
        <w:spacing w:line="259" w:lineRule="auto"/>
        <w:ind w:right="4"/>
        <w:jc w:val="center"/>
        <w:rPr>
          <w:rFonts w:ascii="Bookman Old Style" w:eastAsia="Arial" w:hAnsi="Bookman Old Style" w:cs="Calibri"/>
          <w:b/>
          <w:sz w:val="24"/>
          <w:szCs w:val="24"/>
          <w:u w:val="single" w:color="000000"/>
        </w:rPr>
      </w:pPr>
    </w:p>
    <w:p w:rsidR="00C142E4" w:rsidRDefault="00C142E4" w:rsidP="00CF3560">
      <w:pPr>
        <w:spacing w:line="259" w:lineRule="auto"/>
        <w:ind w:right="4"/>
        <w:jc w:val="center"/>
        <w:rPr>
          <w:rFonts w:ascii="Bookman Old Style" w:eastAsia="Arial" w:hAnsi="Bookman Old Style" w:cs="Calibri"/>
          <w:b/>
          <w:sz w:val="24"/>
          <w:szCs w:val="24"/>
          <w:u w:val="single" w:color="000000"/>
        </w:rPr>
      </w:pPr>
    </w:p>
    <w:p w:rsidR="00C142E4" w:rsidRDefault="00C142E4" w:rsidP="00CF3560">
      <w:pPr>
        <w:spacing w:line="259" w:lineRule="auto"/>
        <w:ind w:right="4"/>
        <w:jc w:val="center"/>
        <w:rPr>
          <w:rFonts w:ascii="Bookman Old Style" w:eastAsia="Arial" w:hAnsi="Bookman Old Style" w:cs="Calibri"/>
          <w:b/>
          <w:sz w:val="24"/>
          <w:szCs w:val="24"/>
          <w:u w:val="single" w:color="000000"/>
        </w:rPr>
      </w:pPr>
    </w:p>
    <w:p w:rsidR="00C142E4" w:rsidRDefault="00C142E4" w:rsidP="00CF3560">
      <w:pPr>
        <w:spacing w:line="259" w:lineRule="auto"/>
        <w:ind w:right="4"/>
        <w:jc w:val="center"/>
        <w:rPr>
          <w:rFonts w:ascii="Bookman Old Style" w:eastAsia="Arial" w:hAnsi="Bookman Old Style" w:cs="Calibri"/>
          <w:b/>
          <w:sz w:val="24"/>
          <w:szCs w:val="24"/>
          <w:u w:val="single" w:color="000000"/>
        </w:rPr>
      </w:pPr>
    </w:p>
    <w:p w:rsidR="00E25619" w:rsidRDefault="00E25619" w:rsidP="00CF3560">
      <w:pPr>
        <w:spacing w:line="259" w:lineRule="auto"/>
        <w:ind w:right="4"/>
        <w:jc w:val="center"/>
        <w:rPr>
          <w:rFonts w:ascii="Bookman Old Style" w:eastAsia="Arial" w:hAnsi="Bookman Old Style" w:cs="Calibri"/>
          <w:b/>
          <w:sz w:val="24"/>
          <w:szCs w:val="24"/>
          <w:u w:val="single" w:color="000000"/>
        </w:rPr>
      </w:pPr>
    </w:p>
    <w:p w:rsidR="00E25619" w:rsidRDefault="00E25619" w:rsidP="00CF3560">
      <w:pPr>
        <w:spacing w:line="259" w:lineRule="auto"/>
        <w:ind w:right="4"/>
        <w:jc w:val="center"/>
        <w:rPr>
          <w:rFonts w:ascii="Bookman Old Style" w:eastAsia="Arial" w:hAnsi="Bookman Old Style" w:cs="Calibri"/>
          <w:b/>
          <w:sz w:val="24"/>
          <w:szCs w:val="24"/>
          <w:u w:val="single" w:color="000000"/>
        </w:rPr>
      </w:pPr>
    </w:p>
    <w:p w:rsidR="00E25619" w:rsidRDefault="00E25619" w:rsidP="00CF3560">
      <w:pPr>
        <w:spacing w:line="259" w:lineRule="auto"/>
        <w:ind w:right="4"/>
        <w:jc w:val="center"/>
        <w:rPr>
          <w:rFonts w:ascii="Bookman Old Style" w:eastAsia="Arial" w:hAnsi="Bookman Old Style" w:cs="Calibri"/>
          <w:b/>
          <w:sz w:val="24"/>
          <w:szCs w:val="24"/>
          <w:u w:val="single" w:color="000000"/>
        </w:rPr>
      </w:pPr>
    </w:p>
    <w:p w:rsidR="00203116" w:rsidRDefault="00203116" w:rsidP="00005ACB">
      <w:pPr>
        <w:spacing w:line="259" w:lineRule="auto"/>
        <w:ind w:right="4"/>
        <w:rPr>
          <w:rFonts w:ascii="Bookman Old Style" w:eastAsia="Arial" w:hAnsi="Bookman Old Style" w:cs="Calibri"/>
          <w:b/>
          <w:sz w:val="24"/>
          <w:szCs w:val="24"/>
          <w:u w:val="single" w:color="000000"/>
        </w:rPr>
      </w:pPr>
    </w:p>
    <w:p w:rsidR="00E25619" w:rsidRDefault="00E25619" w:rsidP="00CF3560">
      <w:pPr>
        <w:spacing w:line="259" w:lineRule="auto"/>
        <w:ind w:right="4"/>
        <w:jc w:val="center"/>
        <w:rPr>
          <w:rFonts w:ascii="Bookman Old Style" w:eastAsia="Arial" w:hAnsi="Bookman Old Style" w:cs="Calibri"/>
          <w:b/>
          <w:sz w:val="24"/>
          <w:szCs w:val="24"/>
          <w:u w:val="single" w:color="000000"/>
        </w:rPr>
      </w:pPr>
    </w:p>
    <w:p w:rsidR="00471A1D" w:rsidRDefault="00471A1D" w:rsidP="009A5360">
      <w:pPr>
        <w:spacing w:before="106" w:line="384" w:lineRule="auto"/>
        <w:ind w:right="3471"/>
        <w:rPr>
          <w:b/>
          <w:w w:val="105"/>
        </w:rPr>
      </w:pPr>
      <w:r>
        <w:rPr>
          <w:b/>
          <w:w w:val="105"/>
          <w:u w:val="thick"/>
        </w:rPr>
        <w:lastRenderedPageBreak/>
        <w:t>Annexure I</w:t>
      </w:r>
    </w:p>
    <w:p w:rsidR="00F8270A" w:rsidRPr="00F8270A" w:rsidRDefault="00471A1D" w:rsidP="00F8270A">
      <w:pPr>
        <w:spacing w:before="106" w:line="384" w:lineRule="auto"/>
        <w:ind w:left="3024" w:right="3471"/>
        <w:jc w:val="center"/>
        <w:rPr>
          <w:b/>
          <w:w w:val="105"/>
          <w:u w:val="thick"/>
        </w:rPr>
      </w:pPr>
      <w:r>
        <w:rPr>
          <w:b/>
          <w:w w:val="105"/>
          <w:u w:val="thick"/>
        </w:rPr>
        <w:t>Bill ofQuantities</w:t>
      </w:r>
    </w:p>
    <w:p w:rsidR="00F8270A" w:rsidRDefault="00471A1D" w:rsidP="00471A1D">
      <w:pPr>
        <w:spacing w:line="247" w:lineRule="auto"/>
        <w:jc w:val="both"/>
        <w:rPr>
          <w:rFonts w:ascii="Arial" w:hAnsi="Arial" w:cs="Arial"/>
        </w:rPr>
      </w:pPr>
      <w:r w:rsidRPr="00F7253E">
        <w:rPr>
          <w:b/>
          <w:w w:val="105"/>
          <w:u w:val="thick"/>
        </w:rPr>
        <w:t>Name</w:t>
      </w:r>
      <w:r w:rsidR="00B6185A">
        <w:rPr>
          <w:b/>
          <w:w w:val="105"/>
          <w:u w:val="thick"/>
        </w:rPr>
        <w:t xml:space="preserve"> </w:t>
      </w:r>
      <w:r w:rsidRPr="00F7253E">
        <w:rPr>
          <w:b/>
          <w:w w:val="105"/>
          <w:u w:val="thick"/>
        </w:rPr>
        <w:t>of</w:t>
      </w:r>
      <w:r w:rsidR="00B6185A">
        <w:rPr>
          <w:b/>
          <w:w w:val="105"/>
          <w:u w:val="thick"/>
        </w:rPr>
        <w:t xml:space="preserve"> </w:t>
      </w:r>
      <w:proofErr w:type="gramStart"/>
      <w:r w:rsidRPr="00F7253E">
        <w:rPr>
          <w:b/>
          <w:w w:val="105"/>
          <w:u w:val="thick"/>
        </w:rPr>
        <w:t>Work</w:t>
      </w:r>
      <w:r w:rsidR="00B6185A">
        <w:rPr>
          <w:w w:val="105"/>
        </w:rPr>
        <w:t xml:space="preserve"> </w:t>
      </w:r>
      <w:r w:rsidRPr="009A5360">
        <w:rPr>
          <w:rFonts w:ascii="Arial" w:hAnsi="Arial" w:cs="Arial"/>
          <w:b/>
          <w:w w:val="105"/>
        </w:rPr>
        <w:t>:</w:t>
      </w:r>
      <w:proofErr w:type="gramEnd"/>
      <w:r w:rsidR="00B6185A">
        <w:rPr>
          <w:rFonts w:ascii="Arial" w:hAnsi="Arial" w:cs="Arial"/>
          <w:b/>
          <w:w w:val="105"/>
        </w:rPr>
        <w:t xml:space="preserve"> </w:t>
      </w:r>
      <w:r w:rsidR="00A15EA4" w:rsidRPr="00E279D2">
        <w:rPr>
          <w:rFonts w:ascii="Arial" w:hAnsi="Arial" w:cs="Arial"/>
        </w:rPr>
        <w:t xml:space="preserve">Design, Supply, Erection, Testing and commissioning of </w:t>
      </w:r>
      <w:r w:rsidR="00747EBB">
        <w:rPr>
          <w:rFonts w:ascii="Arial" w:hAnsi="Arial" w:cs="Arial"/>
        </w:rPr>
        <w:t>0.75</w:t>
      </w:r>
      <w:r w:rsidR="00A15EA4" w:rsidRPr="00E279D2">
        <w:rPr>
          <w:rFonts w:ascii="Arial" w:hAnsi="Arial" w:cs="Arial"/>
        </w:rPr>
        <w:t xml:space="preserve"> MW (</w:t>
      </w:r>
      <w:r w:rsidR="00747EBB">
        <w:rPr>
          <w:rFonts w:ascii="Arial" w:hAnsi="Arial" w:cs="Arial"/>
        </w:rPr>
        <w:t>1</w:t>
      </w:r>
      <w:r w:rsidR="00A15EA4" w:rsidRPr="00E279D2">
        <w:rPr>
          <w:rFonts w:ascii="Arial" w:hAnsi="Arial" w:cs="Arial"/>
        </w:rPr>
        <w:t xml:space="preserve"> X 750 KVA) shore based Power Supply to Ships at </w:t>
      </w:r>
      <w:r w:rsidR="00B6185A">
        <w:rPr>
          <w:rFonts w:ascii="Arial" w:hAnsi="Arial" w:cs="Arial"/>
        </w:rPr>
        <w:t>B</w:t>
      </w:r>
      <w:r w:rsidR="00A15EA4" w:rsidRPr="00E279D2">
        <w:rPr>
          <w:rFonts w:ascii="Arial" w:hAnsi="Arial" w:cs="Arial"/>
        </w:rPr>
        <w:t xml:space="preserve">erth No. VII to </w:t>
      </w:r>
      <w:r w:rsidR="002A7ECE">
        <w:rPr>
          <w:rFonts w:ascii="Arial" w:hAnsi="Arial" w:cs="Arial"/>
        </w:rPr>
        <w:t>VIII</w:t>
      </w:r>
      <w:r w:rsidR="00B6185A">
        <w:rPr>
          <w:rFonts w:ascii="Arial" w:hAnsi="Arial" w:cs="Arial"/>
        </w:rPr>
        <w:t xml:space="preserve"> or as decided by </w:t>
      </w:r>
      <w:r w:rsidR="00A15EA4" w:rsidRPr="00E279D2">
        <w:rPr>
          <w:rFonts w:ascii="Arial" w:hAnsi="Arial" w:cs="Arial"/>
        </w:rPr>
        <w:t>DPA</w:t>
      </w:r>
      <w:r w:rsidR="00A15EA4">
        <w:rPr>
          <w:rFonts w:ascii="Arial" w:hAnsi="Arial" w:cs="Arial"/>
        </w:rPr>
        <w:t>.</w:t>
      </w:r>
    </w:p>
    <w:p w:rsidR="00A15EA4" w:rsidRDefault="00A15EA4" w:rsidP="00471A1D">
      <w:pPr>
        <w:spacing w:line="247" w:lineRule="auto"/>
        <w:jc w:val="both"/>
        <w:rPr>
          <w:w w:val="105"/>
        </w:rPr>
      </w:pPr>
    </w:p>
    <w:p w:rsidR="003C0581" w:rsidRDefault="003C0581" w:rsidP="003C0581">
      <w:pPr>
        <w:widowControl/>
        <w:tabs>
          <w:tab w:val="left" w:pos="0"/>
        </w:tabs>
        <w:autoSpaceDE/>
        <w:autoSpaceDN/>
        <w:spacing w:after="200" w:line="276" w:lineRule="auto"/>
        <w:jc w:val="both"/>
        <w:rPr>
          <w:rFonts w:ascii="Arial" w:eastAsia="Times New Roman" w:hAnsi="Arial" w:cs="Arial"/>
          <w:bCs/>
          <w:lang w:bidi="ar-SA"/>
        </w:rPr>
      </w:pPr>
    </w:p>
    <w:p w:rsidR="00682A69" w:rsidRDefault="00682A69" w:rsidP="00682A69">
      <w:pPr>
        <w:jc w:val="center"/>
        <w:rPr>
          <w:rFonts w:ascii="Arial" w:hAnsi="Arial" w:cs="Arial"/>
          <w:b/>
          <w:sz w:val="26"/>
          <w:szCs w:val="26"/>
          <w:u w:val="single"/>
        </w:rPr>
      </w:pPr>
      <w:r w:rsidRPr="00D0447E">
        <w:rPr>
          <w:rFonts w:ascii="Arial" w:hAnsi="Arial" w:cs="Arial"/>
          <w:b/>
          <w:sz w:val="26"/>
          <w:szCs w:val="26"/>
          <w:u w:val="single"/>
        </w:rPr>
        <w:t>Bill of Quantities</w:t>
      </w:r>
    </w:p>
    <w:p w:rsidR="00682A69" w:rsidRDefault="00682A69" w:rsidP="00682A69">
      <w:pPr>
        <w:ind w:left="720"/>
        <w:jc w:val="center"/>
        <w:rPr>
          <w:rFonts w:ascii="Arial" w:hAnsi="Arial" w:cs="Arial"/>
          <w:b/>
          <w:sz w:val="26"/>
          <w:szCs w:val="26"/>
          <w:u w:val="single"/>
        </w:rPr>
      </w:pPr>
    </w:p>
    <w:tbl>
      <w:tblPr>
        <w:tblW w:w="9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3582"/>
        <w:gridCol w:w="762"/>
        <w:gridCol w:w="1782"/>
        <w:gridCol w:w="990"/>
        <w:gridCol w:w="1890"/>
      </w:tblGrid>
      <w:tr w:rsidR="00682A69" w:rsidRPr="00373C88" w:rsidTr="00755EA8">
        <w:tc>
          <w:tcPr>
            <w:tcW w:w="648" w:type="dxa"/>
            <w:tcBorders>
              <w:top w:val="single" w:sz="4" w:space="0" w:color="auto"/>
              <w:left w:val="single" w:sz="4" w:space="0" w:color="auto"/>
              <w:bottom w:val="single" w:sz="4" w:space="0" w:color="auto"/>
              <w:right w:val="single" w:sz="4" w:space="0" w:color="auto"/>
            </w:tcBorders>
          </w:tcPr>
          <w:p w:rsidR="00682A69" w:rsidRPr="00373C88" w:rsidRDefault="00682A69" w:rsidP="00755EA8">
            <w:pPr>
              <w:jc w:val="center"/>
              <w:rPr>
                <w:rFonts w:ascii="Arial" w:hAnsi="Arial" w:cs="Arial"/>
                <w:b/>
                <w:sz w:val="24"/>
                <w:szCs w:val="24"/>
                <w:lang w:val="en-IN" w:eastAsia="en-IN" w:bidi="hi-IN"/>
              </w:rPr>
            </w:pPr>
            <w:r w:rsidRPr="00373C88">
              <w:rPr>
                <w:rFonts w:ascii="Arial" w:hAnsi="Arial" w:cs="Arial"/>
                <w:b/>
                <w:sz w:val="24"/>
                <w:szCs w:val="24"/>
                <w:lang w:val="en-IN" w:eastAsia="en-IN" w:bidi="hi-IN"/>
              </w:rPr>
              <w:t>S/N</w:t>
            </w:r>
          </w:p>
        </w:tc>
        <w:tc>
          <w:tcPr>
            <w:tcW w:w="3582" w:type="dxa"/>
            <w:tcBorders>
              <w:top w:val="single" w:sz="4" w:space="0" w:color="auto"/>
              <w:left w:val="single" w:sz="4" w:space="0" w:color="auto"/>
              <w:bottom w:val="single" w:sz="4" w:space="0" w:color="auto"/>
              <w:right w:val="single" w:sz="4" w:space="0" w:color="auto"/>
            </w:tcBorders>
          </w:tcPr>
          <w:p w:rsidR="00682A69" w:rsidRPr="00373C88" w:rsidRDefault="00682A69" w:rsidP="00755EA8">
            <w:pPr>
              <w:jc w:val="center"/>
              <w:rPr>
                <w:rFonts w:ascii="Arial" w:hAnsi="Arial" w:cs="Arial"/>
                <w:b/>
                <w:sz w:val="24"/>
                <w:szCs w:val="24"/>
                <w:lang w:val="en-IN" w:eastAsia="en-IN" w:bidi="hi-IN"/>
              </w:rPr>
            </w:pPr>
            <w:r w:rsidRPr="00373C88">
              <w:rPr>
                <w:rFonts w:ascii="Arial" w:hAnsi="Arial" w:cs="Arial"/>
                <w:b/>
                <w:sz w:val="24"/>
                <w:szCs w:val="24"/>
                <w:lang w:val="en-IN" w:eastAsia="en-IN" w:bidi="hi-IN"/>
              </w:rPr>
              <w:t>Description</w:t>
            </w:r>
          </w:p>
        </w:tc>
        <w:tc>
          <w:tcPr>
            <w:tcW w:w="762" w:type="dxa"/>
            <w:tcBorders>
              <w:top w:val="single" w:sz="4" w:space="0" w:color="auto"/>
              <w:left w:val="single" w:sz="4" w:space="0" w:color="auto"/>
              <w:bottom w:val="single" w:sz="4" w:space="0" w:color="auto"/>
              <w:right w:val="single" w:sz="4" w:space="0" w:color="auto"/>
            </w:tcBorders>
          </w:tcPr>
          <w:p w:rsidR="00682A69" w:rsidRPr="00373C88" w:rsidRDefault="00682A69" w:rsidP="00755EA8">
            <w:pPr>
              <w:jc w:val="center"/>
              <w:rPr>
                <w:rFonts w:ascii="Arial" w:hAnsi="Arial" w:cs="Arial"/>
                <w:b/>
                <w:sz w:val="24"/>
                <w:szCs w:val="24"/>
                <w:lang w:val="en-IN" w:eastAsia="en-IN" w:bidi="hi-IN"/>
              </w:rPr>
            </w:pPr>
            <w:r w:rsidRPr="00373C88">
              <w:rPr>
                <w:rFonts w:ascii="Arial" w:hAnsi="Arial" w:cs="Arial"/>
                <w:b/>
                <w:sz w:val="24"/>
                <w:szCs w:val="24"/>
                <w:lang w:val="en-IN" w:eastAsia="en-IN" w:bidi="hi-IN"/>
              </w:rPr>
              <w:t>Qty</w:t>
            </w:r>
          </w:p>
        </w:tc>
        <w:tc>
          <w:tcPr>
            <w:tcW w:w="1782" w:type="dxa"/>
            <w:tcBorders>
              <w:top w:val="single" w:sz="4" w:space="0" w:color="auto"/>
              <w:left w:val="single" w:sz="4" w:space="0" w:color="auto"/>
              <w:bottom w:val="single" w:sz="4" w:space="0" w:color="auto"/>
              <w:right w:val="single" w:sz="4" w:space="0" w:color="auto"/>
            </w:tcBorders>
          </w:tcPr>
          <w:p w:rsidR="00682A69" w:rsidRPr="00373C88" w:rsidRDefault="00682A69" w:rsidP="00755EA8">
            <w:pPr>
              <w:jc w:val="center"/>
              <w:rPr>
                <w:rFonts w:ascii="Arial" w:hAnsi="Arial" w:cs="Arial"/>
                <w:b/>
                <w:sz w:val="24"/>
                <w:szCs w:val="24"/>
                <w:lang w:val="en-IN" w:eastAsia="en-IN" w:bidi="hi-IN"/>
              </w:rPr>
            </w:pPr>
            <w:r w:rsidRPr="00373C88">
              <w:rPr>
                <w:rFonts w:ascii="Arial" w:hAnsi="Arial" w:cs="Arial"/>
                <w:b/>
                <w:sz w:val="24"/>
                <w:szCs w:val="24"/>
                <w:lang w:val="en-IN" w:eastAsia="en-IN" w:bidi="hi-IN"/>
              </w:rPr>
              <w:t>Rate</w:t>
            </w:r>
          </w:p>
        </w:tc>
        <w:tc>
          <w:tcPr>
            <w:tcW w:w="990" w:type="dxa"/>
            <w:tcBorders>
              <w:top w:val="single" w:sz="4" w:space="0" w:color="auto"/>
              <w:left w:val="single" w:sz="4" w:space="0" w:color="auto"/>
              <w:bottom w:val="single" w:sz="4" w:space="0" w:color="auto"/>
              <w:right w:val="single" w:sz="4" w:space="0" w:color="auto"/>
            </w:tcBorders>
          </w:tcPr>
          <w:p w:rsidR="00682A69" w:rsidRPr="00373C88" w:rsidRDefault="00682A69" w:rsidP="00755EA8">
            <w:pPr>
              <w:jc w:val="center"/>
              <w:rPr>
                <w:rFonts w:ascii="Arial" w:hAnsi="Arial" w:cs="Arial"/>
                <w:b/>
                <w:sz w:val="24"/>
                <w:szCs w:val="24"/>
                <w:lang w:val="en-IN" w:eastAsia="en-IN" w:bidi="hi-IN"/>
              </w:rPr>
            </w:pPr>
            <w:r w:rsidRPr="00373C88">
              <w:rPr>
                <w:rFonts w:ascii="Arial" w:hAnsi="Arial" w:cs="Arial"/>
                <w:b/>
                <w:sz w:val="24"/>
                <w:szCs w:val="24"/>
                <w:lang w:val="en-IN" w:eastAsia="en-IN" w:bidi="hi-IN"/>
              </w:rPr>
              <w:t>Unit</w:t>
            </w:r>
          </w:p>
        </w:tc>
        <w:tc>
          <w:tcPr>
            <w:tcW w:w="1890" w:type="dxa"/>
            <w:tcBorders>
              <w:top w:val="single" w:sz="4" w:space="0" w:color="auto"/>
              <w:left w:val="single" w:sz="4" w:space="0" w:color="auto"/>
              <w:bottom w:val="single" w:sz="4" w:space="0" w:color="auto"/>
              <w:right w:val="single" w:sz="4" w:space="0" w:color="auto"/>
            </w:tcBorders>
          </w:tcPr>
          <w:p w:rsidR="00682A69" w:rsidRPr="00373C88" w:rsidRDefault="00682A69" w:rsidP="00755EA8">
            <w:pPr>
              <w:jc w:val="center"/>
              <w:rPr>
                <w:rFonts w:ascii="Arial" w:hAnsi="Arial" w:cs="Arial"/>
                <w:b/>
                <w:sz w:val="24"/>
                <w:szCs w:val="24"/>
                <w:lang w:val="en-IN" w:eastAsia="en-IN" w:bidi="hi-IN"/>
              </w:rPr>
            </w:pPr>
            <w:r w:rsidRPr="00373C88">
              <w:rPr>
                <w:rFonts w:ascii="Arial" w:hAnsi="Arial" w:cs="Arial"/>
                <w:b/>
                <w:sz w:val="24"/>
                <w:szCs w:val="24"/>
                <w:lang w:val="en-IN" w:eastAsia="en-IN" w:bidi="hi-IN"/>
              </w:rPr>
              <w:t>Amount</w:t>
            </w:r>
          </w:p>
        </w:tc>
      </w:tr>
      <w:tr w:rsidR="00682A69" w:rsidRPr="00373C88" w:rsidTr="00755EA8">
        <w:trPr>
          <w:trHeight w:val="70"/>
        </w:trPr>
        <w:tc>
          <w:tcPr>
            <w:tcW w:w="648" w:type="dxa"/>
            <w:tcBorders>
              <w:top w:val="single" w:sz="4" w:space="0" w:color="auto"/>
              <w:left w:val="single" w:sz="4" w:space="0" w:color="auto"/>
              <w:bottom w:val="single" w:sz="4" w:space="0" w:color="auto"/>
              <w:right w:val="single" w:sz="4" w:space="0" w:color="auto"/>
            </w:tcBorders>
          </w:tcPr>
          <w:p w:rsidR="00682A69" w:rsidRPr="00373C88" w:rsidRDefault="00682A69" w:rsidP="00755EA8">
            <w:pPr>
              <w:jc w:val="center"/>
              <w:rPr>
                <w:rFonts w:ascii="Arial" w:hAnsi="Arial" w:cs="Arial"/>
                <w:sz w:val="24"/>
                <w:szCs w:val="24"/>
                <w:lang w:val="en-IN" w:eastAsia="en-IN" w:bidi="hi-IN"/>
              </w:rPr>
            </w:pPr>
            <w:r w:rsidRPr="00373C88">
              <w:rPr>
                <w:rFonts w:ascii="Arial" w:hAnsi="Arial" w:cs="Arial"/>
                <w:sz w:val="24"/>
                <w:szCs w:val="24"/>
                <w:lang w:val="en-IN" w:eastAsia="en-IN" w:bidi="hi-IN"/>
              </w:rPr>
              <w:t>1</w:t>
            </w:r>
          </w:p>
        </w:tc>
        <w:tc>
          <w:tcPr>
            <w:tcW w:w="3582" w:type="dxa"/>
            <w:tcBorders>
              <w:top w:val="single" w:sz="4" w:space="0" w:color="auto"/>
              <w:left w:val="single" w:sz="4" w:space="0" w:color="auto"/>
              <w:bottom w:val="single" w:sz="4" w:space="0" w:color="auto"/>
              <w:right w:val="single" w:sz="4" w:space="0" w:color="auto"/>
            </w:tcBorders>
          </w:tcPr>
          <w:p w:rsidR="00682A69" w:rsidRPr="00373C88" w:rsidRDefault="00682A69" w:rsidP="00755EA8">
            <w:pPr>
              <w:jc w:val="both"/>
              <w:rPr>
                <w:rFonts w:ascii="Arial" w:hAnsi="Arial" w:cs="Arial"/>
                <w:color w:val="000000"/>
                <w:sz w:val="24"/>
                <w:szCs w:val="24"/>
                <w:lang w:val="en-IN" w:eastAsia="en-IN" w:bidi="hi-IN"/>
              </w:rPr>
            </w:pPr>
            <w:r w:rsidRPr="00373C88">
              <w:rPr>
                <w:rFonts w:ascii="Arial" w:hAnsi="Arial" w:cs="Arial"/>
                <w:color w:val="000000"/>
                <w:sz w:val="24"/>
                <w:szCs w:val="24"/>
                <w:lang w:val="en-IN" w:eastAsia="en-IN" w:bidi="hi-IN"/>
              </w:rPr>
              <w:t xml:space="preserve">Design, Supply, Erection, Testing and commissioning of </w:t>
            </w:r>
            <w:r w:rsidR="00747EBB">
              <w:rPr>
                <w:rFonts w:ascii="Arial" w:hAnsi="Arial" w:cs="Arial"/>
                <w:color w:val="000000"/>
                <w:sz w:val="24"/>
                <w:szCs w:val="24"/>
                <w:lang w:val="en-IN" w:eastAsia="en-IN" w:bidi="hi-IN"/>
              </w:rPr>
              <w:t>0.75</w:t>
            </w:r>
            <w:r w:rsidRPr="00373C88">
              <w:rPr>
                <w:rFonts w:ascii="Arial" w:hAnsi="Arial" w:cs="Arial"/>
                <w:color w:val="000000"/>
                <w:sz w:val="24"/>
                <w:szCs w:val="24"/>
                <w:lang w:val="en-IN" w:eastAsia="en-IN" w:bidi="hi-IN"/>
              </w:rPr>
              <w:t xml:space="preserve"> MW (</w:t>
            </w:r>
            <w:r w:rsidR="00747EBB">
              <w:rPr>
                <w:rFonts w:ascii="Arial" w:hAnsi="Arial" w:cs="Arial"/>
                <w:color w:val="000000"/>
                <w:sz w:val="24"/>
                <w:szCs w:val="24"/>
                <w:lang w:val="en-IN" w:eastAsia="en-IN" w:bidi="hi-IN"/>
              </w:rPr>
              <w:t>1</w:t>
            </w:r>
            <w:r w:rsidRPr="00373C88">
              <w:rPr>
                <w:rFonts w:ascii="Arial" w:hAnsi="Arial" w:cs="Arial"/>
                <w:color w:val="000000"/>
                <w:sz w:val="24"/>
                <w:szCs w:val="24"/>
                <w:lang w:val="en-IN" w:eastAsia="en-IN" w:bidi="hi-IN"/>
              </w:rPr>
              <w:t xml:space="preserve"> X 750 KVA) shore based Power Supply to Ships at berth No.</w:t>
            </w:r>
            <w:r>
              <w:rPr>
                <w:rFonts w:ascii="Arial" w:hAnsi="Arial" w:cs="Arial"/>
                <w:color w:val="000000"/>
                <w:sz w:val="24"/>
                <w:szCs w:val="24"/>
                <w:lang w:val="en-IN" w:eastAsia="en-IN" w:bidi="hi-IN"/>
              </w:rPr>
              <w:t xml:space="preserve"> V</w:t>
            </w:r>
            <w:r w:rsidRPr="00373C88">
              <w:rPr>
                <w:rFonts w:ascii="Arial" w:hAnsi="Arial" w:cs="Arial"/>
                <w:color w:val="000000"/>
                <w:sz w:val="24"/>
                <w:szCs w:val="24"/>
                <w:lang w:val="en-IN" w:eastAsia="en-IN" w:bidi="hi-IN"/>
              </w:rPr>
              <w:t xml:space="preserve">II to </w:t>
            </w:r>
            <w:r>
              <w:rPr>
                <w:rFonts w:ascii="Arial" w:hAnsi="Arial" w:cs="Arial"/>
                <w:color w:val="000000"/>
                <w:sz w:val="24"/>
                <w:szCs w:val="24"/>
                <w:lang w:val="en-IN" w:eastAsia="en-IN" w:bidi="hi-IN"/>
              </w:rPr>
              <w:t>VIII</w:t>
            </w:r>
            <w:r w:rsidRPr="00373C88">
              <w:rPr>
                <w:rFonts w:ascii="Arial" w:hAnsi="Arial" w:cs="Arial"/>
                <w:color w:val="000000"/>
                <w:sz w:val="24"/>
                <w:szCs w:val="24"/>
                <w:lang w:val="en-IN" w:eastAsia="en-IN" w:bidi="hi-IN"/>
              </w:rPr>
              <w:t xml:space="preserve"> as per Bill of Material ANNEXURE-I and scope of work &amp; Technical Specifications.</w:t>
            </w:r>
          </w:p>
        </w:tc>
        <w:tc>
          <w:tcPr>
            <w:tcW w:w="762" w:type="dxa"/>
            <w:tcBorders>
              <w:top w:val="single" w:sz="4" w:space="0" w:color="auto"/>
              <w:left w:val="single" w:sz="4" w:space="0" w:color="auto"/>
              <w:bottom w:val="single" w:sz="4" w:space="0" w:color="auto"/>
              <w:right w:val="single" w:sz="4" w:space="0" w:color="auto"/>
            </w:tcBorders>
          </w:tcPr>
          <w:p w:rsidR="00682A69" w:rsidRPr="00373C88" w:rsidRDefault="00682A69" w:rsidP="00755EA8">
            <w:pPr>
              <w:jc w:val="center"/>
              <w:rPr>
                <w:rFonts w:ascii="Arial" w:hAnsi="Arial" w:cs="Arial"/>
                <w:sz w:val="24"/>
                <w:szCs w:val="24"/>
                <w:lang w:val="en-IN" w:eastAsia="en-IN" w:bidi="hi-IN"/>
              </w:rPr>
            </w:pPr>
          </w:p>
          <w:p w:rsidR="00682A69" w:rsidRPr="00373C88" w:rsidRDefault="00682A69" w:rsidP="00755EA8">
            <w:pPr>
              <w:jc w:val="center"/>
              <w:rPr>
                <w:rFonts w:ascii="Arial" w:hAnsi="Arial" w:cs="Arial"/>
                <w:sz w:val="24"/>
                <w:szCs w:val="24"/>
                <w:lang w:val="en-IN" w:eastAsia="en-IN" w:bidi="hi-IN"/>
              </w:rPr>
            </w:pPr>
          </w:p>
          <w:p w:rsidR="00682A69" w:rsidRPr="00373C88" w:rsidRDefault="00682A69" w:rsidP="00755EA8">
            <w:pPr>
              <w:jc w:val="center"/>
              <w:rPr>
                <w:rFonts w:ascii="Arial" w:hAnsi="Arial" w:cs="Arial"/>
                <w:sz w:val="24"/>
                <w:szCs w:val="24"/>
                <w:lang w:val="en-IN" w:eastAsia="en-IN" w:bidi="hi-IN"/>
              </w:rPr>
            </w:pPr>
          </w:p>
          <w:p w:rsidR="00682A69" w:rsidRPr="00373C88" w:rsidRDefault="00682A69" w:rsidP="00755EA8">
            <w:pPr>
              <w:jc w:val="center"/>
              <w:rPr>
                <w:rFonts w:ascii="Arial" w:hAnsi="Arial" w:cs="Arial"/>
                <w:sz w:val="24"/>
                <w:szCs w:val="24"/>
                <w:lang w:val="en-IN" w:eastAsia="en-IN" w:bidi="hi-IN"/>
              </w:rPr>
            </w:pPr>
          </w:p>
          <w:p w:rsidR="00682A69" w:rsidRPr="00373C88" w:rsidRDefault="00682A69" w:rsidP="00755EA8">
            <w:pPr>
              <w:jc w:val="center"/>
              <w:rPr>
                <w:rFonts w:ascii="Arial" w:hAnsi="Arial" w:cs="Arial"/>
                <w:sz w:val="24"/>
                <w:szCs w:val="24"/>
                <w:lang w:val="en-IN" w:eastAsia="en-IN" w:bidi="hi-IN"/>
              </w:rPr>
            </w:pPr>
          </w:p>
          <w:p w:rsidR="00682A69" w:rsidRPr="00373C88" w:rsidRDefault="00682A69" w:rsidP="00755EA8">
            <w:pPr>
              <w:jc w:val="center"/>
              <w:rPr>
                <w:rFonts w:ascii="Arial" w:hAnsi="Arial" w:cs="Arial"/>
                <w:sz w:val="24"/>
                <w:szCs w:val="24"/>
                <w:lang w:val="en-IN" w:eastAsia="en-IN" w:bidi="hi-IN"/>
              </w:rPr>
            </w:pPr>
          </w:p>
          <w:p w:rsidR="00682A69" w:rsidRPr="00373C88" w:rsidRDefault="00682A69" w:rsidP="00755EA8">
            <w:pPr>
              <w:jc w:val="center"/>
              <w:rPr>
                <w:rFonts w:ascii="Arial" w:hAnsi="Arial" w:cs="Arial"/>
                <w:sz w:val="24"/>
                <w:szCs w:val="24"/>
                <w:lang w:val="en-IN" w:eastAsia="en-IN" w:bidi="hi-IN"/>
              </w:rPr>
            </w:pPr>
          </w:p>
          <w:p w:rsidR="00682A69" w:rsidRPr="00373C88" w:rsidRDefault="00682A69" w:rsidP="00755EA8">
            <w:pPr>
              <w:jc w:val="center"/>
              <w:rPr>
                <w:rFonts w:ascii="Arial" w:hAnsi="Arial" w:cs="Arial"/>
                <w:sz w:val="24"/>
                <w:szCs w:val="24"/>
                <w:lang w:val="en-IN" w:eastAsia="en-IN" w:bidi="hi-IN"/>
              </w:rPr>
            </w:pPr>
            <w:r w:rsidRPr="00373C88">
              <w:rPr>
                <w:rFonts w:ascii="Arial" w:hAnsi="Arial" w:cs="Arial"/>
                <w:sz w:val="24"/>
                <w:szCs w:val="24"/>
                <w:lang w:val="en-IN" w:eastAsia="en-IN" w:bidi="hi-IN"/>
              </w:rPr>
              <w:t>1</w:t>
            </w:r>
          </w:p>
        </w:tc>
        <w:tc>
          <w:tcPr>
            <w:tcW w:w="1782" w:type="dxa"/>
            <w:tcBorders>
              <w:top w:val="single" w:sz="4" w:space="0" w:color="auto"/>
              <w:left w:val="single" w:sz="4" w:space="0" w:color="auto"/>
              <w:bottom w:val="single" w:sz="4" w:space="0" w:color="auto"/>
              <w:right w:val="single" w:sz="4" w:space="0" w:color="auto"/>
            </w:tcBorders>
          </w:tcPr>
          <w:p w:rsidR="00682A69" w:rsidRPr="00373C88" w:rsidRDefault="00682A69" w:rsidP="00755EA8">
            <w:pPr>
              <w:rPr>
                <w:rFonts w:ascii="Arial" w:hAnsi="Arial" w:cs="Arial"/>
                <w:sz w:val="24"/>
                <w:szCs w:val="24"/>
                <w:lang w:val="en-IN" w:eastAsia="en-IN" w:bidi="hi-IN"/>
              </w:rPr>
            </w:pPr>
          </w:p>
        </w:tc>
        <w:tc>
          <w:tcPr>
            <w:tcW w:w="990" w:type="dxa"/>
            <w:tcBorders>
              <w:top w:val="single" w:sz="4" w:space="0" w:color="auto"/>
              <w:left w:val="single" w:sz="4" w:space="0" w:color="auto"/>
              <w:bottom w:val="single" w:sz="4" w:space="0" w:color="auto"/>
              <w:right w:val="single" w:sz="4" w:space="0" w:color="auto"/>
            </w:tcBorders>
          </w:tcPr>
          <w:p w:rsidR="00682A69" w:rsidRPr="00373C88" w:rsidRDefault="00682A69" w:rsidP="00755EA8">
            <w:pPr>
              <w:jc w:val="center"/>
              <w:rPr>
                <w:rFonts w:ascii="Arial" w:hAnsi="Arial" w:cs="Arial"/>
                <w:sz w:val="24"/>
                <w:szCs w:val="24"/>
                <w:lang w:val="en-IN" w:eastAsia="en-IN" w:bidi="hi-IN"/>
              </w:rPr>
            </w:pPr>
          </w:p>
          <w:p w:rsidR="00682A69" w:rsidRPr="00373C88" w:rsidRDefault="00682A69" w:rsidP="00755EA8">
            <w:pPr>
              <w:jc w:val="center"/>
              <w:rPr>
                <w:rFonts w:ascii="Arial" w:hAnsi="Arial" w:cs="Arial"/>
                <w:sz w:val="24"/>
                <w:szCs w:val="24"/>
                <w:lang w:val="en-IN" w:eastAsia="en-IN" w:bidi="hi-IN"/>
              </w:rPr>
            </w:pPr>
          </w:p>
          <w:p w:rsidR="00682A69" w:rsidRPr="00373C88" w:rsidRDefault="00682A69" w:rsidP="00755EA8">
            <w:pPr>
              <w:jc w:val="center"/>
              <w:rPr>
                <w:rFonts w:ascii="Arial" w:hAnsi="Arial" w:cs="Arial"/>
                <w:sz w:val="24"/>
                <w:szCs w:val="24"/>
                <w:lang w:val="en-IN" w:eastAsia="en-IN" w:bidi="hi-IN"/>
              </w:rPr>
            </w:pPr>
          </w:p>
          <w:p w:rsidR="00682A69" w:rsidRPr="00373C88" w:rsidRDefault="00682A69" w:rsidP="00755EA8">
            <w:pPr>
              <w:rPr>
                <w:rFonts w:ascii="Arial" w:hAnsi="Arial" w:cs="Arial"/>
                <w:sz w:val="24"/>
                <w:szCs w:val="24"/>
                <w:lang w:val="en-IN" w:eastAsia="en-IN" w:bidi="hi-IN"/>
              </w:rPr>
            </w:pPr>
          </w:p>
          <w:p w:rsidR="00682A69" w:rsidRPr="00373C88" w:rsidRDefault="00682A69" w:rsidP="00755EA8">
            <w:pPr>
              <w:rPr>
                <w:rFonts w:ascii="Arial" w:hAnsi="Arial" w:cs="Arial"/>
                <w:sz w:val="24"/>
                <w:szCs w:val="24"/>
                <w:lang w:val="en-IN" w:eastAsia="en-IN" w:bidi="hi-IN"/>
              </w:rPr>
            </w:pPr>
          </w:p>
          <w:p w:rsidR="00682A69" w:rsidRPr="00373C88" w:rsidRDefault="00682A69" w:rsidP="00755EA8">
            <w:pPr>
              <w:rPr>
                <w:rFonts w:ascii="Arial" w:hAnsi="Arial" w:cs="Arial"/>
                <w:sz w:val="24"/>
                <w:szCs w:val="24"/>
                <w:lang w:val="en-IN" w:eastAsia="en-IN" w:bidi="hi-IN"/>
              </w:rPr>
            </w:pPr>
          </w:p>
          <w:p w:rsidR="00682A69" w:rsidRPr="00373C88" w:rsidRDefault="00682A69" w:rsidP="00755EA8">
            <w:pPr>
              <w:jc w:val="center"/>
              <w:rPr>
                <w:rFonts w:ascii="Arial" w:hAnsi="Arial" w:cs="Arial"/>
                <w:sz w:val="24"/>
                <w:szCs w:val="24"/>
                <w:lang w:val="en-IN" w:eastAsia="en-IN" w:bidi="hi-IN"/>
              </w:rPr>
            </w:pPr>
            <w:r w:rsidRPr="00373C88">
              <w:rPr>
                <w:rFonts w:ascii="Arial" w:hAnsi="Arial" w:cs="Arial"/>
                <w:sz w:val="24"/>
                <w:szCs w:val="24"/>
                <w:lang w:val="en-IN" w:eastAsia="en-IN" w:bidi="hi-IN"/>
              </w:rPr>
              <w:t>Comp. Job</w:t>
            </w:r>
          </w:p>
        </w:tc>
        <w:tc>
          <w:tcPr>
            <w:tcW w:w="1890" w:type="dxa"/>
            <w:tcBorders>
              <w:top w:val="single" w:sz="4" w:space="0" w:color="auto"/>
              <w:left w:val="single" w:sz="4" w:space="0" w:color="auto"/>
              <w:bottom w:val="single" w:sz="4" w:space="0" w:color="auto"/>
              <w:right w:val="single" w:sz="4" w:space="0" w:color="auto"/>
            </w:tcBorders>
          </w:tcPr>
          <w:p w:rsidR="00682A69" w:rsidRPr="00373C88" w:rsidRDefault="00682A69" w:rsidP="00755EA8">
            <w:pPr>
              <w:rPr>
                <w:rFonts w:ascii="Arial" w:hAnsi="Arial" w:cs="Arial"/>
                <w:sz w:val="24"/>
                <w:szCs w:val="24"/>
                <w:lang w:val="en-IN" w:eastAsia="en-IN" w:bidi="hi-IN"/>
              </w:rPr>
            </w:pPr>
          </w:p>
        </w:tc>
      </w:tr>
      <w:tr w:rsidR="00682A69" w:rsidRPr="00373C88" w:rsidTr="00755EA8">
        <w:trPr>
          <w:trHeight w:val="70"/>
        </w:trPr>
        <w:tc>
          <w:tcPr>
            <w:tcW w:w="7764" w:type="dxa"/>
            <w:gridSpan w:val="5"/>
            <w:tcBorders>
              <w:top w:val="single" w:sz="4" w:space="0" w:color="auto"/>
              <w:left w:val="single" w:sz="4" w:space="0" w:color="auto"/>
              <w:bottom w:val="single" w:sz="4" w:space="0" w:color="auto"/>
              <w:right w:val="single" w:sz="4" w:space="0" w:color="auto"/>
            </w:tcBorders>
          </w:tcPr>
          <w:p w:rsidR="00682A69" w:rsidRPr="00373C88" w:rsidRDefault="00682A69" w:rsidP="00755EA8">
            <w:pPr>
              <w:jc w:val="right"/>
              <w:rPr>
                <w:rFonts w:ascii="Arial" w:hAnsi="Arial" w:cs="Arial"/>
                <w:b/>
                <w:sz w:val="24"/>
                <w:szCs w:val="24"/>
                <w:lang w:val="en-IN" w:eastAsia="en-IN" w:bidi="hi-IN"/>
              </w:rPr>
            </w:pPr>
            <w:r w:rsidRPr="00373C88">
              <w:rPr>
                <w:rFonts w:ascii="Arial" w:hAnsi="Arial" w:cs="Arial"/>
                <w:b/>
                <w:sz w:val="24"/>
                <w:szCs w:val="24"/>
                <w:lang w:val="en-IN" w:eastAsia="en-IN" w:bidi="hi-IN"/>
              </w:rPr>
              <w:t>Total Amount: Rs.</w:t>
            </w:r>
          </w:p>
        </w:tc>
        <w:tc>
          <w:tcPr>
            <w:tcW w:w="1890" w:type="dxa"/>
            <w:tcBorders>
              <w:top w:val="single" w:sz="4" w:space="0" w:color="auto"/>
              <w:left w:val="single" w:sz="4" w:space="0" w:color="auto"/>
              <w:bottom w:val="single" w:sz="4" w:space="0" w:color="auto"/>
              <w:right w:val="single" w:sz="4" w:space="0" w:color="auto"/>
            </w:tcBorders>
          </w:tcPr>
          <w:p w:rsidR="00682A69" w:rsidRPr="00373C88" w:rsidRDefault="00682A69" w:rsidP="00755EA8">
            <w:pPr>
              <w:rPr>
                <w:rFonts w:ascii="Arial" w:hAnsi="Arial" w:cs="Arial"/>
                <w:sz w:val="24"/>
                <w:szCs w:val="24"/>
                <w:lang w:val="en-IN" w:eastAsia="en-IN" w:bidi="hi-IN"/>
              </w:rPr>
            </w:pPr>
          </w:p>
        </w:tc>
      </w:tr>
    </w:tbl>
    <w:p w:rsidR="00682A69" w:rsidRDefault="00682A69" w:rsidP="00682A69">
      <w:pPr>
        <w:rPr>
          <w:rFonts w:ascii="Arial" w:hAnsi="Arial" w:cs="Arial"/>
          <w:sz w:val="24"/>
          <w:szCs w:val="24"/>
        </w:rPr>
      </w:pPr>
    </w:p>
    <w:p w:rsidR="00682A69" w:rsidRPr="00BC0AA5" w:rsidRDefault="00682A69" w:rsidP="00682A69">
      <w:pPr>
        <w:rPr>
          <w:rFonts w:ascii="Arial" w:hAnsi="Arial" w:cs="Arial"/>
          <w:sz w:val="26"/>
          <w:szCs w:val="26"/>
        </w:rPr>
      </w:pPr>
      <w:r>
        <w:rPr>
          <w:rFonts w:ascii="Arial" w:hAnsi="Arial" w:cs="Arial"/>
          <w:sz w:val="26"/>
          <w:szCs w:val="26"/>
        </w:rPr>
        <w:t>(In Words: Rs._______________________________________________)</w:t>
      </w:r>
    </w:p>
    <w:p w:rsidR="00682A69" w:rsidRDefault="00682A69" w:rsidP="00682A69">
      <w:pPr>
        <w:jc w:val="center"/>
        <w:rPr>
          <w:rFonts w:ascii="Arial" w:hAnsi="Arial" w:cs="Arial"/>
          <w:b/>
          <w:sz w:val="26"/>
          <w:szCs w:val="26"/>
          <w:u w:val="single"/>
        </w:rPr>
      </w:pPr>
    </w:p>
    <w:p w:rsidR="00682A69" w:rsidRDefault="00682A69" w:rsidP="00682A69">
      <w:pPr>
        <w:tabs>
          <w:tab w:val="left" w:pos="0"/>
        </w:tabs>
        <w:jc w:val="both"/>
        <w:rPr>
          <w:rFonts w:ascii="Arial" w:hAnsi="Arial" w:cs="Arial"/>
          <w:b/>
          <w:sz w:val="24"/>
          <w:szCs w:val="24"/>
        </w:rPr>
      </w:pPr>
    </w:p>
    <w:p w:rsidR="00682A69" w:rsidRDefault="00682A69" w:rsidP="00682A69">
      <w:pPr>
        <w:tabs>
          <w:tab w:val="left" w:pos="0"/>
        </w:tabs>
        <w:jc w:val="both"/>
        <w:rPr>
          <w:rFonts w:ascii="Arial" w:hAnsi="Arial" w:cs="Arial"/>
          <w:bCs/>
          <w:sz w:val="24"/>
          <w:szCs w:val="24"/>
        </w:rPr>
      </w:pPr>
      <w:r w:rsidRPr="00360DB5">
        <w:rPr>
          <w:rFonts w:ascii="Arial" w:hAnsi="Arial" w:cs="Arial"/>
          <w:b/>
          <w:sz w:val="24"/>
          <w:szCs w:val="24"/>
        </w:rPr>
        <w:t xml:space="preserve">(NOTE: </w:t>
      </w:r>
      <w:r w:rsidRPr="00360DB5">
        <w:rPr>
          <w:rFonts w:ascii="Arial" w:hAnsi="Arial" w:cs="Arial"/>
          <w:bCs/>
          <w:sz w:val="24"/>
          <w:szCs w:val="24"/>
        </w:rPr>
        <w:t xml:space="preserve">The rates should be inclusive of all taxes, duties, fees, </w:t>
      </w:r>
      <w:proofErr w:type="spellStart"/>
      <w:r w:rsidRPr="00360DB5">
        <w:rPr>
          <w:rFonts w:ascii="Arial" w:hAnsi="Arial" w:cs="Arial"/>
          <w:bCs/>
          <w:sz w:val="24"/>
          <w:szCs w:val="24"/>
        </w:rPr>
        <w:t>cess</w:t>
      </w:r>
      <w:proofErr w:type="spellEnd"/>
      <w:r w:rsidR="002D2DFB">
        <w:rPr>
          <w:rFonts w:ascii="Arial" w:hAnsi="Arial" w:cs="Arial"/>
          <w:bCs/>
          <w:sz w:val="24"/>
          <w:szCs w:val="24"/>
        </w:rPr>
        <w:t xml:space="preserve"> </w:t>
      </w:r>
      <w:r w:rsidRPr="00360DB5">
        <w:rPr>
          <w:rFonts w:ascii="Arial" w:hAnsi="Arial" w:cs="Arial"/>
          <w:bCs/>
          <w:sz w:val="24"/>
          <w:szCs w:val="24"/>
        </w:rPr>
        <w:t>etc</w:t>
      </w:r>
      <w:r w:rsidR="002D2DFB">
        <w:rPr>
          <w:rFonts w:ascii="Arial" w:hAnsi="Arial" w:cs="Arial"/>
          <w:bCs/>
          <w:sz w:val="24"/>
          <w:szCs w:val="24"/>
        </w:rPr>
        <w:t>.</w:t>
      </w:r>
      <w:r w:rsidRPr="00360DB5">
        <w:rPr>
          <w:rFonts w:ascii="Arial" w:hAnsi="Arial" w:cs="Arial"/>
          <w:bCs/>
          <w:sz w:val="24"/>
          <w:szCs w:val="24"/>
        </w:rPr>
        <w:t xml:space="preserve"> </w:t>
      </w:r>
      <w:r w:rsidR="002D2DFB">
        <w:rPr>
          <w:rFonts w:ascii="Arial" w:hAnsi="Arial" w:cs="Arial"/>
          <w:bCs/>
          <w:sz w:val="24"/>
          <w:szCs w:val="24"/>
        </w:rPr>
        <w:t>including</w:t>
      </w:r>
      <w:r w:rsidRPr="00360DB5">
        <w:rPr>
          <w:rFonts w:ascii="Arial" w:hAnsi="Arial" w:cs="Arial"/>
          <w:bCs/>
          <w:sz w:val="24"/>
          <w:szCs w:val="24"/>
        </w:rPr>
        <w:t xml:space="preserve"> all incidental charges; but exclusive of </w:t>
      </w:r>
      <w:r>
        <w:rPr>
          <w:rFonts w:ascii="Arial" w:hAnsi="Arial" w:cs="Arial"/>
          <w:bCs/>
          <w:sz w:val="24"/>
          <w:szCs w:val="24"/>
        </w:rPr>
        <w:t>GST</w:t>
      </w:r>
      <w:r w:rsidRPr="00360DB5">
        <w:rPr>
          <w:rFonts w:ascii="Arial" w:hAnsi="Arial" w:cs="Arial"/>
          <w:bCs/>
          <w:sz w:val="24"/>
          <w:szCs w:val="24"/>
        </w:rPr>
        <w:t>).</w:t>
      </w:r>
    </w:p>
    <w:p w:rsidR="00682A69" w:rsidRPr="00360DB5" w:rsidRDefault="00682A69" w:rsidP="00682A69">
      <w:pPr>
        <w:tabs>
          <w:tab w:val="left" w:pos="0"/>
        </w:tabs>
        <w:jc w:val="both"/>
        <w:rPr>
          <w:rFonts w:ascii="Arial" w:hAnsi="Arial" w:cs="Arial"/>
          <w:bCs/>
          <w:sz w:val="24"/>
          <w:szCs w:val="24"/>
        </w:rPr>
      </w:pPr>
    </w:p>
    <w:p w:rsidR="00682A69" w:rsidRDefault="00682A69" w:rsidP="00682A69">
      <w:pPr>
        <w:tabs>
          <w:tab w:val="left" w:pos="0"/>
        </w:tabs>
        <w:rPr>
          <w:rFonts w:ascii="Tahoma" w:hAnsi="Tahoma" w:cs="Tahoma"/>
          <w:bCs/>
          <w:sz w:val="24"/>
          <w:szCs w:val="24"/>
        </w:rPr>
      </w:pPr>
    </w:p>
    <w:p w:rsidR="00682A69" w:rsidRDefault="00682A69" w:rsidP="00682A69">
      <w:pPr>
        <w:tabs>
          <w:tab w:val="left" w:pos="0"/>
        </w:tabs>
        <w:rPr>
          <w:rFonts w:ascii="Tahoma" w:hAnsi="Tahoma" w:cs="Tahoma"/>
          <w:bCs/>
          <w:sz w:val="24"/>
          <w:szCs w:val="24"/>
        </w:rPr>
      </w:pPr>
    </w:p>
    <w:p w:rsidR="00682A69" w:rsidRPr="003C0581" w:rsidRDefault="00682A69" w:rsidP="003C0581">
      <w:pPr>
        <w:widowControl/>
        <w:tabs>
          <w:tab w:val="left" w:pos="0"/>
        </w:tabs>
        <w:autoSpaceDE/>
        <w:autoSpaceDN/>
        <w:spacing w:after="200" w:line="276" w:lineRule="auto"/>
        <w:jc w:val="both"/>
        <w:rPr>
          <w:rFonts w:ascii="Arial" w:eastAsia="Times New Roman" w:hAnsi="Arial" w:cs="Arial"/>
          <w:bCs/>
          <w:lang w:bidi="ar-SA"/>
        </w:rPr>
      </w:pPr>
    </w:p>
    <w:p w:rsidR="001778CC" w:rsidRPr="003C0581" w:rsidRDefault="001778CC" w:rsidP="001778CC">
      <w:pPr>
        <w:widowControl/>
        <w:autoSpaceDE/>
        <w:autoSpaceDN/>
        <w:ind w:left="851" w:hanging="851"/>
        <w:jc w:val="both"/>
        <w:rPr>
          <w:rFonts w:ascii="Arial" w:eastAsia="Times New Roman" w:hAnsi="Arial" w:cs="Arial"/>
          <w:b/>
          <w:lang w:bidi="ar-SA"/>
        </w:rPr>
      </w:pPr>
      <w:r w:rsidRPr="003C0581">
        <w:rPr>
          <w:rFonts w:ascii="Arial" w:eastAsia="Times New Roman" w:hAnsi="Arial" w:cs="Arial"/>
          <w:b/>
          <w:lang w:bidi="ar-SA"/>
        </w:rPr>
        <w:t xml:space="preserve">Signature &amp; Seal                                               </w:t>
      </w:r>
      <w:r w:rsidR="00844002">
        <w:rPr>
          <w:rFonts w:ascii="Arial" w:eastAsia="Times New Roman" w:hAnsi="Arial" w:cs="Arial"/>
          <w:b/>
          <w:lang w:bidi="ar-SA"/>
        </w:rPr>
        <w:t xml:space="preserve">                                         </w:t>
      </w:r>
      <w:r w:rsidRPr="003C0581">
        <w:rPr>
          <w:rFonts w:ascii="Arial" w:eastAsia="Times New Roman" w:hAnsi="Arial" w:cs="Arial"/>
          <w:b/>
          <w:lang w:bidi="ar-SA"/>
        </w:rPr>
        <w:t xml:space="preserve">  Executive Engineer (E)</w:t>
      </w:r>
    </w:p>
    <w:p w:rsidR="001D3808" w:rsidRPr="00C04940" w:rsidRDefault="001778CC" w:rsidP="00C04940">
      <w:pPr>
        <w:widowControl/>
        <w:autoSpaceDE/>
        <w:autoSpaceDN/>
        <w:spacing w:line="276" w:lineRule="auto"/>
        <w:rPr>
          <w:rFonts w:ascii="Arial" w:eastAsiaTheme="minorEastAsia" w:hAnsi="Arial" w:cs="Arial"/>
          <w:b/>
          <w:lang w:bidi="ar-SA"/>
        </w:rPr>
      </w:pPr>
      <w:r w:rsidRPr="003C0581">
        <w:rPr>
          <w:rFonts w:ascii="Arial" w:eastAsiaTheme="minorEastAsia" w:hAnsi="Arial" w:cs="Arial"/>
          <w:b/>
          <w:lang w:bidi="ar-SA"/>
        </w:rPr>
        <w:t xml:space="preserve">of Contractor                                                     </w:t>
      </w:r>
      <w:r w:rsidR="00844002">
        <w:rPr>
          <w:rFonts w:ascii="Arial" w:eastAsiaTheme="minorEastAsia" w:hAnsi="Arial" w:cs="Arial"/>
          <w:b/>
          <w:lang w:bidi="ar-SA"/>
        </w:rPr>
        <w:t xml:space="preserve">                                        </w:t>
      </w:r>
      <w:r w:rsidRPr="003C0581">
        <w:rPr>
          <w:rFonts w:ascii="Arial" w:eastAsiaTheme="minorEastAsia" w:hAnsi="Arial" w:cs="Arial"/>
          <w:b/>
          <w:lang w:bidi="ar-SA"/>
        </w:rPr>
        <w:t xml:space="preserve"> </w:t>
      </w:r>
      <w:r w:rsidR="00017E67" w:rsidRPr="003C0581">
        <w:rPr>
          <w:rFonts w:ascii="Arial" w:eastAsiaTheme="minorEastAsia" w:hAnsi="Arial" w:cs="Arial"/>
          <w:b/>
          <w:lang w:bidi="ar-SA"/>
        </w:rPr>
        <w:t>Deendayal Port Authorit</w:t>
      </w:r>
      <w:r w:rsidR="00C04940">
        <w:rPr>
          <w:rFonts w:ascii="Arial" w:eastAsiaTheme="minorEastAsia" w:hAnsi="Arial" w:cs="Arial"/>
          <w:b/>
          <w:lang w:bidi="ar-SA"/>
        </w:rPr>
        <w:t>y</w:t>
      </w:r>
    </w:p>
    <w:p w:rsidR="00DA4895" w:rsidRPr="00F7253E" w:rsidRDefault="00DA4895" w:rsidP="002C4C7B">
      <w:pPr>
        <w:spacing w:line="259" w:lineRule="auto"/>
        <w:ind w:right="4"/>
        <w:rPr>
          <w:rFonts w:eastAsia="Arial" w:cs="Calibri"/>
          <w:b/>
        </w:rPr>
      </w:pPr>
    </w:p>
    <w:p w:rsidR="004A47CA" w:rsidRDefault="004A47CA" w:rsidP="00F01CA2">
      <w:pPr>
        <w:spacing w:line="259" w:lineRule="auto"/>
        <w:ind w:right="4"/>
        <w:rPr>
          <w:rFonts w:eastAsia="Arial" w:cs="Calibri"/>
          <w:b/>
        </w:rPr>
      </w:pPr>
    </w:p>
    <w:p w:rsidR="004A47CA" w:rsidRDefault="004A47CA" w:rsidP="00F01CA2">
      <w:pPr>
        <w:spacing w:line="259" w:lineRule="auto"/>
        <w:ind w:right="4"/>
        <w:rPr>
          <w:rFonts w:eastAsia="Arial" w:cs="Calibri"/>
          <w:b/>
        </w:rPr>
      </w:pPr>
    </w:p>
    <w:p w:rsidR="004A47CA" w:rsidRDefault="004A47CA" w:rsidP="00F01CA2">
      <w:pPr>
        <w:spacing w:line="259" w:lineRule="auto"/>
        <w:ind w:right="4"/>
        <w:rPr>
          <w:rFonts w:eastAsia="Arial" w:cs="Calibri"/>
          <w:b/>
        </w:rPr>
      </w:pPr>
    </w:p>
    <w:p w:rsidR="004A47CA" w:rsidRDefault="004A47CA" w:rsidP="00F01CA2">
      <w:pPr>
        <w:spacing w:line="259" w:lineRule="auto"/>
        <w:ind w:right="4"/>
        <w:rPr>
          <w:rFonts w:eastAsia="Arial" w:cs="Calibri"/>
          <w:b/>
        </w:rPr>
      </w:pPr>
    </w:p>
    <w:p w:rsidR="004A47CA" w:rsidRDefault="004A47CA" w:rsidP="00F01CA2">
      <w:pPr>
        <w:spacing w:line="259" w:lineRule="auto"/>
        <w:ind w:right="4"/>
        <w:rPr>
          <w:rFonts w:eastAsia="Arial" w:cs="Calibri"/>
          <w:b/>
        </w:rPr>
      </w:pPr>
    </w:p>
    <w:p w:rsidR="004A47CA" w:rsidRDefault="004A47CA" w:rsidP="00F01CA2">
      <w:pPr>
        <w:spacing w:line="259" w:lineRule="auto"/>
        <w:ind w:right="4"/>
        <w:rPr>
          <w:rFonts w:eastAsia="Arial" w:cs="Calibri"/>
          <w:b/>
        </w:rPr>
      </w:pPr>
    </w:p>
    <w:p w:rsidR="004A47CA" w:rsidRDefault="004A47CA" w:rsidP="00F01CA2">
      <w:pPr>
        <w:spacing w:line="259" w:lineRule="auto"/>
        <w:ind w:right="4"/>
        <w:rPr>
          <w:rFonts w:eastAsia="Arial" w:cs="Calibri"/>
          <w:b/>
        </w:rPr>
      </w:pPr>
    </w:p>
    <w:p w:rsidR="004A47CA" w:rsidRDefault="004A47CA" w:rsidP="00F01CA2">
      <w:pPr>
        <w:spacing w:line="259" w:lineRule="auto"/>
        <w:ind w:right="4"/>
        <w:rPr>
          <w:rFonts w:eastAsia="Arial" w:cs="Calibri"/>
          <w:b/>
        </w:rPr>
      </w:pPr>
    </w:p>
    <w:p w:rsidR="004A47CA" w:rsidRDefault="004A47CA" w:rsidP="00F01CA2">
      <w:pPr>
        <w:spacing w:line="259" w:lineRule="auto"/>
        <w:ind w:right="4"/>
        <w:rPr>
          <w:rFonts w:eastAsia="Arial" w:cs="Calibri"/>
          <w:b/>
        </w:rPr>
      </w:pPr>
    </w:p>
    <w:p w:rsidR="004A47CA" w:rsidRDefault="004A47CA" w:rsidP="00F01CA2">
      <w:pPr>
        <w:spacing w:line="259" w:lineRule="auto"/>
        <w:ind w:right="4"/>
        <w:rPr>
          <w:rFonts w:eastAsia="Arial" w:cs="Calibri"/>
          <w:b/>
        </w:rPr>
      </w:pPr>
    </w:p>
    <w:p w:rsidR="004A47CA" w:rsidRDefault="004A47CA" w:rsidP="00F01CA2">
      <w:pPr>
        <w:spacing w:line="259" w:lineRule="auto"/>
        <w:ind w:right="4"/>
        <w:rPr>
          <w:rFonts w:eastAsia="Arial" w:cs="Calibri"/>
          <w:b/>
        </w:rPr>
      </w:pPr>
    </w:p>
    <w:p w:rsidR="004A47CA" w:rsidRDefault="004A47CA" w:rsidP="00F01CA2">
      <w:pPr>
        <w:spacing w:line="259" w:lineRule="auto"/>
        <w:ind w:right="4"/>
        <w:rPr>
          <w:rFonts w:eastAsia="Arial" w:cs="Calibri"/>
          <w:b/>
        </w:rPr>
      </w:pPr>
    </w:p>
    <w:p w:rsidR="004A47CA" w:rsidRDefault="004A47CA" w:rsidP="00F01CA2">
      <w:pPr>
        <w:spacing w:line="259" w:lineRule="auto"/>
        <w:ind w:right="4"/>
        <w:rPr>
          <w:rFonts w:eastAsia="Arial" w:cs="Calibri"/>
          <w:b/>
        </w:rPr>
      </w:pPr>
    </w:p>
    <w:p w:rsidR="006700EE" w:rsidRDefault="006700EE" w:rsidP="00F01CA2">
      <w:pPr>
        <w:spacing w:line="259" w:lineRule="auto"/>
        <w:ind w:right="4"/>
        <w:rPr>
          <w:rFonts w:eastAsia="Arial" w:cs="Calibri"/>
          <w:b/>
        </w:rPr>
      </w:pPr>
    </w:p>
    <w:p w:rsidR="00CF3560" w:rsidRPr="006700EE" w:rsidRDefault="00CF3560" w:rsidP="00F01CA2">
      <w:pPr>
        <w:spacing w:line="259" w:lineRule="auto"/>
        <w:ind w:right="4"/>
        <w:rPr>
          <w:rFonts w:eastAsia="Arial" w:cs="Calibri"/>
          <w:b/>
          <w:u w:val="double"/>
        </w:rPr>
      </w:pPr>
      <w:r w:rsidRPr="006700EE">
        <w:rPr>
          <w:rFonts w:eastAsia="Arial" w:cs="Calibri"/>
          <w:b/>
          <w:u w:val="double"/>
        </w:rPr>
        <w:t>SCOPE OF WORK</w:t>
      </w:r>
    </w:p>
    <w:p w:rsidR="003C7DCC" w:rsidRPr="000429A8" w:rsidRDefault="003C7DCC" w:rsidP="00F01CA2">
      <w:pPr>
        <w:spacing w:line="259" w:lineRule="auto"/>
        <w:ind w:right="4"/>
        <w:rPr>
          <w:rFonts w:eastAsia="Arial" w:cs="Calibri"/>
          <w:b/>
          <w:u w:val="double"/>
        </w:rPr>
      </w:pPr>
    </w:p>
    <w:p w:rsidR="00080F2D" w:rsidRDefault="00080F2D" w:rsidP="00390FEF">
      <w:pPr>
        <w:spacing w:line="259" w:lineRule="auto"/>
        <w:ind w:right="4"/>
        <w:jc w:val="both"/>
        <w:rPr>
          <w:rFonts w:eastAsia="Arial" w:cs="Calibri"/>
          <w:lang w:val="en-IN"/>
        </w:rPr>
      </w:pPr>
    </w:p>
    <w:p w:rsidR="00080F2D" w:rsidRPr="00BC0AA5" w:rsidRDefault="00080F2D" w:rsidP="00080F2D">
      <w:pPr>
        <w:jc w:val="both"/>
        <w:rPr>
          <w:rFonts w:ascii="Arial" w:hAnsi="Arial" w:cs="Arial"/>
          <w:sz w:val="26"/>
          <w:szCs w:val="26"/>
        </w:rPr>
      </w:pPr>
      <w:r w:rsidRPr="00BC0AA5">
        <w:rPr>
          <w:rFonts w:ascii="Arial" w:hAnsi="Arial" w:cs="Arial"/>
          <w:sz w:val="26"/>
          <w:szCs w:val="26"/>
        </w:rPr>
        <w:t>The Scope of work envisages the</w:t>
      </w:r>
      <w:r>
        <w:rPr>
          <w:rFonts w:ascii="Arial" w:hAnsi="Arial" w:cs="Arial"/>
          <w:sz w:val="26"/>
          <w:szCs w:val="26"/>
        </w:rPr>
        <w:t xml:space="preserve"> pilot project of giving power supply from shore to ship at variable frequency and variable voltage, considering all safety parameters and operational aspects to meet the green energy in</w:t>
      </w:r>
      <w:r w:rsidR="00383CE1">
        <w:rPr>
          <w:rFonts w:ascii="Arial" w:hAnsi="Arial" w:cs="Arial"/>
          <w:sz w:val="26"/>
          <w:szCs w:val="26"/>
        </w:rPr>
        <w:t>i</w:t>
      </w:r>
      <w:r>
        <w:rPr>
          <w:rFonts w:ascii="Arial" w:hAnsi="Arial" w:cs="Arial"/>
          <w:sz w:val="26"/>
          <w:szCs w:val="26"/>
        </w:rPr>
        <w:t>tiative under Maritime Vision 2030.</w:t>
      </w:r>
    </w:p>
    <w:p w:rsidR="00080F2D" w:rsidRPr="00B1773C" w:rsidRDefault="00080F2D" w:rsidP="00080F2D">
      <w:pPr>
        <w:adjustRightInd w:val="0"/>
        <w:jc w:val="center"/>
        <w:rPr>
          <w:rFonts w:ascii="Arial" w:hAnsi="Arial" w:cs="Arial"/>
          <w:b/>
          <w:bCs/>
          <w:color w:val="000000"/>
          <w:sz w:val="28"/>
          <w:szCs w:val="28"/>
        </w:rPr>
      </w:pPr>
      <w:r w:rsidRPr="00BC0AA5">
        <w:rPr>
          <w:rFonts w:ascii="Arial" w:hAnsi="Arial" w:cs="Arial"/>
          <w:sz w:val="26"/>
          <w:szCs w:val="26"/>
        </w:rPr>
        <w:tab/>
      </w:r>
    </w:p>
    <w:p w:rsidR="00080F2D" w:rsidRPr="00E85CE1" w:rsidRDefault="00080F2D" w:rsidP="00E85CE1">
      <w:pPr>
        <w:pStyle w:val="ListParagraph"/>
        <w:numPr>
          <w:ilvl w:val="0"/>
          <w:numId w:val="19"/>
        </w:numPr>
        <w:spacing w:line="259" w:lineRule="auto"/>
        <w:ind w:right="4"/>
        <w:rPr>
          <w:rFonts w:eastAsia="Arial" w:cs="Calibri"/>
          <w:b/>
          <w:u w:val="double"/>
        </w:rPr>
      </w:pPr>
      <w:r w:rsidRPr="00E85CE1">
        <w:rPr>
          <w:rFonts w:eastAsia="Arial" w:cs="Calibri"/>
          <w:b/>
          <w:u w:val="double"/>
        </w:rPr>
        <w:t>Overview</w:t>
      </w:r>
    </w:p>
    <w:p w:rsidR="00080F2D" w:rsidRPr="00B1773C" w:rsidRDefault="00080F2D" w:rsidP="00080F2D">
      <w:pPr>
        <w:adjustRightInd w:val="0"/>
        <w:jc w:val="both"/>
        <w:rPr>
          <w:rFonts w:ascii="Arial" w:hAnsi="Arial" w:cs="Arial"/>
          <w:b/>
          <w:bCs/>
          <w:color w:val="000000"/>
          <w:sz w:val="24"/>
          <w:szCs w:val="24"/>
        </w:rPr>
      </w:pPr>
    </w:p>
    <w:p w:rsidR="00080F2D" w:rsidRPr="00B1773C" w:rsidRDefault="00080F2D" w:rsidP="00080F2D">
      <w:pPr>
        <w:adjustRightInd w:val="0"/>
        <w:jc w:val="both"/>
        <w:rPr>
          <w:rFonts w:ascii="Arial" w:hAnsi="Arial" w:cs="Arial"/>
          <w:b/>
          <w:bCs/>
          <w:color w:val="000000"/>
          <w:sz w:val="24"/>
          <w:szCs w:val="24"/>
        </w:rPr>
      </w:pPr>
      <w:r>
        <w:rPr>
          <w:rFonts w:ascii="Arial" w:hAnsi="Arial" w:cs="Arial"/>
          <w:b/>
          <w:bCs/>
          <w:color w:val="000000"/>
          <w:sz w:val="24"/>
          <w:szCs w:val="24"/>
        </w:rPr>
        <w:t>1.1</w:t>
      </w:r>
      <w:r>
        <w:rPr>
          <w:rFonts w:ascii="Arial" w:hAnsi="Arial" w:cs="Arial"/>
          <w:b/>
          <w:bCs/>
          <w:color w:val="000000"/>
          <w:sz w:val="24"/>
          <w:szCs w:val="24"/>
        </w:rPr>
        <w:tab/>
      </w:r>
      <w:r w:rsidRPr="00B1773C">
        <w:rPr>
          <w:rFonts w:ascii="Arial" w:hAnsi="Arial" w:cs="Arial"/>
          <w:b/>
          <w:bCs/>
          <w:color w:val="000000"/>
          <w:sz w:val="24"/>
          <w:szCs w:val="24"/>
        </w:rPr>
        <w:t>SFC System overview</w:t>
      </w: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 xml:space="preserve">The PCS100 Static Frequency Converter </w:t>
      </w:r>
      <w:r w:rsidR="00236069">
        <w:rPr>
          <w:rFonts w:ascii="Arial" w:hAnsi="Arial" w:cs="Arial"/>
          <w:color w:val="000000"/>
          <w:sz w:val="24"/>
          <w:szCs w:val="24"/>
        </w:rPr>
        <w:t>(SFC)</w:t>
      </w:r>
      <w:r w:rsidRPr="00B1773C">
        <w:rPr>
          <w:rFonts w:ascii="Arial" w:hAnsi="Arial" w:cs="Arial"/>
          <w:color w:val="000000"/>
          <w:sz w:val="24"/>
          <w:szCs w:val="24"/>
        </w:rPr>
        <w:t xml:space="preserve"> allows connection of 60</w:t>
      </w:r>
      <w:r w:rsidR="00445E4F">
        <w:rPr>
          <w:rFonts w:ascii="Arial" w:hAnsi="Arial" w:cs="Arial"/>
          <w:color w:val="000000"/>
          <w:sz w:val="24"/>
          <w:szCs w:val="24"/>
        </w:rPr>
        <w:t xml:space="preserve"> </w:t>
      </w:r>
      <w:r w:rsidRPr="00B1773C">
        <w:rPr>
          <w:rFonts w:ascii="Arial" w:hAnsi="Arial" w:cs="Arial"/>
          <w:color w:val="000000"/>
          <w:sz w:val="24"/>
          <w:szCs w:val="24"/>
        </w:rPr>
        <w:t>Hz</w:t>
      </w:r>
      <w:r>
        <w:rPr>
          <w:rFonts w:ascii="Arial" w:hAnsi="Arial" w:cs="Arial"/>
          <w:color w:val="000000"/>
          <w:sz w:val="24"/>
          <w:szCs w:val="24"/>
        </w:rPr>
        <w:t>.</w:t>
      </w:r>
      <w:r w:rsidRPr="00B1773C">
        <w:rPr>
          <w:rFonts w:ascii="Arial" w:hAnsi="Arial" w:cs="Arial"/>
          <w:color w:val="000000"/>
          <w:sz w:val="24"/>
          <w:szCs w:val="24"/>
        </w:rPr>
        <w:t xml:space="preserve"> powered equipment to a 50</w:t>
      </w:r>
      <w:r w:rsidR="00445E4F">
        <w:rPr>
          <w:rFonts w:ascii="Arial" w:hAnsi="Arial" w:cs="Arial"/>
          <w:color w:val="000000"/>
          <w:sz w:val="24"/>
          <w:szCs w:val="24"/>
        </w:rPr>
        <w:t xml:space="preserve"> </w:t>
      </w:r>
      <w:r w:rsidRPr="00B1773C">
        <w:rPr>
          <w:rFonts w:ascii="Arial" w:hAnsi="Arial" w:cs="Arial"/>
          <w:color w:val="000000"/>
          <w:sz w:val="24"/>
          <w:szCs w:val="24"/>
        </w:rPr>
        <w:t>Hz</w:t>
      </w:r>
      <w:r>
        <w:rPr>
          <w:rFonts w:ascii="Arial" w:hAnsi="Arial" w:cs="Arial"/>
          <w:color w:val="000000"/>
          <w:sz w:val="24"/>
          <w:szCs w:val="24"/>
        </w:rPr>
        <w:t xml:space="preserve">. </w:t>
      </w:r>
      <w:r w:rsidRPr="00B1773C">
        <w:rPr>
          <w:rFonts w:ascii="Arial" w:hAnsi="Arial" w:cs="Arial"/>
          <w:color w:val="000000"/>
          <w:sz w:val="24"/>
          <w:szCs w:val="24"/>
        </w:rPr>
        <w:t xml:space="preserve">supply network and vice versa. </w:t>
      </w:r>
      <w:r w:rsidR="00E85CE1" w:rsidRPr="00B1773C">
        <w:rPr>
          <w:rFonts w:ascii="Arial" w:hAnsi="Arial" w:cs="Arial"/>
          <w:color w:val="000000"/>
          <w:sz w:val="24"/>
          <w:szCs w:val="24"/>
        </w:rPr>
        <w:t>Additionally</w:t>
      </w:r>
      <w:r w:rsidR="00E85CE1">
        <w:rPr>
          <w:rFonts w:ascii="Arial" w:hAnsi="Arial" w:cs="Arial"/>
          <w:color w:val="000000"/>
          <w:sz w:val="24"/>
          <w:szCs w:val="24"/>
        </w:rPr>
        <w:t>,</w:t>
      </w:r>
      <w:r w:rsidR="00E85CE1" w:rsidRPr="00B1773C">
        <w:rPr>
          <w:rFonts w:ascii="Arial" w:hAnsi="Arial" w:cs="Arial"/>
          <w:color w:val="000000"/>
          <w:sz w:val="24"/>
          <w:szCs w:val="24"/>
        </w:rPr>
        <w:t xml:space="preserve"> the</w:t>
      </w:r>
      <w:r w:rsidRPr="00B1773C">
        <w:rPr>
          <w:rFonts w:ascii="Arial" w:hAnsi="Arial" w:cs="Arial"/>
          <w:color w:val="000000"/>
          <w:sz w:val="24"/>
          <w:szCs w:val="24"/>
        </w:rPr>
        <w:t xml:space="preserve"> PCS100 SFC can if required, convert the supply voltage</w:t>
      </w:r>
      <w:r w:rsidR="00236069">
        <w:rPr>
          <w:rFonts w:ascii="Arial" w:hAnsi="Arial" w:cs="Arial"/>
          <w:color w:val="000000"/>
          <w:sz w:val="24"/>
          <w:szCs w:val="24"/>
        </w:rPr>
        <w:t xml:space="preserve"> </w:t>
      </w:r>
      <w:r w:rsidRPr="00B1773C">
        <w:rPr>
          <w:rFonts w:ascii="Arial" w:hAnsi="Arial" w:cs="Arial"/>
          <w:color w:val="000000"/>
          <w:sz w:val="24"/>
          <w:szCs w:val="24"/>
        </w:rPr>
        <w:t xml:space="preserve">to </w:t>
      </w:r>
      <w:proofErr w:type="gramStart"/>
      <w:r w:rsidR="00E85CE1" w:rsidRPr="00B1773C">
        <w:rPr>
          <w:rFonts w:ascii="Arial" w:hAnsi="Arial" w:cs="Arial"/>
          <w:color w:val="000000"/>
          <w:sz w:val="24"/>
          <w:szCs w:val="24"/>
        </w:rPr>
        <w:t>a different voltage</w:t>
      </w:r>
      <w:r w:rsidR="00E85CE1">
        <w:rPr>
          <w:rFonts w:ascii="Arial" w:hAnsi="Arial" w:cs="Arial"/>
          <w:color w:val="000000"/>
          <w:sz w:val="24"/>
          <w:szCs w:val="24"/>
        </w:rPr>
        <w:t>s</w:t>
      </w:r>
      <w:proofErr w:type="gramEnd"/>
      <w:r w:rsidRPr="00B1773C">
        <w:rPr>
          <w:rFonts w:ascii="Arial" w:hAnsi="Arial" w:cs="Arial"/>
          <w:color w:val="000000"/>
          <w:sz w:val="24"/>
          <w:szCs w:val="24"/>
        </w:rPr>
        <w:t xml:space="preserve"> to match </w:t>
      </w:r>
      <w:r w:rsidR="00236069">
        <w:rPr>
          <w:rFonts w:ascii="Arial" w:hAnsi="Arial" w:cs="Arial"/>
          <w:color w:val="000000"/>
          <w:sz w:val="24"/>
          <w:szCs w:val="24"/>
        </w:rPr>
        <w:t xml:space="preserve">with </w:t>
      </w:r>
      <w:r w:rsidRPr="00B1773C">
        <w:rPr>
          <w:rFonts w:ascii="Arial" w:hAnsi="Arial" w:cs="Arial"/>
          <w:color w:val="000000"/>
          <w:sz w:val="24"/>
          <w:szCs w:val="24"/>
        </w:rPr>
        <w:t>the requirement of the load.</w:t>
      </w:r>
    </w:p>
    <w:p w:rsidR="00080F2D" w:rsidRPr="00B1773C" w:rsidRDefault="00080F2D" w:rsidP="00080F2D">
      <w:pPr>
        <w:adjustRightInd w:val="0"/>
        <w:ind w:left="720"/>
        <w:jc w:val="both"/>
        <w:rPr>
          <w:rFonts w:ascii="Arial" w:hAnsi="Arial" w:cs="Arial"/>
          <w:color w:val="000000"/>
          <w:sz w:val="24"/>
          <w:szCs w:val="24"/>
        </w:rPr>
      </w:pP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Key technical features of the PCS100 Static Frequency Converter system</w:t>
      </w:r>
      <w:r w:rsidR="00954796">
        <w:rPr>
          <w:rFonts w:ascii="Arial" w:hAnsi="Arial" w:cs="Arial"/>
          <w:color w:val="000000"/>
          <w:sz w:val="24"/>
          <w:szCs w:val="24"/>
        </w:rPr>
        <w:t xml:space="preserve"> consists of but not limited to the </w:t>
      </w:r>
      <w:r w:rsidR="00E85CE1">
        <w:rPr>
          <w:rFonts w:ascii="Arial" w:hAnsi="Arial" w:cs="Arial"/>
          <w:color w:val="000000"/>
          <w:sz w:val="24"/>
          <w:szCs w:val="24"/>
        </w:rPr>
        <w:t>followings:</w:t>
      </w:r>
      <w:r w:rsidR="00954796">
        <w:rPr>
          <w:rFonts w:ascii="Arial" w:hAnsi="Arial" w:cs="Arial"/>
          <w:color w:val="000000"/>
          <w:sz w:val="24"/>
          <w:szCs w:val="24"/>
        </w:rPr>
        <w:t xml:space="preserve"> </w:t>
      </w:r>
    </w:p>
    <w:p w:rsidR="00080F2D" w:rsidRPr="00B1773C" w:rsidRDefault="00080F2D" w:rsidP="00080F2D">
      <w:pPr>
        <w:adjustRightInd w:val="0"/>
        <w:ind w:left="720"/>
        <w:jc w:val="both"/>
        <w:rPr>
          <w:rFonts w:ascii="Arial" w:hAnsi="Arial" w:cs="Arial"/>
          <w:color w:val="000000"/>
          <w:sz w:val="24"/>
          <w:szCs w:val="24"/>
        </w:rPr>
      </w:pPr>
    </w:p>
    <w:p w:rsidR="00080F2D" w:rsidRPr="00B1773C" w:rsidRDefault="00080F2D" w:rsidP="00080F2D">
      <w:pPr>
        <w:adjustRightInd w:val="0"/>
        <w:ind w:firstLine="720"/>
        <w:jc w:val="both"/>
        <w:rPr>
          <w:rFonts w:ascii="Arial" w:hAnsi="Arial" w:cs="Arial"/>
          <w:color w:val="000000"/>
          <w:sz w:val="24"/>
          <w:szCs w:val="24"/>
        </w:rPr>
      </w:pPr>
      <w:r w:rsidRPr="00B1773C">
        <w:rPr>
          <w:rFonts w:ascii="Arial" w:hAnsi="Arial" w:cs="Arial"/>
          <w:color w:val="000000"/>
          <w:sz w:val="24"/>
          <w:szCs w:val="24"/>
        </w:rPr>
        <w:t>• Thoroughly proven advanced IGBT technology</w:t>
      </w:r>
    </w:p>
    <w:p w:rsidR="00080F2D" w:rsidRPr="00B1773C" w:rsidRDefault="00080F2D" w:rsidP="00080F2D">
      <w:pPr>
        <w:adjustRightInd w:val="0"/>
        <w:ind w:firstLine="720"/>
        <w:jc w:val="both"/>
        <w:rPr>
          <w:rFonts w:ascii="Arial" w:hAnsi="Arial" w:cs="Arial"/>
          <w:color w:val="000000"/>
          <w:sz w:val="24"/>
          <w:szCs w:val="24"/>
        </w:rPr>
      </w:pPr>
      <w:r w:rsidRPr="00B1773C">
        <w:rPr>
          <w:rFonts w:ascii="Arial" w:hAnsi="Arial" w:cs="Arial"/>
          <w:color w:val="000000"/>
          <w:sz w:val="24"/>
          <w:szCs w:val="24"/>
        </w:rPr>
        <w:t>• Compact design, high power density</w:t>
      </w:r>
    </w:p>
    <w:p w:rsidR="00080F2D" w:rsidRPr="00B1773C" w:rsidRDefault="00080F2D" w:rsidP="007C585A">
      <w:pPr>
        <w:adjustRightInd w:val="0"/>
        <w:ind w:left="900" w:hanging="180"/>
        <w:jc w:val="both"/>
        <w:rPr>
          <w:rFonts w:ascii="Arial" w:hAnsi="Arial" w:cs="Arial"/>
          <w:color w:val="000000"/>
          <w:sz w:val="24"/>
          <w:szCs w:val="24"/>
        </w:rPr>
      </w:pPr>
      <w:r w:rsidRPr="00B1773C">
        <w:rPr>
          <w:rFonts w:ascii="Arial" w:hAnsi="Arial" w:cs="Arial"/>
          <w:color w:val="000000"/>
          <w:sz w:val="24"/>
          <w:szCs w:val="24"/>
        </w:rPr>
        <w:t>• Modular design</w:t>
      </w:r>
      <w:r w:rsidR="007C585A">
        <w:rPr>
          <w:rFonts w:ascii="Arial" w:hAnsi="Arial" w:cs="Arial"/>
          <w:color w:val="000000"/>
          <w:sz w:val="24"/>
          <w:szCs w:val="24"/>
        </w:rPr>
        <w:t xml:space="preserve"> with expandability facility</w:t>
      </w:r>
      <w:r w:rsidRPr="00B1773C">
        <w:rPr>
          <w:rFonts w:ascii="Arial" w:hAnsi="Arial" w:cs="Arial"/>
          <w:color w:val="000000"/>
          <w:sz w:val="24"/>
          <w:szCs w:val="24"/>
        </w:rPr>
        <w:t>, self-contained independent rectifier and inverter modules</w:t>
      </w:r>
    </w:p>
    <w:p w:rsidR="00080F2D" w:rsidRPr="00B1773C" w:rsidRDefault="00080F2D" w:rsidP="00080F2D">
      <w:pPr>
        <w:adjustRightInd w:val="0"/>
        <w:ind w:firstLine="720"/>
        <w:jc w:val="both"/>
        <w:rPr>
          <w:rFonts w:ascii="Arial" w:hAnsi="Arial" w:cs="Arial"/>
          <w:color w:val="000000"/>
          <w:sz w:val="24"/>
          <w:szCs w:val="24"/>
        </w:rPr>
      </w:pPr>
      <w:r w:rsidRPr="00B1773C">
        <w:rPr>
          <w:rFonts w:ascii="Arial" w:hAnsi="Arial" w:cs="Arial"/>
          <w:color w:val="000000"/>
          <w:sz w:val="24"/>
          <w:szCs w:val="24"/>
        </w:rPr>
        <w:t>• No moving elements – low maintenance</w:t>
      </w:r>
    </w:p>
    <w:p w:rsidR="00080F2D" w:rsidRPr="00B1773C" w:rsidRDefault="00080F2D" w:rsidP="00080F2D">
      <w:pPr>
        <w:adjustRightInd w:val="0"/>
        <w:ind w:firstLine="720"/>
        <w:jc w:val="both"/>
        <w:rPr>
          <w:rFonts w:ascii="Arial" w:hAnsi="Arial" w:cs="Arial"/>
          <w:color w:val="000000"/>
          <w:sz w:val="24"/>
          <w:szCs w:val="24"/>
        </w:rPr>
      </w:pPr>
      <w:r w:rsidRPr="00B1773C">
        <w:rPr>
          <w:rFonts w:ascii="Arial" w:hAnsi="Arial" w:cs="Arial"/>
          <w:color w:val="000000"/>
          <w:sz w:val="24"/>
          <w:szCs w:val="24"/>
        </w:rPr>
        <w:t>• High reliability and availability</w:t>
      </w:r>
    </w:p>
    <w:p w:rsidR="00080F2D" w:rsidRPr="00B1773C" w:rsidRDefault="00080F2D" w:rsidP="00080F2D">
      <w:pPr>
        <w:adjustRightInd w:val="0"/>
        <w:ind w:firstLine="720"/>
        <w:jc w:val="both"/>
        <w:rPr>
          <w:rFonts w:ascii="Arial" w:hAnsi="Arial" w:cs="Arial"/>
          <w:color w:val="000000"/>
          <w:sz w:val="24"/>
          <w:szCs w:val="24"/>
        </w:rPr>
      </w:pPr>
      <w:r w:rsidRPr="00B1773C">
        <w:rPr>
          <w:rFonts w:ascii="Arial" w:hAnsi="Arial" w:cs="Arial"/>
          <w:color w:val="000000"/>
          <w:sz w:val="24"/>
          <w:szCs w:val="24"/>
        </w:rPr>
        <w:t>• Precise output frequency generation</w:t>
      </w:r>
    </w:p>
    <w:p w:rsidR="00080F2D" w:rsidRPr="00B1773C" w:rsidRDefault="00080F2D" w:rsidP="00080F2D">
      <w:pPr>
        <w:adjustRightInd w:val="0"/>
        <w:ind w:firstLine="720"/>
        <w:jc w:val="both"/>
        <w:rPr>
          <w:rFonts w:ascii="Arial" w:hAnsi="Arial" w:cs="Arial"/>
          <w:color w:val="000000"/>
          <w:sz w:val="24"/>
          <w:szCs w:val="24"/>
        </w:rPr>
      </w:pPr>
      <w:r w:rsidRPr="00B1773C">
        <w:rPr>
          <w:rFonts w:ascii="Arial" w:hAnsi="Arial" w:cs="Arial"/>
          <w:color w:val="000000"/>
          <w:sz w:val="24"/>
          <w:szCs w:val="24"/>
        </w:rPr>
        <w:t>• Bi-directional power flow</w:t>
      </w:r>
    </w:p>
    <w:p w:rsidR="00080F2D" w:rsidRPr="00B1773C"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 Good maintainability and serviceability, excellent Mean Time to Repair (MTTR)</w:t>
      </w:r>
    </w:p>
    <w:p w:rsidR="00080F2D" w:rsidRPr="00B1773C" w:rsidRDefault="00080F2D" w:rsidP="007C585A">
      <w:pPr>
        <w:adjustRightInd w:val="0"/>
        <w:ind w:left="900" w:hanging="180"/>
        <w:jc w:val="both"/>
        <w:rPr>
          <w:rFonts w:ascii="Arial" w:hAnsi="Arial" w:cs="Arial"/>
          <w:color w:val="000000"/>
          <w:sz w:val="24"/>
          <w:szCs w:val="24"/>
        </w:rPr>
      </w:pPr>
      <w:r w:rsidRPr="00B1773C">
        <w:rPr>
          <w:rFonts w:ascii="Arial" w:hAnsi="Arial" w:cs="Arial"/>
          <w:color w:val="000000"/>
          <w:sz w:val="24"/>
          <w:szCs w:val="24"/>
        </w:rPr>
        <w:t>• Unique ‘Ride-through’ on module failure or fault, continual operation with reduced capacity</w:t>
      </w:r>
    </w:p>
    <w:p w:rsidR="007C585A" w:rsidRPr="007C585A" w:rsidRDefault="00080F2D" w:rsidP="007C585A">
      <w:pPr>
        <w:adjustRightInd w:val="0"/>
        <w:ind w:firstLine="720"/>
        <w:jc w:val="both"/>
        <w:rPr>
          <w:rFonts w:ascii="Arial" w:hAnsi="Arial" w:cs="Arial"/>
          <w:color w:val="000000"/>
          <w:sz w:val="24"/>
          <w:szCs w:val="24"/>
        </w:rPr>
      </w:pPr>
      <w:r w:rsidRPr="00B1773C">
        <w:rPr>
          <w:rFonts w:ascii="Arial" w:hAnsi="Arial" w:cs="Arial"/>
          <w:color w:val="000000"/>
          <w:sz w:val="24"/>
          <w:szCs w:val="24"/>
        </w:rPr>
        <w:t>• Remote monitoring and control through Ethernet, Modbus-TCP IP protocols</w:t>
      </w:r>
    </w:p>
    <w:p w:rsidR="00080F2D" w:rsidRPr="007C585A" w:rsidRDefault="007C585A" w:rsidP="007C585A">
      <w:pPr>
        <w:pStyle w:val="ListParagraph"/>
        <w:numPr>
          <w:ilvl w:val="0"/>
          <w:numId w:val="11"/>
        </w:numPr>
        <w:adjustRightInd w:val="0"/>
        <w:ind w:left="900" w:hanging="180"/>
        <w:rPr>
          <w:rFonts w:ascii="Arial" w:hAnsi="Arial" w:cs="Arial"/>
          <w:color w:val="000000"/>
          <w:sz w:val="24"/>
          <w:szCs w:val="24"/>
        </w:rPr>
      </w:pPr>
      <w:r>
        <w:rPr>
          <w:rFonts w:ascii="Arial" w:hAnsi="Arial" w:cs="Arial"/>
          <w:color w:val="000000"/>
          <w:sz w:val="24"/>
          <w:szCs w:val="24"/>
        </w:rPr>
        <w:t xml:space="preserve">The system shall have all kind of protection like overload, earth fault etc. </w:t>
      </w:r>
      <w:r w:rsidR="00C71CCF">
        <w:rPr>
          <w:rFonts w:ascii="Arial" w:hAnsi="Arial" w:cs="Arial"/>
          <w:color w:val="000000"/>
          <w:sz w:val="24"/>
          <w:szCs w:val="24"/>
        </w:rPr>
        <w:t>and shall be provided with high end SIMENS/ABB Relay for setting with Relay Coordination.</w:t>
      </w: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The system functions by converting the input AC power through a sine-wave rectifier to a DC link and</w:t>
      </w:r>
      <w:r w:rsidR="007C585A">
        <w:rPr>
          <w:rFonts w:ascii="Arial" w:hAnsi="Arial" w:cs="Arial"/>
          <w:color w:val="000000"/>
          <w:sz w:val="24"/>
          <w:szCs w:val="24"/>
        </w:rPr>
        <w:t xml:space="preserve"> </w:t>
      </w:r>
      <w:r w:rsidRPr="00B1773C">
        <w:rPr>
          <w:rFonts w:ascii="Arial" w:hAnsi="Arial" w:cs="Arial"/>
          <w:color w:val="000000"/>
          <w:sz w:val="24"/>
          <w:szCs w:val="24"/>
        </w:rPr>
        <w:t>then through an AC sine-wave inverter to produce a clean, full sine-wave output at the new frequency</w:t>
      </w:r>
      <w:r w:rsidR="007C585A">
        <w:rPr>
          <w:rFonts w:ascii="Arial" w:hAnsi="Arial" w:cs="Arial"/>
          <w:color w:val="000000"/>
          <w:sz w:val="24"/>
          <w:szCs w:val="24"/>
        </w:rPr>
        <w:t xml:space="preserve"> </w:t>
      </w:r>
      <w:r w:rsidRPr="00B1773C">
        <w:rPr>
          <w:rFonts w:ascii="Arial" w:hAnsi="Arial" w:cs="Arial"/>
          <w:color w:val="000000"/>
          <w:sz w:val="24"/>
          <w:szCs w:val="24"/>
        </w:rPr>
        <w:t>and voltage. For correct operation of the power electronics an isolation transformer is required as part</w:t>
      </w:r>
      <w:r w:rsidR="007C585A">
        <w:rPr>
          <w:rFonts w:ascii="Arial" w:hAnsi="Arial" w:cs="Arial"/>
          <w:color w:val="000000"/>
          <w:sz w:val="24"/>
          <w:szCs w:val="24"/>
        </w:rPr>
        <w:t xml:space="preserve"> </w:t>
      </w:r>
      <w:r w:rsidRPr="00B1773C">
        <w:rPr>
          <w:rFonts w:ascii="Arial" w:hAnsi="Arial" w:cs="Arial"/>
          <w:color w:val="000000"/>
          <w:sz w:val="24"/>
          <w:szCs w:val="24"/>
        </w:rPr>
        <w:t>of the SFC system. The isolation transformer can be applied to the input or output of the SFC.</w:t>
      </w:r>
    </w:p>
    <w:p w:rsidR="00080F2D" w:rsidRPr="00B1773C" w:rsidRDefault="00080F2D" w:rsidP="00080F2D">
      <w:pPr>
        <w:adjustRightInd w:val="0"/>
        <w:ind w:left="720"/>
        <w:jc w:val="both"/>
        <w:rPr>
          <w:rFonts w:ascii="Arial" w:hAnsi="Arial" w:cs="Arial"/>
          <w:color w:val="000000"/>
          <w:sz w:val="24"/>
          <w:szCs w:val="24"/>
        </w:rPr>
      </w:pP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 xml:space="preserve">The PCS100 SFC system is constructed </w:t>
      </w:r>
      <w:r>
        <w:rPr>
          <w:rFonts w:ascii="Arial" w:hAnsi="Arial" w:cs="Arial"/>
          <w:color w:val="000000"/>
          <w:sz w:val="24"/>
          <w:szCs w:val="24"/>
        </w:rPr>
        <w:t xml:space="preserve">using power electronic modules. </w:t>
      </w:r>
      <w:r w:rsidR="00E85CE1" w:rsidRPr="00B1773C">
        <w:rPr>
          <w:rFonts w:ascii="Arial" w:hAnsi="Arial" w:cs="Arial"/>
          <w:color w:val="000000"/>
          <w:sz w:val="24"/>
          <w:szCs w:val="24"/>
        </w:rPr>
        <w:t>Th</w:t>
      </w:r>
      <w:r w:rsidR="00E85CE1">
        <w:rPr>
          <w:rFonts w:ascii="Arial" w:hAnsi="Arial" w:cs="Arial"/>
          <w:color w:val="000000"/>
          <w:sz w:val="24"/>
          <w:szCs w:val="24"/>
        </w:rPr>
        <w:t>ese state-of-the-art modules</w:t>
      </w:r>
      <w:r w:rsidR="00C71CCF">
        <w:rPr>
          <w:rFonts w:ascii="Arial" w:hAnsi="Arial" w:cs="Arial"/>
          <w:color w:val="000000"/>
          <w:sz w:val="24"/>
          <w:szCs w:val="24"/>
        </w:rPr>
        <w:t xml:space="preserve"> </w:t>
      </w:r>
      <w:r w:rsidRPr="00B1773C">
        <w:rPr>
          <w:rFonts w:ascii="Arial" w:hAnsi="Arial" w:cs="Arial"/>
          <w:color w:val="000000"/>
          <w:sz w:val="24"/>
          <w:szCs w:val="24"/>
        </w:rPr>
        <w:t>operate as rectifiers to source sinusoidal current from the supply, and inverters to reproduce the AC</w:t>
      </w:r>
      <w:r w:rsidR="00C71CCF">
        <w:rPr>
          <w:rFonts w:ascii="Arial" w:hAnsi="Arial" w:cs="Arial"/>
          <w:color w:val="000000"/>
          <w:sz w:val="24"/>
          <w:szCs w:val="24"/>
        </w:rPr>
        <w:t xml:space="preserve"> </w:t>
      </w:r>
      <w:r w:rsidRPr="00B1773C">
        <w:rPr>
          <w:rFonts w:ascii="Arial" w:hAnsi="Arial" w:cs="Arial"/>
          <w:color w:val="000000"/>
          <w:sz w:val="24"/>
          <w:szCs w:val="24"/>
        </w:rPr>
        <w:t>waveforms on the output.</w:t>
      </w:r>
    </w:p>
    <w:p w:rsidR="00080F2D" w:rsidRPr="00B1773C" w:rsidRDefault="00080F2D" w:rsidP="00080F2D">
      <w:pPr>
        <w:adjustRightInd w:val="0"/>
        <w:ind w:left="720"/>
        <w:jc w:val="both"/>
        <w:rPr>
          <w:rFonts w:ascii="Arial" w:hAnsi="Arial" w:cs="Arial"/>
          <w:color w:val="000000"/>
          <w:sz w:val="24"/>
          <w:szCs w:val="24"/>
        </w:rPr>
      </w:pPr>
    </w:p>
    <w:p w:rsidR="00080F2D" w:rsidRPr="00B1773C"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The primary user interface is via a door mounted touch screen Graphical Display Module (GDM). The</w:t>
      </w:r>
      <w:r w:rsidR="00C71CCF">
        <w:rPr>
          <w:rFonts w:ascii="Arial" w:hAnsi="Arial" w:cs="Arial"/>
          <w:color w:val="000000"/>
          <w:sz w:val="24"/>
          <w:szCs w:val="24"/>
        </w:rPr>
        <w:t xml:space="preserve"> </w:t>
      </w:r>
      <w:r w:rsidRPr="00B1773C">
        <w:rPr>
          <w:rFonts w:ascii="Arial" w:hAnsi="Arial" w:cs="Arial"/>
          <w:color w:val="000000"/>
          <w:sz w:val="24"/>
          <w:szCs w:val="24"/>
        </w:rPr>
        <w:t>display is intuitive and is navigated by touching on the desired menu buttons.</w:t>
      </w:r>
    </w:p>
    <w:p w:rsidR="00080F2D" w:rsidRDefault="00080F2D" w:rsidP="00080F2D">
      <w:pPr>
        <w:adjustRightInd w:val="0"/>
        <w:ind w:left="720"/>
        <w:jc w:val="both"/>
        <w:rPr>
          <w:rFonts w:ascii="Arial" w:hAnsi="Arial" w:cs="Arial"/>
          <w:color w:val="000000"/>
          <w:sz w:val="24"/>
          <w:szCs w:val="24"/>
        </w:rPr>
      </w:pP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System monitoring is possible by connectio</w:t>
      </w:r>
      <w:r>
        <w:rPr>
          <w:rFonts w:ascii="Arial" w:hAnsi="Arial" w:cs="Arial"/>
          <w:color w:val="000000"/>
          <w:sz w:val="24"/>
          <w:szCs w:val="24"/>
        </w:rPr>
        <w:t xml:space="preserve">n to a PLC (via the digital and </w:t>
      </w:r>
      <w:r w:rsidRPr="00B1773C">
        <w:rPr>
          <w:rFonts w:ascii="Arial" w:hAnsi="Arial" w:cs="Arial"/>
          <w:color w:val="000000"/>
          <w:sz w:val="24"/>
          <w:szCs w:val="24"/>
        </w:rPr>
        <w:t>analog I/O</w:t>
      </w:r>
      <w:r w:rsidR="00C71CCF">
        <w:rPr>
          <w:rFonts w:ascii="Arial" w:hAnsi="Arial" w:cs="Arial"/>
          <w:color w:val="000000"/>
          <w:sz w:val="24"/>
          <w:szCs w:val="24"/>
        </w:rPr>
        <w:t>s</w:t>
      </w:r>
      <w:r w:rsidRPr="00B1773C">
        <w:rPr>
          <w:rFonts w:ascii="Arial" w:hAnsi="Arial" w:cs="Arial"/>
          <w:color w:val="000000"/>
          <w:sz w:val="24"/>
          <w:szCs w:val="24"/>
        </w:rPr>
        <w:t xml:space="preserve">) </w:t>
      </w:r>
      <w:r w:rsidRPr="00B1773C">
        <w:rPr>
          <w:rFonts w:ascii="Arial" w:hAnsi="Arial" w:cs="Arial"/>
          <w:color w:val="000000"/>
          <w:sz w:val="24"/>
          <w:szCs w:val="24"/>
        </w:rPr>
        <w:lastRenderedPageBreak/>
        <w:t>or connection to</w:t>
      </w:r>
      <w:r w:rsidR="00C71CCF">
        <w:rPr>
          <w:rFonts w:ascii="Arial" w:hAnsi="Arial" w:cs="Arial"/>
          <w:color w:val="000000"/>
          <w:sz w:val="24"/>
          <w:szCs w:val="24"/>
        </w:rPr>
        <w:t xml:space="preserve"> </w:t>
      </w:r>
      <w:r w:rsidRPr="00B1773C">
        <w:rPr>
          <w:rFonts w:ascii="Arial" w:hAnsi="Arial" w:cs="Arial"/>
          <w:color w:val="000000"/>
          <w:sz w:val="24"/>
          <w:szCs w:val="24"/>
        </w:rPr>
        <w:t>a computer b</w:t>
      </w:r>
      <w:r>
        <w:rPr>
          <w:rFonts w:ascii="Arial" w:hAnsi="Arial" w:cs="Arial"/>
          <w:color w:val="000000"/>
          <w:sz w:val="24"/>
          <w:szCs w:val="24"/>
        </w:rPr>
        <w:t xml:space="preserve">ased SCADA package using TCP/IP </w:t>
      </w:r>
      <w:r w:rsidRPr="00B1773C">
        <w:rPr>
          <w:rFonts w:ascii="Arial" w:hAnsi="Arial" w:cs="Arial"/>
          <w:color w:val="000000"/>
          <w:sz w:val="24"/>
          <w:szCs w:val="24"/>
        </w:rPr>
        <w:t>Ethernet serial communications.</w:t>
      </w:r>
    </w:p>
    <w:p w:rsidR="00080F2D" w:rsidRPr="00B1773C" w:rsidRDefault="00080F2D" w:rsidP="00080F2D">
      <w:pPr>
        <w:adjustRightInd w:val="0"/>
        <w:ind w:left="720"/>
        <w:jc w:val="both"/>
        <w:rPr>
          <w:rFonts w:ascii="Arial" w:hAnsi="Arial" w:cs="Arial"/>
          <w:color w:val="000000"/>
          <w:sz w:val="24"/>
          <w:szCs w:val="24"/>
        </w:rPr>
      </w:pPr>
    </w:p>
    <w:p w:rsidR="00080F2D" w:rsidRPr="00B1773C" w:rsidRDefault="00080F2D" w:rsidP="00C132AD">
      <w:pPr>
        <w:pStyle w:val="ListParagraph"/>
        <w:widowControl/>
        <w:numPr>
          <w:ilvl w:val="0"/>
          <w:numId w:val="2"/>
        </w:numPr>
        <w:adjustRightInd w:val="0"/>
        <w:rPr>
          <w:rFonts w:cs="Arial"/>
          <w:b/>
          <w:bCs/>
          <w:color w:val="000000"/>
          <w:szCs w:val="24"/>
        </w:rPr>
      </w:pPr>
      <w:r w:rsidRPr="00B1773C">
        <w:rPr>
          <w:rFonts w:cs="Arial"/>
          <w:b/>
          <w:bCs/>
          <w:color w:val="000000"/>
          <w:szCs w:val="24"/>
        </w:rPr>
        <w:t>Sub Assemblies</w:t>
      </w:r>
    </w:p>
    <w:p w:rsidR="00080F2D" w:rsidRPr="00B1773C"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A SFC System consists of the following sub-assemblies:</w:t>
      </w:r>
    </w:p>
    <w:p w:rsidR="00080F2D" w:rsidRPr="00B1773C"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 Input circuit protection</w:t>
      </w:r>
    </w:p>
    <w:p w:rsidR="00080F2D" w:rsidRPr="00B1773C"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 Rectifier Power Modules.</w:t>
      </w:r>
    </w:p>
    <w:p w:rsidR="00080F2D" w:rsidRPr="00B1773C"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 Inverter Power Modules.</w:t>
      </w: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 Isolation transformer (sold separately to the SFC converter)</w:t>
      </w:r>
    </w:p>
    <w:p w:rsidR="00080F2D" w:rsidRPr="00B1773C" w:rsidRDefault="00080F2D" w:rsidP="00080F2D">
      <w:pPr>
        <w:adjustRightInd w:val="0"/>
        <w:ind w:left="720"/>
        <w:jc w:val="both"/>
        <w:rPr>
          <w:rFonts w:ascii="Arial" w:hAnsi="Arial" w:cs="Arial"/>
          <w:color w:val="000000"/>
          <w:sz w:val="24"/>
          <w:szCs w:val="24"/>
        </w:rPr>
      </w:pPr>
    </w:p>
    <w:p w:rsidR="00080F2D" w:rsidRPr="00B1773C" w:rsidRDefault="00080F2D" w:rsidP="00080F2D">
      <w:pPr>
        <w:adjustRightInd w:val="0"/>
        <w:jc w:val="both"/>
        <w:rPr>
          <w:rFonts w:ascii="Arial" w:hAnsi="Arial" w:cs="Arial"/>
          <w:b/>
          <w:bCs/>
          <w:color w:val="000000"/>
          <w:sz w:val="24"/>
          <w:szCs w:val="24"/>
        </w:rPr>
      </w:pPr>
      <w:r>
        <w:rPr>
          <w:rFonts w:ascii="Arial" w:hAnsi="Arial" w:cs="Arial"/>
          <w:b/>
          <w:bCs/>
          <w:color w:val="000000"/>
          <w:sz w:val="24"/>
          <w:szCs w:val="24"/>
        </w:rPr>
        <w:t>2.1</w:t>
      </w:r>
      <w:r>
        <w:rPr>
          <w:rFonts w:ascii="Arial" w:hAnsi="Arial" w:cs="Arial"/>
          <w:b/>
          <w:bCs/>
          <w:color w:val="000000"/>
          <w:sz w:val="24"/>
          <w:szCs w:val="24"/>
        </w:rPr>
        <w:tab/>
      </w:r>
      <w:r w:rsidRPr="00B1773C">
        <w:rPr>
          <w:rFonts w:ascii="Arial" w:hAnsi="Arial" w:cs="Arial"/>
          <w:b/>
          <w:bCs/>
          <w:color w:val="000000"/>
          <w:sz w:val="24"/>
          <w:szCs w:val="24"/>
        </w:rPr>
        <w:t>Rectifiers &amp; Inverters</w:t>
      </w:r>
    </w:p>
    <w:p w:rsidR="00080F2D" w:rsidRPr="00B1773C"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The PCS100 SFC is constructed using pairs of rectifier and inverter power modules (module pairs). The</w:t>
      </w:r>
      <w:r w:rsidR="00C71CCF">
        <w:rPr>
          <w:rFonts w:ascii="Arial" w:hAnsi="Arial" w:cs="Arial"/>
          <w:color w:val="000000"/>
          <w:sz w:val="24"/>
          <w:szCs w:val="24"/>
        </w:rPr>
        <w:t xml:space="preserve"> </w:t>
      </w:r>
      <w:r w:rsidRPr="00B1773C">
        <w:rPr>
          <w:rFonts w:ascii="Arial" w:hAnsi="Arial" w:cs="Arial"/>
          <w:color w:val="000000"/>
          <w:sz w:val="24"/>
          <w:szCs w:val="24"/>
        </w:rPr>
        <w:t>rectifier modules convert the incoming three phase AC voltage into a regulated DC voltage. The DC</w:t>
      </w:r>
      <w:r w:rsidR="00C71CCF">
        <w:rPr>
          <w:rFonts w:ascii="Arial" w:hAnsi="Arial" w:cs="Arial"/>
          <w:color w:val="000000"/>
          <w:sz w:val="24"/>
          <w:szCs w:val="24"/>
        </w:rPr>
        <w:t xml:space="preserve"> </w:t>
      </w:r>
      <w:r w:rsidRPr="00B1773C">
        <w:rPr>
          <w:rFonts w:ascii="Arial" w:hAnsi="Arial" w:cs="Arial"/>
          <w:color w:val="000000"/>
          <w:sz w:val="24"/>
          <w:szCs w:val="24"/>
        </w:rPr>
        <w:t>voltage is then supplied to the inverter modules to be re-created into AC voltage at a different frequency.</w:t>
      </w:r>
    </w:p>
    <w:p w:rsidR="00080F2D" w:rsidRDefault="00080F2D" w:rsidP="00080F2D">
      <w:pPr>
        <w:adjustRightInd w:val="0"/>
        <w:ind w:left="720"/>
        <w:jc w:val="both"/>
        <w:rPr>
          <w:rFonts w:ascii="Arial" w:hAnsi="Arial" w:cs="Arial"/>
          <w:color w:val="000000"/>
          <w:sz w:val="24"/>
          <w:szCs w:val="24"/>
        </w:rPr>
      </w:pP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Depending on requirements, between one and sixteen replaceable PCS100 module</w:t>
      </w:r>
      <w:r w:rsidR="00C71CCF">
        <w:rPr>
          <w:rFonts w:ascii="Arial" w:hAnsi="Arial" w:cs="Arial"/>
          <w:color w:val="000000"/>
          <w:sz w:val="24"/>
          <w:szCs w:val="24"/>
        </w:rPr>
        <w:t>,</w:t>
      </w:r>
      <w:r w:rsidRPr="00B1773C">
        <w:rPr>
          <w:rFonts w:ascii="Arial" w:hAnsi="Arial" w:cs="Arial"/>
          <w:color w:val="000000"/>
          <w:sz w:val="24"/>
          <w:szCs w:val="24"/>
        </w:rPr>
        <w:t xml:space="preserve"> pairs are used.</w:t>
      </w:r>
      <w:r w:rsidR="00E85CE1">
        <w:rPr>
          <w:rFonts w:ascii="Arial" w:hAnsi="Arial" w:cs="Arial"/>
          <w:color w:val="000000"/>
          <w:sz w:val="24"/>
          <w:szCs w:val="24"/>
        </w:rPr>
        <w:t xml:space="preserve"> </w:t>
      </w:r>
      <w:r w:rsidRPr="00B1773C">
        <w:rPr>
          <w:rFonts w:ascii="Arial" w:hAnsi="Arial" w:cs="Arial"/>
          <w:color w:val="000000"/>
          <w:sz w:val="24"/>
          <w:szCs w:val="24"/>
        </w:rPr>
        <w:t>The modules are highly integrated and can behave independently. That is, if one module fails, it will</w:t>
      </w:r>
      <w:r w:rsidR="00C71CCF">
        <w:rPr>
          <w:rFonts w:ascii="Arial" w:hAnsi="Arial" w:cs="Arial"/>
          <w:color w:val="000000"/>
          <w:sz w:val="24"/>
          <w:szCs w:val="24"/>
        </w:rPr>
        <w:t xml:space="preserve"> </w:t>
      </w:r>
      <w:r w:rsidRPr="00B1773C">
        <w:rPr>
          <w:rFonts w:ascii="Arial" w:hAnsi="Arial" w:cs="Arial"/>
          <w:color w:val="000000"/>
          <w:sz w:val="24"/>
          <w:szCs w:val="24"/>
        </w:rPr>
        <w:t>automatically be withdrawn from service while the remaining modules continue to run. This provides</w:t>
      </w:r>
      <w:r w:rsidR="00C71CCF">
        <w:rPr>
          <w:rFonts w:ascii="Arial" w:hAnsi="Arial" w:cs="Arial"/>
          <w:color w:val="000000"/>
          <w:sz w:val="24"/>
          <w:szCs w:val="24"/>
        </w:rPr>
        <w:t xml:space="preserve"> </w:t>
      </w:r>
      <w:r w:rsidRPr="00B1773C">
        <w:rPr>
          <w:rFonts w:ascii="Arial" w:hAnsi="Arial" w:cs="Arial"/>
          <w:color w:val="000000"/>
          <w:sz w:val="24"/>
          <w:szCs w:val="24"/>
        </w:rPr>
        <w:t>redundancy (at reduced capacity) and very high availability for the PCS100 SFC.</w:t>
      </w:r>
    </w:p>
    <w:p w:rsidR="00080F2D" w:rsidRPr="00B1773C" w:rsidRDefault="00080F2D" w:rsidP="00080F2D">
      <w:pPr>
        <w:adjustRightInd w:val="0"/>
        <w:ind w:left="720"/>
        <w:jc w:val="both"/>
        <w:rPr>
          <w:rFonts w:ascii="Arial" w:hAnsi="Arial" w:cs="Arial"/>
          <w:color w:val="000000"/>
          <w:sz w:val="24"/>
          <w:szCs w:val="24"/>
        </w:rPr>
      </w:pPr>
    </w:p>
    <w:p w:rsidR="00080F2D" w:rsidRDefault="00C71CCF" w:rsidP="00080F2D">
      <w:pPr>
        <w:adjustRightInd w:val="0"/>
        <w:ind w:left="720"/>
        <w:jc w:val="both"/>
        <w:rPr>
          <w:rFonts w:ascii="Arial" w:hAnsi="Arial" w:cs="Arial"/>
          <w:color w:val="000000"/>
          <w:sz w:val="24"/>
          <w:szCs w:val="24"/>
        </w:rPr>
      </w:pPr>
      <w:r>
        <w:rPr>
          <w:rFonts w:ascii="Arial" w:hAnsi="Arial" w:cs="Arial"/>
          <w:color w:val="000000"/>
          <w:sz w:val="24"/>
          <w:szCs w:val="24"/>
        </w:rPr>
        <w:t>The</w:t>
      </w:r>
      <w:r w:rsidR="00080F2D" w:rsidRPr="00B1773C">
        <w:rPr>
          <w:rFonts w:ascii="Arial" w:hAnsi="Arial" w:cs="Arial"/>
          <w:color w:val="000000"/>
          <w:sz w:val="24"/>
          <w:szCs w:val="24"/>
        </w:rPr>
        <w:t xml:space="preserve"> PCS100 SFC system includes a master controller that is located in one of the enclosures. The</w:t>
      </w:r>
      <w:r>
        <w:rPr>
          <w:rFonts w:ascii="Arial" w:hAnsi="Arial" w:cs="Arial"/>
          <w:color w:val="000000"/>
          <w:sz w:val="24"/>
          <w:szCs w:val="24"/>
        </w:rPr>
        <w:t xml:space="preserve"> </w:t>
      </w:r>
      <w:r w:rsidR="00080F2D" w:rsidRPr="00B1773C">
        <w:rPr>
          <w:rFonts w:ascii="Arial" w:hAnsi="Arial" w:cs="Arial"/>
          <w:color w:val="000000"/>
          <w:sz w:val="24"/>
          <w:szCs w:val="24"/>
        </w:rPr>
        <w:t>master controls all power modules and provides communication functionality to the SFC’s touch</w:t>
      </w:r>
      <w:r>
        <w:rPr>
          <w:rFonts w:ascii="Arial" w:hAnsi="Arial" w:cs="Arial"/>
          <w:color w:val="000000"/>
          <w:sz w:val="24"/>
          <w:szCs w:val="24"/>
        </w:rPr>
        <w:t xml:space="preserve"> </w:t>
      </w:r>
      <w:r w:rsidR="00080F2D" w:rsidRPr="00B1773C">
        <w:rPr>
          <w:rFonts w:ascii="Arial" w:hAnsi="Arial" w:cs="Arial"/>
          <w:color w:val="000000"/>
          <w:sz w:val="24"/>
          <w:szCs w:val="24"/>
        </w:rPr>
        <w:t>screen</w:t>
      </w:r>
      <w:r>
        <w:rPr>
          <w:rFonts w:ascii="Arial" w:hAnsi="Arial" w:cs="Arial"/>
          <w:color w:val="000000"/>
          <w:sz w:val="24"/>
          <w:szCs w:val="24"/>
        </w:rPr>
        <w:t xml:space="preserve"> </w:t>
      </w:r>
      <w:r w:rsidR="00080F2D" w:rsidRPr="00B1773C">
        <w:rPr>
          <w:rFonts w:ascii="Arial" w:hAnsi="Arial" w:cs="Arial"/>
          <w:color w:val="000000"/>
          <w:sz w:val="24"/>
          <w:szCs w:val="24"/>
        </w:rPr>
        <w:t>and external serial networks.</w:t>
      </w:r>
    </w:p>
    <w:p w:rsidR="00080F2D" w:rsidRPr="00B1773C" w:rsidRDefault="00080F2D" w:rsidP="00080F2D">
      <w:pPr>
        <w:adjustRightInd w:val="0"/>
        <w:ind w:left="720"/>
        <w:jc w:val="both"/>
        <w:rPr>
          <w:rFonts w:ascii="Arial" w:hAnsi="Arial" w:cs="Arial"/>
          <w:color w:val="000000"/>
          <w:sz w:val="24"/>
          <w:szCs w:val="24"/>
        </w:rPr>
      </w:pPr>
    </w:p>
    <w:p w:rsidR="00080F2D" w:rsidRPr="00B1773C" w:rsidRDefault="00080F2D" w:rsidP="00080F2D">
      <w:pPr>
        <w:adjustRightInd w:val="0"/>
        <w:jc w:val="both"/>
        <w:rPr>
          <w:rFonts w:ascii="Arial" w:hAnsi="Arial" w:cs="Arial"/>
          <w:b/>
          <w:bCs/>
          <w:color w:val="000000"/>
          <w:sz w:val="24"/>
          <w:szCs w:val="24"/>
        </w:rPr>
      </w:pPr>
      <w:r>
        <w:rPr>
          <w:rFonts w:ascii="Arial" w:hAnsi="Arial" w:cs="Arial"/>
          <w:b/>
          <w:bCs/>
          <w:color w:val="000000"/>
          <w:sz w:val="24"/>
          <w:szCs w:val="24"/>
        </w:rPr>
        <w:t>2.2</w:t>
      </w:r>
      <w:r>
        <w:rPr>
          <w:rFonts w:ascii="Arial" w:hAnsi="Arial" w:cs="Arial"/>
          <w:b/>
          <w:bCs/>
          <w:color w:val="000000"/>
          <w:sz w:val="24"/>
          <w:szCs w:val="24"/>
        </w:rPr>
        <w:tab/>
      </w:r>
      <w:r w:rsidRPr="00B1773C">
        <w:rPr>
          <w:rFonts w:ascii="Arial" w:hAnsi="Arial" w:cs="Arial"/>
          <w:b/>
          <w:bCs/>
          <w:color w:val="000000"/>
          <w:sz w:val="24"/>
          <w:szCs w:val="24"/>
        </w:rPr>
        <w:t>Input Circuit Breakers</w:t>
      </w: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Where multiple enclosures of SFC modules are needed to construct the required size converter, circuit</w:t>
      </w:r>
      <w:r w:rsidR="00126F80">
        <w:rPr>
          <w:rFonts w:ascii="Arial" w:hAnsi="Arial" w:cs="Arial"/>
          <w:color w:val="000000"/>
          <w:sz w:val="24"/>
          <w:szCs w:val="24"/>
        </w:rPr>
        <w:t xml:space="preserve"> </w:t>
      </w:r>
      <w:r w:rsidRPr="00B1773C">
        <w:rPr>
          <w:rFonts w:ascii="Arial" w:hAnsi="Arial" w:cs="Arial"/>
          <w:color w:val="000000"/>
          <w:sz w:val="24"/>
          <w:szCs w:val="24"/>
        </w:rPr>
        <w:t>breakers are fitted to the input of the SFC. The function of these circuit breakers is to protect the cabling</w:t>
      </w:r>
      <w:r w:rsidR="00126F80">
        <w:rPr>
          <w:rFonts w:ascii="Arial" w:hAnsi="Arial" w:cs="Arial"/>
          <w:color w:val="000000"/>
          <w:sz w:val="24"/>
          <w:szCs w:val="24"/>
        </w:rPr>
        <w:t xml:space="preserve"> </w:t>
      </w:r>
      <w:r w:rsidRPr="00B1773C">
        <w:rPr>
          <w:rFonts w:ascii="Arial" w:hAnsi="Arial" w:cs="Arial"/>
          <w:color w:val="000000"/>
          <w:sz w:val="24"/>
          <w:szCs w:val="24"/>
        </w:rPr>
        <w:t>inside the in</w:t>
      </w:r>
      <w:r w:rsidR="00B72569">
        <w:rPr>
          <w:rFonts w:ascii="Arial" w:hAnsi="Arial" w:cs="Arial"/>
          <w:color w:val="000000"/>
          <w:sz w:val="24"/>
          <w:szCs w:val="24"/>
        </w:rPr>
        <w:t>dividual cabinet</w:t>
      </w:r>
      <w:r w:rsidRPr="00B1773C">
        <w:rPr>
          <w:rFonts w:ascii="Arial" w:hAnsi="Arial" w:cs="Arial"/>
          <w:color w:val="000000"/>
          <w:sz w:val="24"/>
          <w:szCs w:val="24"/>
        </w:rPr>
        <w:t>. Overload protection is performed electronically via the power electronics</w:t>
      </w:r>
      <w:r w:rsidR="00B72569">
        <w:rPr>
          <w:rFonts w:ascii="Arial" w:hAnsi="Arial" w:cs="Arial"/>
          <w:color w:val="000000"/>
          <w:sz w:val="24"/>
          <w:szCs w:val="24"/>
        </w:rPr>
        <w:t xml:space="preserve"> </w:t>
      </w:r>
      <w:r w:rsidRPr="00B1773C">
        <w:rPr>
          <w:rFonts w:ascii="Arial" w:hAnsi="Arial" w:cs="Arial"/>
          <w:color w:val="000000"/>
          <w:sz w:val="24"/>
          <w:szCs w:val="24"/>
        </w:rPr>
        <w:t>control. Therefore</w:t>
      </w:r>
      <w:r>
        <w:rPr>
          <w:rFonts w:ascii="Arial" w:hAnsi="Arial" w:cs="Arial"/>
          <w:color w:val="000000"/>
          <w:sz w:val="24"/>
          <w:szCs w:val="24"/>
        </w:rPr>
        <w:t>,</w:t>
      </w:r>
      <w:r w:rsidRPr="00B1773C">
        <w:rPr>
          <w:rFonts w:ascii="Arial" w:hAnsi="Arial" w:cs="Arial"/>
          <w:color w:val="000000"/>
          <w:sz w:val="24"/>
          <w:szCs w:val="24"/>
        </w:rPr>
        <w:t xml:space="preserve"> there will be one circuit breaker fitted on the input for each full size converter cabinet.</w:t>
      </w:r>
    </w:p>
    <w:p w:rsidR="00080F2D" w:rsidRPr="00B1773C" w:rsidRDefault="00080F2D" w:rsidP="00080F2D">
      <w:pPr>
        <w:adjustRightInd w:val="0"/>
        <w:ind w:left="720"/>
        <w:jc w:val="both"/>
        <w:rPr>
          <w:rFonts w:ascii="Arial" w:hAnsi="Arial" w:cs="Arial"/>
          <w:color w:val="000000"/>
          <w:sz w:val="24"/>
          <w:szCs w:val="24"/>
        </w:rPr>
      </w:pPr>
    </w:p>
    <w:p w:rsidR="00080F2D" w:rsidRPr="00B1773C" w:rsidRDefault="00080F2D" w:rsidP="00080F2D">
      <w:pPr>
        <w:adjustRightInd w:val="0"/>
        <w:jc w:val="both"/>
        <w:rPr>
          <w:rFonts w:ascii="Arial" w:hAnsi="Arial" w:cs="Arial"/>
          <w:b/>
          <w:bCs/>
          <w:color w:val="000000"/>
          <w:sz w:val="24"/>
          <w:szCs w:val="24"/>
        </w:rPr>
      </w:pPr>
      <w:r>
        <w:rPr>
          <w:rFonts w:ascii="Arial" w:hAnsi="Arial" w:cs="Arial"/>
          <w:b/>
          <w:bCs/>
          <w:color w:val="000000"/>
          <w:sz w:val="24"/>
          <w:szCs w:val="24"/>
        </w:rPr>
        <w:t>2.3</w:t>
      </w:r>
      <w:r>
        <w:rPr>
          <w:rFonts w:ascii="Arial" w:hAnsi="Arial" w:cs="Arial"/>
          <w:b/>
          <w:bCs/>
          <w:color w:val="000000"/>
          <w:sz w:val="24"/>
          <w:szCs w:val="24"/>
        </w:rPr>
        <w:tab/>
      </w:r>
      <w:r w:rsidRPr="00B1773C">
        <w:rPr>
          <w:rFonts w:ascii="Arial" w:hAnsi="Arial" w:cs="Arial"/>
          <w:b/>
          <w:bCs/>
          <w:color w:val="000000"/>
          <w:sz w:val="24"/>
          <w:szCs w:val="24"/>
        </w:rPr>
        <w:t>Isolation Transformer</w:t>
      </w:r>
    </w:p>
    <w:p w:rsidR="00080F2D" w:rsidRPr="00B1773C"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 xml:space="preserve">The purpose of the isolation transformer is </w:t>
      </w:r>
      <w:r w:rsidR="00D47D9C" w:rsidRPr="00B1773C">
        <w:rPr>
          <w:rFonts w:ascii="Arial" w:hAnsi="Arial" w:cs="Arial"/>
          <w:color w:val="000000"/>
          <w:sz w:val="24"/>
          <w:szCs w:val="24"/>
        </w:rPr>
        <w:t>to</w:t>
      </w:r>
      <w:r w:rsidR="00D47D9C">
        <w:rPr>
          <w:rFonts w:ascii="Arial" w:hAnsi="Arial" w:cs="Arial"/>
          <w:color w:val="000000"/>
          <w:sz w:val="24"/>
          <w:szCs w:val="24"/>
        </w:rPr>
        <w:t>:</w:t>
      </w:r>
    </w:p>
    <w:p w:rsidR="00080F2D" w:rsidRDefault="00080F2D" w:rsidP="00080F2D">
      <w:pPr>
        <w:adjustRightInd w:val="0"/>
        <w:ind w:left="900" w:hanging="180"/>
        <w:jc w:val="both"/>
        <w:rPr>
          <w:rFonts w:ascii="Arial" w:hAnsi="Arial" w:cs="Arial"/>
          <w:color w:val="000000"/>
          <w:sz w:val="24"/>
          <w:szCs w:val="24"/>
        </w:rPr>
      </w:pPr>
      <w:r w:rsidRPr="00B1773C">
        <w:rPr>
          <w:rFonts w:ascii="Arial" w:hAnsi="Arial" w:cs="Arial"/>
          <w:color w:val="000000"/>
          <w:sz w:val="24"/>
          <w:szCs w:val="24"/>
        </w:rPr>
        <w:t>· match voltage to the utility and load’s requirement (The PCS</w:t>
      </w:r>
      <w:r w:rsidR="00B72569">
        <w:rPr>
          <w:rFonts w:ascii="Arial" w:hAnsi="Arial" w:cs="Arial"/>
          <w:color w:val="000000"/>
          <w:sz w:val="24"/>
          <w:szCs w:val="24"/>
        </w:rPr>
        <w:t>100 voltage is nominally 480 V AC</w:t>
      </w:r>
      <w:r w:rsidRPr="00B1773C">
        <w:rPr>
          <w:rFonts w:ascii="Arial" w:hAnsi="Arial" w:cs="Arial"/>
          <w:color w:val="000000"/>
          <w:sz w:val="24"/>
          <w:szCs w:val="24"/>
        </w:rPr>
        <w:t>)</w:t>
      </w:r>
    </w:p>
    <w:p w:rsidR="00080F2D" w:rsidRPr="00B1773C" w:rsidRDefault="00080F2D" w:rsidP="00080F2D">
      <w:pPr>
        <w:adjustRightInd w:val="0"/>
        <w:ind w:left="900" w:hanging="180"/>
        <w:jc w:val="both"/>
        <w:rPr>
          <w:rFonts w:ascii="Arial" w:hAnsi="Arial" w:cs="Arial"/>
          <w:color w:val="000000"/>
          <w:sz w:val="24"/>
          <w:szCs w:val="24"/>
        </w:rPr>
      </w:pP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 transform the 3-wire inver</w:t>
      </w:r>
      <w:r w:rsidR="00D473FD">
        <w:rPr>
          <w:rFonts w:ascii="Arial" w:hAnsi="Arial" w:cs="Arial"/>
          <w:color w:val="000000"/>
          <w:sz w:val="24"/>
          <w:szCs w:val="24"/>
        </w:rPr>
        <w:t>ter source into a 4-wire source</w:t>
      </w:r>
      <w:r w:rsidRPr="00B1773C">
        <w:rPr>
          <w:rFonts w:ascii="Arial" w:hAnsi="Arial" w:cs="Arial"/>
          <w:color w:val="000000"/>
          <w:sz w:val="24"/>
          <w:szCs w:val="24"/>
        </w:rPr>
        <w:t xml:space="preserve"> and</w:t>
      </w:r>
    </w:p>
    <w:p w:rsidR="00080F2D" w:rsidRPr="00B1773C" w:rsidRDefault="00080F2D" w:rsidP="00080F2D">
      <w:pPr>
        <w:adjustRightInd w:val="0"/>
        <w:ind w:left="720"/>
        <w:jc w:val="both"/>
        <w:rPr>
          <w:rFonts w:ascii="Arial" w:hAnsi="Arial" w:cs="Arial"/>
          <w:color w:val="000000"/>
          <w:sz w:val="24"/>
          <w:szCs w:val="24"/>
        </w:rPr>
      </w:pP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 isolate the power module common-mode voltage from the utility &amp; load.</w:t>
      </w:r>
    </w:p>
    <w:p w:rsidR="00080F2D" w:rsidRPr="00B1773C" w:rsidRDefault="00080F2D" w:rsidP="00080F2D">
      <w:pPr>
        <w:adjustRightInd w:val="0"/>
        <w:ind w:left="720"/>
        <w:jc w:val="both"/>
        <w:rPr>
          <w:rFonts w:ascii="Arial" w:hAnsi="Arial" w:cs="Arial"/>
          <w:color w:val="000000"/>
          <w:sz w:val="24"/>
          <w:szCs w:val="24"/>
        </w:rPr>
      </w:pP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An isolation transformer is required either on the input or output of the SFC converter for the above</w:t>
      </w:r>
      <w:r w:rsidR="00D473FD">
        <w:rPr>
          <w:rFonts w:ascii="Arial" w:hAnsi="Arial" w:cs="Arial"/>
          <w:color w:val="000000"/>
          <w:sz w:val="24"/>
          <w:szCs w:val="24"/>
        </w:rPr>
        <w:t xml:space="preserve"> </w:t>
      </w:r>
      <w:r w:rsidRPr="00B1773C">
        <w:rPr>
          <w:rFonts w:ascii="Arial" w:hAnsi="Arial" w:cs="Arial"/>
          <w:color w:val="000000"/>
          <w:sz w:val="24"/>
          <w:szCs w:val="24"/>
        </w:rPr>
        <w:t>reasons.</w:t>
      </w:r>
    </w:p>
    <w:p w:rsidR="00080F2D" w:rsidRPr="00B1773C" w:rsidRDefault="00080F2D" w:rsidP="00080F2D">
      <w:pPr>
        <w:adjustRightInd w:val="0"/>
        <w:ind w:left="720"/>
        <w:jc w:val="both"/>
        <w:rPr>
          <w:rFonts w:ascii="Arial" w:hAnsi="Arial" w:cs="Arial"/>
          <w:color w:val="000000"/>
          <w:sz w:val="24"/>
          <w:szCs w:val="24"/>
        </w:rPr>
      </w:pPr>
    </w:p>
    <w:p w:rsidR="00080F2D" w:rsidRPr="00B1773C" w:rsidRDefault="00080F2D" w:rsidP="00080F2D">
      <w:pPr>
        <w:adjustRightInd w:val="0"/>
        <w:jc w:val="both"/>
        <w:rPr>
          <w:rFonts w:ascii="Arial" w:hAnsi="Arial" w:cs="Arial"/>
          <w:b/>
          <w:bCs/>
          <w:color w:val="000000"/>
          <w:sz w:val="24"/>
          <w:szCs w:val="24"/>
        </w:rPr>
      </w:pPr>
      <w:r>
        <w:rPr>
          <w:rFonts w:ascii="Arial" w:hAnsi="Arial" w:cs="Arial"/>
          <w:b/>
          <w:bCs/>
          <w:color w:val="000000"/>
          <w:sz w:val="24"/>
          <w:szCs w:val="24"/>
        </w:rPr>
        <w:t>3.</w:t>
      </w:r>
      <w:r>
        <w:rPr>
          <w:rFonts w:ascii="Arial" w:hAnsi="Arial" w:cs="Arial"/>
          <w:b/>
          <w:bCs/>
          <w:color w:val="000000"/>
          <w:sz w:val="24"/>
          <w:szCs w:val="24"/>
        </w:rPr>
        <w:tab/>
      </w:r>
      <w:r w:rsidRPr="00B1773C">
        <w:rPr>
          <w:rFonts w:ascii="Arial" w:hAnsi="Arial" w:cs="Arial"/>
          <w:b/>
          <w:bCs/>
          <w:color w:val="000000"/>
          <w:sz w:val="24"/>
          <w:szCs w:val="24"/>
        </w:rPr>
        <w:t>Control features</w:t>
      </w:r>
    </w:p>
    <w:p w:rsidR="00080F2D" w:rsidRPr="00B1773C" w:rsidRDefault="00080F2D" w:rsidP="00080F2D">
      <w:pPr>
        <w:adjustRightInd w:val="0"/>
        <w:jc w:val="both"/>
        <w:rPr>
          <w:rFonts w:ascii="Arial" w:hAnsi="Arial" w:cs="Arial"/>
          <w:b/>
          <w:bCs/>
          <w:color w:val="000000"/>
          <w:sz w:val="24"/>
          <w:szCs w:val="24"/>
        </w:rPr>
      </w:pPr>
      <w:r w:rsidRPr="00B1773C">
        <w:rPr>
          <w:rFonts w:ascii="Arial" w:hAnsi="Arial" w:cs="Arial"/>
          <w:b/>
          <w:bCs/>
          <w:color w:val="000000"/>
          <w:sz w:val="24"/>
          <w:szCs w:val="24"/>
        </w:rPr>
        <w:t>3.1</w:t>
      </w:r>
      <w:r>
        <w:rPr>
          <w:rFonts w:ascii="Arial" w:hAnsi="Arial" w:cs="Arial"/>
          <w:b/>
          <w:bCs/>
          <w:color w:val="000000"/>
          <w:sz w:val="24"/>
          <w:szCs w:val="24"/>
        </w:rPr>
        <w:tab/>
      </w:r>
      <w:r w:rsidRPr="00B1773C">
        <w:rPr>
          <w:rFonts w:ascii="Arial" w:hAnsi="Arial" w:cs="Arial"/>
          <w:b/>
          <w:bCs/>
          <w:color w:val="000000"/>
          <w:sz w:val="24"/>
          <w:szCs w:val="24"/>
        </w:rPr>
        <w:t>Power Module Redundancy Feature</w:t>
      </w: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One unique feature critical to the reliability of the converted output supply is the built-in</w:t>
      </w:r>
      <w:r>
        <w:rPr>
          <w:rFonts w:ascii="Arial" w:hAnsi="Arial" w:cs="Arial"/>
          <w:color w:val="000000"/>
          <w:sz w:val="24"/>
          <w:szCs w:val="24"/>
        </w:rPr>
        <w:t xml:space="preserve"> hot</w:t>
      </w:r>
      <w:r w:rsidRPr="00B1773C">
        <w:rPr>
          <w:rFonts w:ascii="Arial" w:hAnsi="Arial" w:cs="Arial"/>
          <w:color w:val="000000"/>
          <w:sz w:val="24"/>
          <w:szCs w:val="24"/>
        </w:rPr>
        <w:t xml:space="preserve"> redundancy</w:t>
      </w:r>
      <w:r w:rsidR="00A1396C">
        <w:rPr>
          <w:rFonts w:ascii="Arial" w:hAnsi="Arial" w:cs="Arial"/>
          <w:color w:val="000000"/>
          <w:sz w:val="24"/>
          <w:szCs w:val="24"/>
        </w:rPr>
        <w:t xml:space="preserve"> </w:t>
      </w:r>
      <w:r w:rsidRPr="00B1773C">
        <w:rPr>
          <w:rFonts w:ascii="Arial" w:hAnsi="Arial" w:cs="Arial"/>
          <w:color w:val="000000"/>
          <w:sz w:val="24"/>
          <w:szCs w:val="24"/>
        </w:rPr>
        <w:t xml:space="preserve">capability which is an intrinsic feature of the modular system design. </w:t>
      </w:r>
      <w:r w:rsidRPr="00B1773C">
        <w:rPr>
          <w:rFonts w:ascii="Arial" w:hAnsi="Arial" w:cs="Arial"/>
          <w:color w:val="000000"/>
          <w:sz w:val="24"/>
          <w:szCs w:val="24"/>
        </w:rPr>
        <w:lastRenderedPageBreak/>
        <w:t>In an unlikely event where either</w:t>
      </w:r>
      <w:r w:rsidR="00D47D9C">
        <w:rPr>
          <w:rFonts w:ascii="Arial" w:hAnsi="Arial" w:cs="Arial"/>
          <w:color w:val="000000"/>
          <w:sz w:val="24"/>
          <w:szCs w:val="24"/>
        </w:rPr>
        <w:t xml:space="preserve"> </w:t>
      </w:r>
      <w:r w:rsidRPr="00B1773C">
        <w:rPr>
          <w:rFonts w:ascii="Arial" w:hAnsi="Arial" w:cs="Arial"/>
          <w:color w:val="000000"/>
          <w:sz w:val="24"/>
          <w:szCs w:val="24"/>
        </w:rPr>
        <w:t>a single rectifier or inverter module encounters a fault and stop functioning, the master controller that</w:t>
      </w:r>
      <w:r w:rsidR="00A1396C">
        <w:rPr>
          <w:rFonts w:ascii="Arial" w:hAnsi="Arial" w:cs="Arial"/>
          <w:color w:val="000000"/>
          <w:sz w:val="24"/>
          <w:szCs w:val="24"/>
        </w:rPr>
        <w:t xml:space="preserve"> </w:t>
      </w:r>
      <w:r w:rsidRPr="00B1773C">
        <w:rPr>
          <w:rFonts w:ascii="Arial" w:hAnsi="Arial" w:cs="Arial"/>
          <w:color w:val="000000"/>
          <w:sz w:val="24"/>
          <w:szCs w:val="24"/>
        </w:rPr>
        <w:t>oversees the rectifier/inverter module pairs will reduce the output capacity to the available remaining</w:t>
      </w:r>
      <w:r w:rsidR="00A1396C">
        <w:rPr>
          <w:rFonts w:ascii="Arial" w:hAnsi="Arial" w:cs="Arial"/>
          <w:color w:val="000000"/>
          <w:sz w:val="24"/>
          <w:szCs w:val="24"/>
        </w:rPr>
        <w:t xml:space="preserve"> </w:t>
      </w:r>
      <w:r w:rsidRPr="00B1773C">
        <w:rPr>
          <w:rFonts w:ascii="Arial" w:hAnsi="Arial" w:cs="Arial"/>
          <w:color w:val="000000"/>
          <w:sz w:val="24"/>
          <w:szCs w:val="24"/>
        </w:rPr>
        <w:t>working rectifier/inverter module pairs.</w:t>
      </w:r>
    </w:p>
    <w:p w:rsidR="00080F2D" w:rsidRPr="00B1773C" w:rsidRDefault="00080F2D" w:rsidP="00080F2D">
      <w:pPr>
        <w:adjustRightInd w:val="0"/>
        <w:ind w:left="720"/>
        <w:jc w:val="both"/>
        <w:rPr>
          <w:rFonts w:ascii="Arial" w:hAnsi="Arial" w:cs="Arial"/>
          <w:color w:val="000000"/>
          <w:sz w:val="24"/>
          <w:szCs w:val="24"/>
        </w:rPr>
      </w:pPr>
    </w:p>
    <w:p w:rsidR="00080F2D" w:rsidRPr="00B1773C"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This reduction of capacity is transparent as typically the converter is not running at full load. The load</w:t>
      </w:r>
      <w:r w:rsidR="005E664D">
        <w:rPr>
          <w:rFonts w:ascii="Arial" w:hAnsi="Arial" w:cs="Arial"/>
          <w:color w:val="000000"/>
          <w:sz w:val="24"/>
          <w:szCs w:val="24"/>
        </w:rPr>
        <w:t xml:space="preserve"> </w:t>
      </w:r>
      <w:r w:rsidRPr="00B1773C">
        <w:rPr>
          <w:rFonts w:ascii="Arial" w:hAnsi="Arial" w:cs="Arial"/>
          <w:color w:val="000000"/>
          <w:sz w:val="24"/>
          <w:szCs w:val="24"/>
        </w:rPr>
        <w:t>will not be shed, but it will be transferred seamlessly to the remaining module pairs in the converter.</w:t>
      </w:r>
    </w:p>
    <w:p w:rsidR="00080F2D" w:rsidRDefault="00080F2D" w:rsidP="00080F2D">
      <w:pPr>
        <w:adjustRightInd w:val="0"/>
        <w:ind w:left="720"/>
        <w:jc w:val="both"/>
        <w:rPr>
          <w:rFonts w:ascii="Arial" w:hAnsi="Arial" w:cs="Arial"/>
          <w:color w:val="000000"/>
          <w:sz w:val="24"/>
          <w:szCs w:val="24"/>
        </w:rPr>
      </w:pP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 xml:space="preserve">To illustrate the function a </w:t>
      </w:r>
      <w:r w:rsidR="00BD28C5">
        <w:rPr>
          <w:rFonts w:ascii="Arial" w:hAnsi="Arial" w:cs="Arial"/>
          <w:color w:val="000000"/>
          <w:sz w:val="24"/>
          <w:szCs w:val="24"/>
        </w:rPr>
        <w:t>1</w:t>
      </w:r>
      <w:r w:rsidRPr="00B1773C">
        <w:rPr>
          <w:rFonts w:ascii="Arial" w:hAnsi="Arial" w:cs="Arial"/>
          <w:color w:val="000000"/>
          <w:sz w:val="24"/>
          <w:szCs w:val="24"/>
        </w:rPr>
        <w:t>000</w:t>
      </w:r>
      <w:r w:rsidR="00BD28C5">
        <w:rPr>
          <w:rFonts w:ascii="Arial" w:hAnsi="Arial" w:cs="Arial"/>
          <w:color w:val="000000"/>
          <w:sz w:val="24"/>
          <w:szCs w:val="24"/>
        </w:rPr>
        <w:t xml:space="preserve"> KVA SFC has 08</w:t>
      </w:r>
      <w:r w:rsidRPr="00B1773C">
        <w:rPr>
          <w:rFonts w:ascii="Arial" w:hAnsi="Arial" w:cs="Arial"/>
          <w:color w:val="000000"/>
          <w:sz w:val="24"/>
          <w:szCs w:val="24"/>
        </w:rPr>
        <w:t xml:space="preserve"> pairs of rectifier/inverter modules. A rectifier module</w:t>
      </w:r>
      <w:r w:rsidR="00BD28C5">
        <w:rPr>
          <w:rFonts w:ascii="Arial" w:hAnsi="Arial" w:cs="Arial"/>
          <w:color w:val="000000"/>
          <w:sz w:val="24"/>
          <w:szCs w:val="24"/>
        </w:rPr>
        <w:t xml:space="preserve"> </w:t>
      </w:r>
      <w:r w:rsidRPr="00B1773C">
        <w:rPr>
          <w:rFonts w:ascii="Arial" w:hAnsi="Arial" w:cs="Arial"/>
          <w:color w:val="000000"/>
          <w:sz w:val="24"/>
          <w:szCs w:val="24"/>
        </w:rPr>
        <w:t>failure will result in the controller automatically transferring the load to t</w:t>
      </w:r>
      <w:r w:rsidR="00BD28C5">
        <w:rPr>
          <w:rFonts w:ascii="Arial" w:hAnsi="Arial" w:cs="Arial"/>
          <w:color w:val="000000"/>
          <w:sz w:val="24"/>
          <w:szCs w:val="24"/>
        </w:rPr>
        <w:t>he remaining 07</w:t>
      </w:r>
      <w:r w:rsidRPr="00B1773C">
        <w:rPr>
          <w:rFonts w:ascii="Arial" w:hAnsi="Arial" w:cs="Arial"/>
          <w:color w:val="000000"/>
          <w:sz w:val="24"/>
          <w:szCs w:val="24"/>
        </w:rPr>
        <w:t xml:space="preserve"> pairs of</w:t>
      </w:r>
      <w:r w:rsidR="00BD28C5">
        <w:rPr>
          <w:rFonts w:ascii="Arial" w:hAnsi="Arial" w:cs="Arial"/>
          <w:color w:val="000000"/>
          <w:sz w:val="24"/>
          <w:szCs w:val="24"/>
        </w:rPr>
        <w:t xml:space="preserve"> </w:t>
      </w:r>
      <w:r w:rsidRPr="00B1773C">
        <w:rPr>
          <w:rFonts w:ascii="Arial" w:hAnsi="Arial" w:cs="Arial"/>
          <w:color w:val="000000"/>
          <w:sz w:val="24"/>
          <w:szCs w:val="24"/>
        </w:rPr>
        <w:t>rectifier/inverters. Only the maximum output of the converter is hence reduced by 1/</w:t>
      </w:r>
      <w:r w:rsidR="00E421CA">
        <w:rPr>
          <w:rFonts w:ascii="Arial" w:hAnsi="Arial" w:cs="Arial"/>
          <w:color w:val="000000"/>
          <w:sz w:val="24"/>
          <w:szCs w:val="24"/>
        </w:rPr>
        <w:t>08</w:t>
      </w:r>
      <w:r w:rsidRPr="00B1773C">
        <w:rPr>
          <w:rFonts w:ascii="Arial" w:hAnsi="Arial" w:cs="Arial"/>
          <w:color w:val="000000"/>
          <w:sz w:val="24"/>
          <w:szCs w:val="24"/>
        </w:rPr>
        <w:t xml:space="preserve"> or </w:t>
      </w:r>
      <w:r w:rsidR="00E421CA">
        <w:rPr>
          <w:rFonts w:ascii="Arial" w:hAnsi="Arial" w:cs="Arial"/>
          <w:color w:val="000000"/>
          <w:sz w:val="24"/>
          <w:szCs w:val="24"/>
        </w:rPr>
        <w:t>12</w:t>
      </w:r>
      <w:r w:rsidRPr="00B1773C">
        <w:rPr>
          <w:rFonts w:ascii="Arial" w:hAnsi="Arial" w:cs="Arial"/>
          <w:color w:val="000000"/>
          <w:sz w:val="24"/>
          <w:szCs w:val="24"/>
        </w:rPr>
        <w:t>.5%</w:t>
      </w:r>
    </w:p>
    <w:p w:rsidR="00080F2D" w:rsidRPr="00B1773C" w:rsidRDefault="00080F2D" w:rsidP="00080F2D">
      <w:pPr>
        <w:adjustRightInd w:val="0"/>
        <w:ind w:left="720"/>
        <w:jc w:val="both"/>
        <w:rPr>
          <w:rFonts w:ascii="Arial" w:hAnsi="Arial" w:cs="Arial"/>
          <w:color w:val="000000"/>
          <w:sz w:val="24"/>
          <w:szCs w:val="24"/>
        </w:rPr>
      </w:pP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The PCS100 Advanced Redundancy feature represents a further milestone of power electronics reliability</w:t>
      </w:r>
      <w:r w:rsidR="00AC4371">
        <w:rPr>
          <w:rFonts w:ascii="Arial" w:hAnsi="Arial" w:cs="Arial"/>
          <w:color w:val="000000"/>
          <w:sz w:val="24"/>
          <w:szCs w:val="24"/>
        </w:rPr>
        <w:t xml:space="preserve"> </w:t>
      </w:r>
      <w:r w:rsidRPr="00B1773C">
        <w:rPr>
          <w:rFonts w:ascii="Arial" w:hAnsi="Arial" w:cs="Arial"/>
          <w:color w:val="000000"/>
          <w:sz w:val="24"/>
          <w:szCs w:val="24"/>
        </w:rPr>
        <w:t>and availability</w:t>
      </w:r>
    </w:p>
    <w:p w:rsidR="00080F2D" w:rsidRPr="00B1773C" w:rsidRDefault="00080F2D" w:rsidP="00080F2D">
      <w:pPr>
        <w:adjustRightInd w:val="0"/>
        <w:ind w:left="720"/>
        <w:jc w:val="both"/>
        <w:rPr>
          <w:rFonts w:ascii="Arial" w:hAnsi="Arial" w:cs="Arial"/>
          <w:color w:val="000000"/>
          <w:sz w:val="24"/>
          <w:szCs w:val="24"/>
        </w:rPr>
      </w:pPr>
    </w:p>
    <w:p w:rsidR="00080F2D" w:rsidRPr="00B1773C"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Improvements:</w:t>
      </w:r>
    </w:p>
    <w:p w:rsidR="00080F2D" w:rsidRDefault="00080F2D" w:rsidP="00080F2D">
      <w:pPr>
        <w:adjustRightInd w:val="0"/>
        <w:ind w:left="900" w:hanging="180"/>
        <w:jc w:val="both"/>
        <w:rPr>
          <w:rFonts w:ascii="Arial" w:hAnsi="Arial" w:cs="Arial"/>
          <w:color w:val="000000"/>
          <w:sz w:val="24"/>
          <w:szCs w:val="24"/>
        </w:rPr>
      </w:pPr>
      <w:r w:rsidRPr="00B1773C">
        <w:rPr>
          <w:rFonts w:ascii="Arial" w:hAnsi="Arial" w:cs="Arial"/>
          <w:color w:val="000000"/>
          <w:sz w:val="24"/>
          <w:szCs w:val="24"/>
        </w:rPr>
        <w:t>· Reduces power output in a failure only by a small fraction of the total system power</w:t>
      </w:r>
    </w:p>
    <w:p w:rsidR="00080F2D" w:rsidRPr="00B1773C" w:rsidRDefault="00080F2D" w:rsidP="00080F2D">
      <w:pPr>
        <w:adjustRightInd w:val="0"/>
        <w:ind w:left="900" w:hanging="180"/>
        <w:jc w:val="both"/>
        <w:rPr>
          <w:rFonts w:ascii="Arial" w:hAnsi="Arial" w:cs="Arial"/>
          <w:color w:val="000000"/>
          <w:sz w:val="24"/>
          <w:szCs w:val="24"/>
        </w:rPr>
      </w:pPr>
    </w:p>
    <w:p w:rsidR="00080F2D" w:rsidRDefault="00080F2D" w:rsidP="00080F2D">
      <w:pPr>
        <w:adjustRightInd w:val="0"/>
        <w:ind w:left="900" w:hanging="180"/>
        <w:jc w:val="both"/>
        <w:rPr>
          <w:rFonts w:ascii="Arial" w:hAnsi="Arial" w:cs="Arial"/>
          <w:color w:val="000000"/>
          <w:sz w:val="24"/>
          <w:szCs w:val="24"/>
        </w:rPr>
      </w:pPr>
      <w:r w:rsidRPr="00B1773C">
        <w:rPr>
          <w:rFonts w:ascii="Arial" w:hAnsi="Arial" w:cs="Arial"/>
          <w:color w:val="000000"/>
          <w:sz w:val="24"/>
          <w:szCs w:val="24"/>
        </w:rPr>
        <w:t>· Enables built in n+1 configuration by adding a spare module to achieve breakthrough levels in</w:t>
      </w:r>
      <w:r w:rsidR="00AC4371">
        <w:rPr>
          <w:rFonts w:ascii="Arial" w:hAnsi="Arial" w:cs="Arial"/>
          <w:color w:val="000000"/>
          <w:sz w:val="24"/>
          <w:szCs w:val="24"/>
        </w:rPr>
        <w:t xml:space="preserve"> </w:t>
      </w:r>
      <w:r w:rsidRPr="00B1773C">
        <w:rPr>
          <w:rFonts w:ascii="Arial" w:hAnsi="Arial" w:cs="Arial"/>
          <w:color w:val="000000"/>
          <w:sz w:val="24"/>
          <w:szCs w:val="24"/>
        </w:rPr>
        <w:t>power availability.</w:t>
      </w:r>
    </w:p>
    <w:p w:rsidR="00080F2D" w:rsidRPr="00B1773C" w:rsidRDefault="00080F2D" w:rsidP="00080F2D">
      <w:pPr>
        <w:adjustRightInd w:val="0"/>
        <w:ind w:left="900" w:hanging="180"/>
        <w:jc w:val="both"/>
        <w:rPr>
          <w:rFonts w:ascii="Arial" w:hAnsi="Arial" w:cs="Arial"/>
          <w:color w:val="000000"/>
          <w:sz w:val="24"/>
          <w:szCs w:val="24"/>
        </w:rPr>
      </w:pP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 Allows flexible planning of converter repair/faulty module replacement.</w:t>
      </w:r>
    </w:p>
    <w:p w:rsidR="00080F2D" w:rsidRPr="00B1773C" w:rsidRDefault="00080F2D" w:rsidP="00080F2D">
      <w:pPr>
        <w:adjustRightInd w:val="0"/>
        <w:ind w:left="720"/>
        <w:jc w:val="both"/>
        <w:rPr>
          <w:rFonts w:ascii="Arial" w:hAnsi="Arial" w:cs="Arial"/>
          <w:color w:val="000000"/>
          <w:sz w:val="24"/>
          <w:szCs w:val="24"/>
        </w:rPr>
      </w:pPr>
    </w:p>
    <w:p w:rsidR="00080F2D" w:rsidRPr="00B1773C" w:rsidRDefault="00080F2D" w:rsidP="00080F2D">
      <w:pPr>
        <w:adjustRightInd w:val="0"/>
        <w:jc w:val="both"/>
        <w:rPr>
          <w:rFonts w:ascii="Arial" w:hAnsi="Arial" w:cs="Arial"/>
          <w:b/>
          <w:bCs/>
          <w:color w:val="000000"/>
          <w:sz w:val="24"/>
          <w:szCs w:val="24"/>
        </w:rPr>
      </w:pPr>
      <w:r>
        <w:rPr>
          <w:rFonts w:ascii="Arial" w:hAnsi="Arial" w:cs="Arial"/>
          <w:b/>
          <w:bCs/>
          <w:color w:val="000000"/>
          <w:sz w:val="24"/>
          <w:szCs w:val="24"/>
        </w:rPr>
        <w:t>3.2</w:t>
      </w:r>
      <w:r>
        <w:rPr>
          <w:rFonts w:ascii="Arial" w:hAnsi="Arial" w:cs="Arial"/>
          <w:b/>
          <w:bCs/>
          <w:color w:val="000000"/>
          <w:sz w:val="24"/>
          <w:szCs w:val="24"/>
        </w:rPr>
        <w:tab/>
      </w:r>
      <w:r w:rsidRPr="00B1773C">
        <w:rPr>
          <w:rFonts w:ascii="Arial" w:hAnsi="Arial" w:cs="Arial"/>
          <w:b/>
          <w:bCs/>
          <w:color w:val="000000"/>
          <w:sz w:val="24"/>
          <w:szCs w:val="24"/>
        </w:rPr>
        <w:t>Parallel load sharing</w:t>
      </w: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The PCS100 SFC is extremely flexible with regard to paralleling with other voltage sources, either other</w:t>
      </w:r>
      <w:r w:rsidR="00AC4371">
        <w:rPr>
          <w:rFonts w:ascii="Arial" w:hAnsi="Arial" w:cs="Arial"/>
          <w:color w:val="000000"/>
          <w:sz w:val="24"/>
          <w:szCs w:val="24"/>
        </w:rPr>
        <w:t xml:space="preserve"> </w:t>
      </w:r>
      <w:r w:rsidRPr="00B1773C">
        <w:rPr>
          <w:rFonts w:ascii="Arial" w:hAnsi="Arial" w:cs="Arial"/>
          <w:color w:val="000000"/>
          <w:sz w:val="24"/>
          <w:szCs w:val="24"/>
        </w:rPr>
        <w:t>generators or multiple SFC units. Parallel load sharing is achieved using frequency and voltage drop</w:t>
      </w:r>
      <w:r w:rsidR="00AC4371">
        <w:rPr>
          <w:rFonts w:ascii="Arial" w:hAnsi="Arial" w:cs="Arial"/>
          <w:color w:val="000000"/>
          <w:sz w:val="24"/>
          <w:szCs w:val="24"/>
        </w:rPr>
        <w:t xml:space="preserve"> </w:t>
      </w:r>
      <w:r w:rsidRPr="00B1773C">
        <w:rPr>
          <w:rFonts w:ascii="Arial" w:hAnsi="Arial" w:cs="Arial"/>
          <w:color w:val="000000"/>
          <w:sz w:val="24"/>
          <w:szCs w:val="24"/>
        </w:rPr>
        <w:t>profiles programmed into the converter. This allows the converters to share power with other systems</w:t>
      </w:r>
      <w:r w:rsidR="00AC4371">
        <w:rPr>
          <w:rFonts w:ascii="Arial" w:hAnsi="Arial" w:cs="Arial"/>
          <w:color w:val="000000"/>
          <w:sz w:val="24"/>
          <w:szCs w:val="24"/>
        </w:rPr>
        <w:t xml:space="preserve"> </w:t>
      </w:r>
      <w:r w:rsidRPr="00B1773C">
        <w:rPr>
          <w:rFonts w:ascii="Arial" w:hAnsi="Arial" w:cs="Arial"/>
          <w:color w:val="000000"/>
          <w:sz w:val="24"/>
          <w:szCs w:val="24"/>
        </w:rPr>
        <w:t>without the need for any additional communication signals. In addition</w:t>
      </w:r>
      <w:r>
        <w:rPr>
          <w:rFonts w:ascii="Arial" w:hAnsi="Arial" w:cs="Arial"/>
          <w:color w:val="000000"/>
          <w:sz w:val="24"/>
          <w:szCs w:val="24"/>
        </w:rPr>
        <w:t>,</w:t>
      </w:r>
      <w:r w:rsidRPr="00B1773C">
        <w:rPr>
          <w:rFonts w:ascii="Arial" w:hAnsi="Arial" w:cs="Arial"/>
          <w:color w:val="000000"/>
          <w:sz w:val="24"/>
          <w:szCs w:val="24"/>
        </w:rPr>
        <w:t xml:space="preserve"> SFC converters of different power</w:t>
      </w:r>
      <w:r w:rsidR="00AC4371">
        <w:rPr>
          <w:rFonts w:ascii="Arial" w:hAnsi="Arial" w:cs="Arial"/>
          <w:color w:val="000000"/>
          <w:sz w:val="24"/>
          <w:szCs w:val="24"/>
        </w:rPr>
        <w:t xml:space="preserve"> </w:t>
      </w:r>
      <w:r w:rsidRPr="00B1773C">
        <w:rPr>
          <w:rFonts w:ascii="Arial" w:hAnsi="Arial" w:cs="Arial"/>
          <w:color w:val="000000"/>
          <w:sz w:val="24"/>
          <w:szCs w:val="24"/>
        </w:rPr>
        <w:t>ratings can be paralleled, with each one delivering the same percentage of its rated power as required</w:t>
      </w:r>
      <w:r w:rsidR="00AC4371">
        <w:rPr>
          <w:rFonts w:ascii="Arial" w:hAnsi="Arial" w:cs="Arial"/>
          <w:color w:val="000000"/>
          <w:sz w:val="24"/>
          <w:szCs w:val="24"/>
        </w:rPr>
        <w:t xml:space="preserve"> </w:t>
      </w:r>
      <w:r w:rsidRPr="00B1773C">
        <w:rPr>
          <w:rFonts w:ascii="Arial" w:hAnsi="Arial" w:cs="Arial"/>
          <w:color w:val="000000"/>
          <w:sz w:val="24"/>
          <w:szCs w:val="24"/>
        </w:rPr>
        <w:t>by the load.</w:t>
      </w:r>
    </w:p>
    <w:p w:rsidR="00080F2D" w:rsidRPr="00B1773C" w:rsidRDefault="00080F2D" w:rsidP="00080F2D">
      <w:pPr>
        <w:adjustRightInd w:val="0"/>
        <w:ind w:left="720"/>
        <w:jc w:val="both"/>
        <w:rPr>
          <w:rFonts w:ascii="Arial" w:hAnsi="Arial" w:cs="Arial"/>
          <w:color w:val="000000"/>
          <w:sz w:val="24"/>
          <w:szCs w:val="24"/>
        </w:rPr>
      </w:pPr>
    </w:p>
    <w:p w:rsidR="00080F2D" w:rsidRPr="00B1773C" w:rsidRDefault="00080F2D" w:rsidP="00080F2D">
      <w:pPr>
        <w:adjustRightInd w:val="0"/>
        <w:jc w:val="both"/>
        <w:rPr>
          <w:rFonts w:ascii="Arial" w:hAnsi="Arial" w:cs="Arial"/>
          <w:b/>
          <w:bCs/>
          <w:color w:val="000000"/>
          <w:sz w:val="24"/>
          <w:szCs w:val="24"/>
        </w:rPr>
      </w:pPr>
      <w:r>
        <w:rPr>
          <w:rFonts w:ascii="Arial" w:hAnsi="Arial" w:cs="Arial"/>
          <w:b/>
          <w:bCs/>
          <w:color w:val="000000"/>
          <w:sz w:val="24"/>
          <w:szCs w:val="24"/>
        </w:rPr>
        <w:t>3.3</w:t>
      </w:r>
      <w:r>
        <w:rPr>
          <w:rFonts w:ascii="Arial" w:hAnsi="Arial" w:cs="Arial"/>
          <w:b/>
          <w:bCs/>
          <w:color w:val="000000"/>
          <w:sz w:val="24"/>
          <w:szCs w:val="24"/>
        </w:rPr>
        <w:tab/>
      </w:r>
      <w:r w:rsidRPr="00B1773C">
        <w:rPr>
          <w:rFonts w:ascii="Arial" w:hAnsi="Arial" w:cs="Arial"/>
          <w:b/>
          <w:bCs/>
          <w:color w:val="000000"/>
          <w:sz w:val="24"/>
          <w:szCs w:val="24"/>
        </w:rPr>
        <w:t>Power Flow Control</w:t>
      </w: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Using the advanced power flow control capabilities of the SFC</w:t>
      </w:r>
      <w:r w:rsidR="00AC4371">
        <w:rPr>
          <w:rFonts w:ascii="Arial" w:hAnsi="Arial" w:cs="Arial"/>
          <w:color w:val="000000"/>
          <w:sz w:val="24"/>
          <w:szCs w:val="24"/>
        </w:rPr>
        <w:t>,</w:t>
      </w:r>
      <w:r w:rsidRPr="00B1773C">
        <w:rPr>
          <w:rFonts w:ascii="Arial" w:hAnsi="Arial" w:cs="Arial"/>
          <w:color w:val="000000"/>
          <w:sz w:val="24"/>
          <w:szCs w:val="24"/>
        </w:rPr>
        <w:t xml:space="preserve"> provides the ability to control the powerf</w:t>
      </w:r>
      <w:r w:rsidR="00AC4371">
        <w:rPr>
          <w:rFonts w:ascii="Arial" w:hAnsi="Arial" w:cs="Arial"/>
          <w:color w:val="000000"/>
          <w:sz w:val="24"/>
          <w:szCs w:val="24"/>
        </w:rPr>
        <w:t>low from one AC grid to another</w:t>
      </w:r>
      <w:r w:rsidRPr="00B1773C">
        <w:rPr>
          <w:rFonts w:ascii="Arial" w:hAnsi="Arial" w:cs="Arial"/>
          <w:color w:val="000000"/>
          <w:sz w:val="24"/>
          <w:szCs w:val="24"/>
        </w:rPr>
        <w:t>. This feature is especially useful for interfacing co-gen plants</w:t>
      </w:r>
      <w:r w:rsidR="00AC4371">
        <w:rPr>
          <w:rFonts w:ascii="Arial" w:hAnsi="Arial" w:cs="Arial"/>
          <w:color w:val="000000"/>
          <w:sz w:val="24"/>
          <w:szCs w:val="24"/>
        </w:rPr>
        <w:t xml:space="preserve"> </w:t>
      </w:r>
      <w:r w:rsidRPr="00B1773C">
        <w:rPr>
          <w:rFonts w:ascii="Arial" w:hAnsi="Arial" w:cs="Arial"/>
          <w:color w:val="000000"/>
          <w:sz w:val="24"/>
          <w:szCs w:val="24"/>
        </w:rPr>
        <w:t xml:space="preserve">to the grid, where the flow of power to </w:t>
      </w:r>
      <w:r w:rsidR="00AC4371">
        <w:rPr>
          <w:rFonts w:ascii="Arial" w:hAnsi="Arial" w:cs="Arial"/>
          <w:color w:val="000000"/>
          <w:sz w:val="24"/>
          <w:szCs w:val="24"/>
        </w:rPr>
        <w:t>&amp;</w:t>
      </w:r>
      <w:r w:rsidRPr="00B1773C">
        <w:rPr>
          <w:rFonts w:ascii="Arial" w:hAnsi="Arial" w:cs="Arial"/>
          <w:color w:val="000000"/>
          <w:sz w:val="24"/>
          <w:szCs w:val="24"/>
        </w:rPr>
        <w:t xml:space="preserve"> from the grid must be controlled.</w:t>
      </w:r>
    </w:p>
    <w:p w:rsidR="00080F2D" w:rsidRPr="00B1773C" w:rsidRDefault="00080F2D" w:rsidP="00080F2D">
      <w:pPr>
        <w:adjustRightInd w:val="0"/>
        <w:ind w:left="720"/>
        <w:jc w:val="both"/>
        <w:rPr>
          <w:rFonts w:ascii="Arial" w:hAnsi="Arial" w:cs="Arial"/>
          <w:color w:val="000000"/>
          <w:sz w:val="24"/>
          <w:szCs w:val="24"/>
        </w:rPr>
      </w:pPr>
    </w:p>
    <w:p w:rsidR="00080F2D" w:rsidRPr="00B1773C" w:rsidRDefault="00080F2D" w:rsidP="00080F2D">
      <w:pPr>
        <w:adjustRightInd w:val="0"/>
        <w:jc w:val="both"/>
        <w:rPr>
          <w:rFonts w:ascii="Arial" w:hAnsi="Arial" w:cs="Arial"/>
          <w:b/>
          <w:bCs/>
          <w:color w:val="000000"/>
          <w:sz w:val="24"/>
          <w:szCs w:val="24"/>
        </w:rPr>
      </w:pPr>
      <w:r>
        <w:rPr>
          <w:rFonts w:ascii="Arial" w:hAnsi="Arial" w:cs="Arial"/>
          <w:b/>
          <w:bCs/>
          <w:color w:val="000000"/>
          <w:sz w:val="24"/>
          <w:szCs w:val="24"/>
        </w:rPr>
        <w:t>3.4</w:t>
      </w:r>
      <w:r>
        <w:rPr>
          <w:rFonts w:ascii="Arial" w:hAnsi="Arial" w:cs="Arial"/>
          <w:b/>
          <w:bCs/>
          <w:color w:val="000000"/>
          <w:sz w:val="24"/>
          <w:szCs w:val="24"/>
        </w:rPr>
        <w:tab/>
      </w:r>
      <w:r w:rsidRPr="00B1773C">
        <w:rPr>
          <w:rFonts w:ascii="Arial" w:hAnsi="Arial" w:cs="Arial"/>
          <w:b/>
          <w:bCs/>
          <w:color w:val="000000"/>
          <w:sz w:val="24"/>
          <w:szCs w:val="24"/>
        </w:rPr>
        <w:t xml:space="preserve">Automatic Output </w:t>
      </w:r>
      <w:r w:rsidR="004F7EEA" w:rsidRPr="00B1773C">
        <w:rPr>
          <w:rFonts w:ascii="Arial" w:hAnsi="Arial" w:cs="Arial"/>
          <w:b/>
          <w:bCs/>
          <w:color w:val="000000"/>
          <w:sz w:val="24"/>
          <w:szCs w:val="24"/>
        </w:rPr>
        <w:t>Synchronization</w:t>
      </w: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Where two or more SFC units are paralleled together, or the SFC is connected to an AC bus with other</w:t>
      </w:r>
      <w:r w:rsidR="00AC4371">
        <w:rPr>
          <w:rFonts w:ascii="Arial" w:hAnsi="Arial" w:cs="Arial"/>
          <w:color w:val="000000"/>
          <w:sz w:val="24"/>
          <w:szCs w:val="24"/>
        </w:rPr>
        <w:t xml:space="preserve"> </w:t>
      </w:r>
      <w:r w:rsidRPr="00B1773C">
        <w:rPr>
          <w:rFonts w:ascii="Arial" w:hAnsi="Arial" w:cs="Arial"/>
          <w:color w:val="000000"/>
          <w:sz w:val="24"/>
          <w:szCs w:val="24"/>
        </w:rPr>
        <w:t>generators, starting the SFC into the live bus is greatly simplified due to the automatic output</w:t>
      </w:r>
      <w:r w:rsidR="00AC4371">
        <w:rPr>
          <w:rFonts w:ascii="Arial" w:hAnsi="Arial" w:cs="Arial"/>
          <w:color w:val="000000"/>
          <w:sz w:val="24"/>
          <w:szCs w:val="24"/>
        </w:rPr>
        <w:t xml:space="preserve"> </w:t>
      </w:r>
      <w:r w:rsidR="004F7EEA" w:rsidRPr="00B1773C">
        <w:rPr>
          <w:rFonts w:ascii="Arial" w:hAnsi="Arial" w:cs="Arial"/>
          <w:color w:val="000000"/>
          <w:sz w:val="24"/>
          <w:szCs w:val="24"/>
        </w:rPr>
        <w:t>synchronization</w:t>
      </w:r>
      <w:r w:rsidRPr="00B1773C">
        <w:rPr>
          <w:rFonts w:ascii="Arial" w:hAnsi="Arial" w:cs="Arial"/>
          <w:color w:val="000000"/>
          <w:sz w:val="24"/>
          <w:szCs w:val="24"/>
        </w:rPr>
        <w:t xml:space="preserve"> feature. Using this feature whenever an SFC is commanded to run it will first check its</w:t>
      </w:r>
      <w:r w:rsidR="00AC4371">
        <w:rPr>
          <w:rFonts w:ascii="Arial" w:hAnsi="Arial" w:cs="Arial"/>
          <w:color w:val="000000"/>
          <w:sz w:val="24"/>
          <w:szCs w:val="24"/>
        </w:rPr>
        <w:t xml:space="preserve"> </w:t>
      </w:r>
      <w:r w:rsidRPr="00B1773C">
        <w:rPr>
          <w:rFonts w:ascii="Arial" w:hAnsi="Arial" w:cs="Arial"/>
          <w:color w:val="000000"/>
          <w:sz w:val="24"/>
          <w:szCs w:val="24"/>
        </w:rPr>
        <w:t>output to see if there is a live bus connected (for example when changing from generator supply on</w:t>
      </w:r>
      <w:r w:rsidR="00AC4371">
        <w:rPr>
          <w:rFonts w:ascii="Arial" w:hAnsi="Arial" w:cs="Arial"/>
          <w:color w:val="000000"/>
          <w:sz w:val="24"/>
          <w:szCs w:val="24"/>
        </w:rPr>
        <w:t xml:space="preserve"> </w:t>
      </w:r>
      <w:r w:rsidRPr="00B1773C">
        <w:rPr>
          <w:rFonts w:ascii="Arial" w:hAnsi="Arial" w:cs="Arial"/>
          <w:color w:val="000000"/>
          <w:sz w:val="24"/>
          <w:szCs w:val="24"/>
        </w:rPr>
        <w:t>board vessel to SFC supply). If the output of the SFC is live, then the SFC controller will first phase lock to</w:t>
      </w:r>
      <w:r w:rsidR="00AC4371">
        <w:rPr>
          <w:rFonts w:ascii="Arial" w:hAnsi="Arial" w:cs="Arial"/>
          <w:color w:val="000000"/>
          <w:sz w:val="24"/>
          <w:szCs w:val="24"/>
        </w:rPr>
        <w:t xml:space="preserve"> </w:t>
      </w:r>
      <w:r w:rsidRPr="00B1773C">
        <w:rPr>
          <w:rFonts w:ascii="Arial" w:hAnsi="Arial" w:cs="Arial"/>
          <w:color w:val="000000"/>
          <w:sz w:val="24"/>
          <w:szCs w:val="24"/>
        </w:rPr>
        <w:t>this exact voltage and frequency before enabling the inverter modules. This enables a full seamless</w:t>
      </w:r>
      <w:r w:rsidR="0023298C">
        <w:rPr>
          <w:rFonts w:ascii="Arial" w:hAnsi="Arial" w:cs="Arial"/>
          <w:color w:val="000000"/>
          <w:sz w:val="24"/>
          <w:szCs w:val="24"/>
        </w:rPr>
        <w:t xml:space="preserve"> </w:t>
      </w:r>
      <w:r w:rsidRPr="00B1773C">
        <w:rPr>
          <w:rFonts w:ascii="Arial" w:hAnsi="Arial" w:cs="Arial"/>
          <w:color w:val="000000"/>
          <w:sz w:val="24"/>
          <w:szCs w:val="24"/>
        </w:rPr>
        <w:t xml:space="preserve">transfer from generator supply to SFC supply on the output bus. If the </w:t>
      </w:r>
      <w:r w:rsidRPr="00B1773C">
        <w:rPr>
          <w:rFonts w:ascii="Arial" w:hAnsi="Arial" w:cs="Arial"/>
          <w:color w:val="000000"/>
          <w:sz w:val="24"/>
          <w:szCs w:val="24"/>
        </w:rPr>
        <w:lastRenderedPageBreak/>
        <w:t>output bus is dead when the SFC</w:t>
      </w:r>
      <w:r w:rsidR="0023298C">
        <w:rPr>
          <w:rFonts w:ascii="Arial" w:hAnsi="Arial" w:cs="Arial"/>
          <w:color w:val="000000"/>
          <w:sz w:val="24"/>
          <w:szCs w:val="24"/>
        </w:rPr>
        <w:t xml:space="preserve"> </w:t>
      </w:r>
      <w:r w:rsidRPr="00B1773C">
        <w:rPr>
          <w:rFonts w:ascii="Arial" w:hAnsi="Arial" w:cs="Arial"/>
          <w:color w:val="000000"/>
          <w:sz w:val="24"/>
          <w:szCs w:val="24"/>
        </w:rPr>
        <w:t xml:space="preserve">is given </w:t>
      </w:r>
      <w:r>
        <w:rPr>
          <w:rFonts w:ascii="Arial" w:hAnsi="Arial" w:cs="Arial"/>
          <w:color w:val="000000"/>
          <w:sz w:val="24"/>
          <w:szCs w:val="24"/>
        </w:rPr>
        <w:t xml:space="preserve">a start command it will ramp up </w:t>
      </w:r>
      <w:r w:rsidRPr="00B1773C">
        <w:rPr>
          <w:rFonts w:ascii="Arial" w:hAnsi="Arial" w:cs="Arial"/>
          <w:color w:val="000000"/>
          <w:sz w:val="24"/>
          <w:szCs w:val="24"/>
        </w:rPr>
        <w:t xml:space="preserve">the voltage over 1 second, providing a soft </w:t>
      </w:r>
      <w:r w:rsidR="004F7EEA" w:rsidRPr="00B1773C">
        <w:rPr>
          <w:rFonts w:ascii="Arial" w:hAnsi="Arial" w:cs="Arial"/>
          <w:color w:val="000000"/>
          <w:sz w:val="24"/>
          <w:szCs w:val="24"/>
        </w:rPr>
        <w:t>energizing</w:t>
      </w:r>
      <w:r w:rsidRPr="00B1773C">
        <w:rPr>
          <w:rFonts w:ascii="Arial" w:hAnsi="Arial" w:cs="Arial"/>
          <w:color w:val="000000"/>
          <w:sz w:val="24"/>
          <w:szCs w:val="24"/>
        </w:rPr>
        <w:t xml:space="preserve"> of the</w:t>
      </w:r>
      <w:r w:rsidR="0023298C">
        <w:rPr>
          <w:rFonts w:ascii="Arial" w:hAnsi="Arial" w:cs="Arial"/>
          <w:color w:val="000000"/>
          <w:sz w:val="24"/>
          <w:szCs w:val="24"/>
        </w:rPr>
        <w:t xml:space="preserve"> </w:t>
      </w:r>
      <w:r w:rsidRPr="00B1773C">
        <w:rPr>
          <w:rFonts w:ascii="Arial" w:hAnsi="Arial" w:cs="Arial"/>
          <w:color w:val="000000"/>
          <w:sz w:val="24"/>
          <w:szCs w:val="24"/>
        </w:rPr>
        <w:t>output.</w:t>
      </w:r>
    </w:p>
    <w:p w:rsidR="00080F2D" w:rsidRPr="00B1773C" w:rsidRDefault="00080F2D" w:rsidP="00080F2D">
      <w:pPr>
        <w:adjustRightInd w:val="0"/>
        <w:ind w:left="720"/>
        <w:jc w:val="both"/>
        <w:rPr>
          <w:rFonts w:ascii="Arial" w:hAnsi="Arial" w:cs="Arial"/>
          <w:color w:val="000000"/>
          <w:sz w:val="24"/>
          <w:szCs w:val="24"/>
        </w:rPr>
      </w:pPr>
    </w:p>
    <w:p w:rsidR="00080F2D" w:rsidRPr="00B1773C" w:rsidRDefault="00080F2D" w:rsidP="00080F2D">
      <w:pPr>
        <w:adjustRightInd w:val="0"/>
        <w:jc w:val="both"/>
        <w:rPr>
          <w:rFonts w:ascii="Arial" w:hAnsi="Arial" w:cs="Arial"/>
          <w:b/>
          <w:bCs/>
          <w:color w:val="000000"/>
          <w:sz w:val="24"/>
          <w:szCs w:val="24"/>
        </w:rPr>
      </w:pPr>
      <w:r>
        <w:rPr>
          <w:rFonts w:ascii="Arial" w:hAnsi="Arial" w:cs="Arial"/>
          <w:b/>
          <w:bCs/>
          <w:color w:val="000000"/>
          <w:sz w:val="24"/>
          <w:szCs w:val="24"/>
        </w:rPr>
        <w:t>3.5</w:t>
      </w:r>
      <w:r>
        <w:rPr>
          <w:rFonts w:ascii="Arial" w:hAnsi="Arial" w:cs="Arial"/>
          <w:b/>
          <w:bCs/>
          <w:color w:val="000000"/>
          <w:sz w:val="24"/>
          <w:szCs w:val="24"/>
        </w:rPr>
        <w:tab/>
      </w:r>
      <w:r w:rsidRPr="00B1773C">
        <w:rPr>
          <w:rFonts w:ascii="Arial" w:hAnsi="Arial" w:cs="Arial"/>
          <w:b/>
          <w:bCs/>
          <w:color w:val="000000"/>
          <w:sz w:val="24"/>
          <w:szCs w:val="24"/>
        </w:rPr>
        <w:t xml:space="preserve">Remote </w:t>
      </w:r>
      <w:r w:rsidR="004F7EEA" w:rsidRPr="00B1773C">
        <w:rPr>
          <w:rFonts w:ascii="Arial" w:hAnsi="Arial" w:cs="Arial"/>
          <w:b/>
          <w:bCs/>
          <w:color w:val="000000"/>
          <w:sz w:val="24"/>
          <w:szCs w:val="24"/>
        </w:rPr>
        <w:t>Synchronization</w:t>
      </w: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 xml:space="preserve">In addition to the automatic output </w:t>
      </w:r>
      <w:r w:rsidR="004F7EEA" w:rsidRPr="00B1773C">
        <w:rPr>
          <w:rFonts w:ascii="Arial" w:hAnsi="Arial" w:cs="Arial"/>
          <w:color w:val="000000"/>
          <w:sz w:val="24"/>
          <w:szCs w:val="24"/>
        </w:rPr>
        <w:t>synchronization</w:t>
      </w:r>
      <w:r w:rsidRPr="00B1773C">
        <w:rPr>
          <w:rFonts w:ascii="Arial" w:hAnsi="Arial" w:cs="Arial"/>
          <w:color w:val="000000"/>
          <w:sz w:val="24"/>
          <w:szCs w:val="24"/>
        </w:rPr>
        <w:t xml:space="preserve"> feature</w:t>
      </w:r>
      <w:r w:rsidR="0023298C">
        <w:rPr>
          <w:rFonts w:ascii="Arial" w:hAnsi="Arial" w:cs="Arial"/>
          <w:color w:val="000000"/>
          <w:sz w:val="24"/>
          <w:szCs w:val="24"/>
        </w:rPr>
        <w:t>,</w:t>
      </w:r>
      <w:r w:rsidRPr="00B1773C">
        <w:rPr>
          <w:rFonts w:ascii="Arial" w:hAnsi="Arial" w:cs="Arial"/>
          <w:color w:val="000000"/>
          <w:sz w:val="24"/>
          <w:szCs w:val="24"/>
        </w:rPr>
        <w:t xml:space="preserve"> the PCS100 SFC also has a dedicated voltage</w:t>
      </w:r>
      <w:r w:rsidR="0023298C">
        <w:rPr>
          <w:rFonts w:ascii="Arial" w:hAnsi="Arial" w:cs="Arial"/>
          <w:color w:val="000000"/>
          <w:sz w:val="24"/>
          <w:szCs w:val="24"/>
        </w:rPr>
        <w:t xml:space="preserve"> </w:t>
      </w:r>
      <w:r w:rsidRPr="00B1773C">
        <w:rPr>
          <w:rFonts w:ascii="Arial" w:hAnsi="Arial" w:cs="Arial"/>
          <w:color w:val="000000"/>
          <w:sz w:val="24"/>
          <w:szCs w:val="24"/>
        </w:rPr>
        <w:t xml:space="preserve">sensing input to allow the converter to </w:t>
      </w:r>
      <w:r w:rsidR="004F7EEA" w:rsidRPr="00B1773C">
        <w:rPr>
          <w:rFonts w:ascii="Arial" w:hAnsi="Arial" w:cs="Arial"/>
          <w:color w:val="000000"/>
          <w:sz w:val="24"/>
          <w:szCs w:val="24"/>
        </w:rPr>
        <w:t>synchronize</w:t>
      </w:r>
      <w:r w:rsidRPr="00B1773C">
        <w:rPr>
          <w:rFonts w:ascii="Arial" w:hAnsi="Arial" w:cs="Arial"/>
          <w:color w:val="000000"/>
          <w:sz w:val="24"/>
          <w:szCs w:val="24"/>
        </w:rPr>
        <w:t xml:space="preserve"> its output to any other three phase voltage reference.</w:t>
      </w:r>
    </w:p>
    <w:p w:rsidR="00080F2D" w:rsidRPr="00B1773C" w:rsidRDefault="00080F2D" w:rsidP="00080F2D">
      <w:pPr>
        <w:adjustRightInd w:val="0"/>
        <w:ind w:left="720"/>
        <w:jc w:val="both"/>
        <w:rPr>
          <w:rFonts w:ascii="Arial" w:hAnsi="Arial" w:cs="Arial"/>
          <w:color w:val="000000"/>
          <w:sz w:val="24"/>
          <w:szCs w:val="24"/>
        </w:rPr>
      </w:pP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 xml:space="preserve">This feature is particularly useful where two separate buses must be </w:t>
      </w:r>
      <w:r w:rsidR="004F7EEA" w:rsidRPr="00B1773C">
        <w:rPr>
          <w:rFonts w:ascii="Arial" w:hAnsi="Arial" w:cs="Arial"/>
          <w:color w:val="000000"/>
          <w:sz w:val="24"/>
          <w:szCs w:val="24"/>
        </w:rPr>
        <w:t>synchronized</w:t>
      </w:r>
      <w:r w:rsidRPr="00B1773C">
        <w:rPr>
          <w:rFonts w:ascii="Arial" w:hAnsi="Arial" w:cs="Arial"/>
          <w:color w:val="000000"/>
          <w:sz w:val="24"/>
          <w:szCs w:val="24"/>
        </w:rPr>
        <w:t xml:space="preserve"> before connecting</w:t>
      </w:r>
      <w:r w:rsidR="0023298C">
        <w:rPr>
          <w:rFonts w:ascii="Arial" w:hAnsi="Arial" w:cs="Arial"/>
          <w:color w:val="000000"/>
          <w:sz w:val="24"/>
          <w:szCs w:val="24"/>
        </w:rPr>
        <w:t xml:space="preserve"> </w:t>
      </w:r>
      <w:r w:rsidRPr="00B1773C">
        <w:rPr>
          <w:rFonts w:ascii="Arial" w:hAnsi="Arial" w:cs="Arial"/>
          <w:color w:val="000000"/>
          <w:sz w:val="24"/>
          <w:szCs w:val="24"/>
        </w:rPr>
        <w:t>them together i.e. closing a bus tie breaker on a vessel switchboard.</w:t>
      </w:r>
    </w:p>
    <w:p w:rsidR="00080F2D" w:rsidRPr="00B1773C" w:rsidRDefault="00080F2D" w:rsidP="00080F2D">
      <w:pPr>
        <w:adjustRightInd w:val="0"/>
        <w:ind w:left="720"/>
        <w:jc w:val="both"/>
        <w:rPr>
          <w:rFonts w:ascii="Arial" w:hAnsi="Arial" w:cs="Arial"/>
          <w:color w:val="000000"/>
          <w:sz w:val="24"/>
          <w:szCs w:val="24"/>
        </w:rPr>
      </w:pPr>
    </w:p>
    <w:p w:rsidR="00080F2D" w:rsidRPr="00B1773C" w:rsidRDefault="00080F2D" w:rsidP="00080F2D">
      <w:pPr>
        <w:adjustRightInd w:val="0"/>
        <w:jc w:val="both"/>
        <w:rPr>
          <w:rFonts w:ascii="Arial" w:hAnsi="Arial" w:cs="Arial"/>
          <w:b/>
          <w:bCs/>
          <w:color w:val="000000"/>
          <w:sz w:val="24"/>
          <w:szCs w:val="24"/>
        </w:rPr>
      </w:pPr>
      <w:r>
        <w:rPr>
          <w:rFonts w:ascii="Arial" w:hAnsi="Arial" w:cs="Arial"/>
          <w:b/>
          <w:bCs/>
          <w:color w:val="000000"/>
          <w:sz w:val="24"/>
          <w:szCs w:val="24"/>
        </w:rPr>
        <w:t>3.6</w:t>
      </w:r>
      <w:r>
        <w:rPr>
          <w:rFonts w:ascii="Arial" w:hAnsi="Arial" w:cs="Arial"/>
          <w:b/>
          <w:bCs/>
          <w:color w:val="000000"/>
          <w:sz w:val="24"/>
          <w:szCs w:val="24"/>
        </w:rPr>
        <w:tab/>
      </w:r>
      <w:r w:rsidRPr="00B1773C">
        <w:rPr>
          <w:rFonts w:ascii="Arial" w:hAnsi="Arial" w:cs="Arial"/>
          <w:b/>
          <w:bCs/>
          <w:color w:val="000000"/>
          <w:sz w:val="24"/>
          <w:szCs w:val="24"/>
        </w:rPr>
        <w:t>Output Short Circuit Protection</w:t>
      </w: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Should a short circuit occur on the PCS100 SFC output the converter automatically provides currentlimiting to 200% of nominal current for 2 seconds. This allows discrimination with downstreamprotection. If the fault is still present after 2 seconds the SFC will trip offline to avoid damage</w:t>
      </w:r>
    </w:p>
    <w:p w:rsidR="00080F2D" w:rsidRPr="00B1773C" w:rsidRDefault="00080F2D" w:rsidP="00080F2D">
      <w:pPr>
        <w:adjustRightInd w:val="0"/>
        <w:ind w:left="720"/>
        <w:jc w:val="both"/>
        <w:rPr>
          <w:rFonts w:ascii="Arial" w:hAnsi="Arial" w:cs="Arial"/>
          <w:color w:val="000000"/>
          <w:sz w:val="24"/>
          <w:szCs w:val="24"/>
        </w:rPr>
      </w:pPr>
    </w:p>
    <w:p w:rsidR="00080F2D" w:rsidRPr="00B1773C" w:rsidRDefault="00080F2D" w:rsidP="00080F2D">
      <w:pPr>
        <w:adjustRightInd w:val="0"/>
        <w:jc w:val="both"/>
        <w:rPr>
          <w:rFonts w:ascii="Arial" w:hAnsi="Arial" w:cs="Arial"/>
          <w:b/>
          <w:bCs/>
          <w:color w:val="000000"/>
          <w:sz w:val="24"/>
          <w:szCs w:val="24"/>
        </w:rPr>
      </w:pPr>
      <w:r>
        <w:rPr>
          <w:rFonts w:ascii="Arial" w:hAnsi="Arial" w:cs="Arial"/>
          <w:b/>
          <w:bCs/>
          <w:color w:val="000000"/>
          <w:sz w:val="24"/>
          <w:szCs w:val="24"/>
        </w:rPr>
        <w:t>3.7</w:t>
      </w:r>
      <w:r>
        <w:rPr>
          <w:rFonts w:ascii="Arial" w:hAnsi="Arial" w:cs="Arial"/>
          <w:b/>
          <w:bCs/>
          <w:color w:val="000000"/>
          <w:sz w:val="24"/>
          <w:szCs w:val="24"/>
        </w:rPr>
        <w:tab/>
      </w:r>
      <w:r w:rsidRPr="00B1773C">
        <w:rPr>
          <w:rFonts w:ascii="Arial" w:hAnsi="Arial" w:cs="Arial"/>
          <w:b/>
          <w:bCs/>
          <w:color w:val="000000"/>
          <w:sz w:val="24"/>
          <w:szCs w:val="24"/>
        </w:rPr>
        <w:t>Output PF Load demand</w:t>
      </w: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Our SFC can supply system current in all 4 quadrants. This means that the SFC is capable of</w:t>
      </w:r>
      <w:r w:rsidR="0023298C">
        <w:rPr>
          <w:rFonts w:ascii="Arial" w:hAnsi="Arial" w:cs="Arial"/>
          <w:color w:val="000000"/>
          <w:sz w:val="24"/>
          <w:szCs w:val="24"/>
        </w:rPr>
        <w:t xml:space="preserve"> </w:t>
      </w:r>
      <w:r w:rsidRPr="00B1773C">
        <w:rPr>
          <w:rFonts w:ascii="Arial" w:hAnsi="Arial" w:cs="Arial"/>
          <w:color w:val="000000"/>
          <w:sz w:val="24"/>
          <w:szCs w:val="24"/>
        </w:rPr>
        <w:t>supplying at least 80% reactive current leading or lagging continuously. Depending on the quadrant it</w:t>
      </w:r>
      <w:r w:rsidR="0023298C">
        <w:rPr>
          <w:rFonts w:ascii="Arial" w:hAnsi="Arial" w:cs="Arial"/>
          <w:color w:val="000000"/>
          <w:sz w:val="24"/>
          <w:szCs w:val="24"/>
        </w:rPr>
        <w:t xml:space="preserve"> </w:t>
      </w:r>
      <w:r w:rsidRPr="00B1773C">
        <w:rPr>
          <w:rFonts w:ascii="Arial" w:hAnsi="Arial" w:cs="Arial"/>
          <w:color w:val="000000"/>
          <w:sz w:val="24"/>
          <w:szCs w:val="24"/>
        </w:rPr>
        <w:t>may be even higher. The test results on the SFC have shown that it is capable of delivering this</w:t>
      </w:r>
      <w:r w:rsidR="0023298C">
        <w:rPr>
          <w:rFonts w:ascii="Arial" w:hAnsi="Arial" w:cs="Arial"/>
          <w:color w:val="000000"/>
          <w:sz w:val="24"/>
          <w:szCs w:val="24"/>
        </w:rPr>
        <w:t xml:space="preserve"> </w:t>
      </w:r>
      <w:r w:rsidRPr="00B1773C">
        <w:rPr>
          <w:rFonts w:ascii="Arial" w:hAnsi="Arial" w:cs="Arial"/>
          <w:color w:val="000000"/>
          <w:sz w:val="24"/>
          <w:szCs w:val="24"/>
        </w:rPr>
        <w:t>magnitude of current at a worst case leading or lagging PF of 0.5</w:t>
      </w:r>
      <w:r w:rsidR="0023298C">
        <w:rPr>
          <w:rFonts w:ascii="Arial" w:hAnsi="Arial" w:cs="Arial"/>
          <w:color w:val="000000"/>
          <w:sz w:val="24"/>
          <w:szCs w:val="24"/>
        </w:rPr>
        <w:t>.</w:t>
      </w:r>
    </w:p>
    <w:p w:rsidR="00080F2D" w:rsidRPr="00B1773C" w:rsidRDefault="00080F2D" w:rsidP="00080F2D">
      <w:pPr>
        <w:adjustRightInd w:val="0"/>
        <w:ind w:left="720"/>
        <w:jc w:val="both"/>
        <w:rPr>
          <w:rFonts w:ascii="Arial" w:hAnsi="Arial" w:cs="Arial"/>
          <w:color w:val="000000"/>
          <w:sz w:val="24"/>
          <w:szCs w:val="24"/>
        </w:rPr>
      </w:pPr>
    </w:p>
    <w:p w:rsidR="00080F2D" w:rsidRPr="00B1773C" w:rsidRDefault="00080F2D" w:rsidP="00080F2D">
      <w:pPr>
        <w:adjustRightInd w:val="0"/>
        <w:jc w:val="both"/>
        <w:rPr>
          <w:rFonts w:ascii="Arial" w:hAnsi="Arial" w:cs="Arial"/>
          <w:b/>
          <w:bCs/>
          <w:color w:val="000000"/>
          <w:sz w:val="24"/>
          <w:szCs w:val="24"/>
        </w:rPr>
      </w:pPr>
      <w:r>
        <w:rPr>
          <w:rFonts w:ascii="Arial" w:hAnsi="Arial" w:cs="Arial"/>
          <w:b/>
          <w:bCs/>
          <w:color w:val="000000"/>
          <w:sz w:val="24"/>
          <w:szCs w:val="24"/>
        </w:rPr>
        <w:t>3.8</w:t>
      </w:r>
      <w:r>
        <w:rPr>
          <w:rFonts w:ascii="Arial" w:hAnsi="Arial" w:cs="Arial"/>
          <w:b/>
          <w:bCs/>
          <w:color w:val="000000"/>
          <w:sz w:val="24"/>
          <w:szCs w:val="24"/>
        </w:rPr>
        <w:tab/>
      </w:r>
      <w:r w:rsidRPr="00B1773C">
        <w:rPr>
          <w:rFonts w:ascii="Arial" w:hAnsi="Arial" w:cs="Arial"/>
          <w:b/>
          <w:bCs/>
          <w:color w:val="000000"/>
          <w:sz w:val="24"/>
          <w:szCs w:val="24"/>
        </w:rPr>
        <w:t>Ability to handle step Load</w:t>
      </w:r>
    </w:p>
    <w:p w:rsidR="00080F2D" w:rsidRDefault="00080F2D" w:rsidP="00080F2D">
      <w:pPr>
        <w:adjustRightInd w:val="0"/>
        <w:ind w:left="720"/>
        <w:jc w:val="both"/>
        <w:rPr>
          <w:rFonts w:ascii="Arial" w:hAnsi="Arial" w:cs="Arial"/>
          <w:color w:val="000000"/>
          <w:sz w:val="24"/>
          <w:szCs w:val="24"/>
        </w:rPr>
      </w:pPr>
      <w:r w:rsidRPr="00B1773C">
        <w:rPr>
          <w:rFonts w:ascii="Arial" w:hAnsi="Arial" w:cs="Arial"/>
          <w:color w:val="000000"/>
          <w:sz w:val="24"/>
          <w:szCs w:val="24"/>
        </w:rPr>
        <w:t>Even though the SFC is an IGBT based converter- Inverter system, it has the ability to handle step</w:t>
      </w:r>
      <w:r w:rsidR="000C17EC">
        <w:rPr>
          <w:rFonts w:ascii="Arial" w:hAnsi="Arial" w:cs="Arial"/>
          <w:color w:val="000000"/>
          <w:sz w:val="24"/>
          <w:szCs w:val="24"/>
        </w:rPr>
        <w:t xml:space="preserve"> </w:t>
      </w:r>
      <w:r w:rsidRPr="00B1773C">
        <w:rPr>
          <w:rFonts w:ascii="Arial" w:hAnsi="Arial" w:cs="Arial"/>
          <w:color w:val="000000"/>
          <w:sz w:val="24"/>
          <w:szCs w:val="24"/>
        </w:rPr>
        <w:t>loads up</w:t>
      </w:r>
      <w:r w:rsidR="000C17EC">
        <w:rPr>
          <w:rFonts w:ascii="Arial" w:hAnsi="Arial" w:cs="Arial"/>
          <w:color w:val="000000"/>
          <w:sz w:val="24"/>
          <w:szCs w:val="24"/>
        </w:rPr>
        <w:t xml:space="preserve"> </w:t>
      </w:r>
      <w:r w:rsidRPr="00B1773C">
        <w:rPr>
          <w:rFonts w:ascii="Arial" w:hAnsi="Arial" w:cs="Arial"/>
          <w:color w:val="000000"/>
          <w:sz w:val="24"/>
          <w:szCs w:val="24"/>
        </w:rPr>
        <w:t xml:space="preserve">to 80% easily. </w:t>
      </w:r>
    </w:p>
    <w:p w:rsidR="00080F2D" w:rsidRDefault="00080F2D" w:rsidP="00080F2D">
      <w:pPr>
        <w:adjustRightInd w:val="0"/>
        <w:jc w:val="both"/>
        <w:rPr>
          <w:rFonts w:ascii="Arial" w:hAnsi="Arial" w:cs="Arial"/>
          <w:color w:val="000000"/>
          <w:sz w:val="24"/>
          <w:szCs w:val="24"/>
        </w:rPr>
      </w:pPr>
    </w:p>
    <w:p w:rsidR="00080F2D" w:rsidRDefault="00080F2D" w:rsidP="00080F2D">
      <w:pPr>
        <w:adjustRightInd w:val="0"/>
        <w:jc w:val="both"/>
        <w:rPr>
          <w:rFonts w:ascii="Arial" w:hAnsi="Arial" w:cs="Arial"/>
          <w:color w:val="000000"/>
          <w:sz w:val="24"/>
          <w:szCs w:val="24"/>
        </w:rPr>
      </w:pPr>
    </w:p>
    <w:p w:rsidR="00080F2D" w:rsidRPr="00243E31" w:rsidRDefault="00080F2D" w:rsidP="00243E31">
      <w:pPr>
        <w:adjustRightInd w:val="0"/>
        <w:rPr>
          <w:rFonts w:cs="Arial"/>
          <w:b/>
          <w:color w:val="000000"/>
          <w:sz w:val="28"/>
          <w:szCs w:val="28"/>
          <w:u w:val="single"/>
        </w:rPr>
      </w:pPr>
    </w:p>
    <w:p w:rsidR="00080F2D" w:rsidRDefault="00080F2D" w:rsidP="00080F2D">
      <w:pPr>
        <w:pStyle w:val="ListParagraph"/>
        <w:adjustRightInd w:val="0"/>
        <w:jc w:val="center"/>
        <w:rPr>
          <w:rFonts w:cs="Arial"/>
          <w:b/>
          <w:color w:val="000000"/>
          <w:sz w:val="28"/>
          <w:szCs w:val="28"/>
          <w:u w:val="single"/>
        </w:rPr>
      </w:pPr>
      <w:r w:rsidRPr="0028346D">
        <w:rPr>
          <w:rFonts w:cs="Arial"/>
          <w:b/>
          <w:color w:val="000000"/>
          <w:sz w:val="28"/>
          <w:szCs w:val="28"/>
          <w:u w:val="single"/>
        </w:rPr>
        <w:t>Technical Specification</w:t>
      </w:r>
    </w:p>
    <w:p w:rsidR="00080F2D" w:rsidRPr="0028346D" w:rsidRDefault="00080F2D" w:rsidP="00080F2D">
      <w:pPr>
        <w:pStyle w:val="ListParagraph"/>
        <w:adjustRightInd w:val="0"/>
        <w:jc w:val="center"/>
        <w:rPr>
          <w:rFonts w:cs="Arial"/>
          <w:b/>
          <w:color w:val="000000"/>
          <w:sz w:val="28"/>
          <w:szCs w:val="28"/>
          <w:u w:val="single"/>
        </w:rPr>
      </w:pPr>
    </w:p>
    <w:p w:rsidR="00080F2D" w:rsidRDefault="00080F2D" w:rsidP="00C132AD">
      <w:pPr>
        <w:pStyle w:val="ListParagraph"/>
        <w:widowControl/>
        <w:numPr>
          <w:ilvl w:val="0"/>
          <w:numId w:val="3"/>
        </w:numPr>
        <w:adjustRightInd w:val="0"/>
        <w:rPr>
          <w:rFonts w:cs="Arial"/>
          <w:b/>
          <w:color w:val="000000"/>
          <w:szCs w:val="24"/>
        </w:rPr>
      </w:pPr>
      <w:r w:rsidRPr="0028346D">
        <w:rPr>
          <w:rFonts w:cs="Arial"/>
          <w:b/>
          <w:color w:val="000000"/>
          <w:szCs w:val="24"/>
        </w:rPr>
        <w:t>Technical Specification for Item No. 1:</w:t>
      </w:r>
    </w:p>
    <w:p w:rsidR="00080F2D" w:rsidRDefault="00080F2D" w:rsidP="00080F2D">
      <w:pPr>
        <w:pStyle w:val="ListParagraph"/>
        <w:adjustRightInd w:val="0"/>
        <w:rPr>
          <w:rFonts w:cs="Arial"/>
          <w:color w:val="000000"/>
          <w:szCs w:val="24"/>
        </w:rPr>
      </w:pPr>
      <w:r w:rsidRPr="0028346D">
        <w:rPr>
          <w:rFonts w:cs="Arial"/>
          <w:color w:val="000000"/>
          <w:szCs w:val="24"/>
        </w:rPr>
        <w:t>Minimum T</w:t>
      </w:r>
      <w:r>
        <w:rPr>
          <w:rFonts w:cs="Arial"/>
          <w:color w:val="000000"/>
          <w:szCs w:val="24"/>
        </w:rPr>
        <w:t>echnical Parameters of 750 KVA S</w:t>
      </w:r>
      <w:r w:rsidRPr="0028346D">
        <w:rPr>
          <w:rFonts w:cs="Arial"/>
          <w:color w:val="000000"/>
          <w:szCs w:val="24"/>
        </w:rPr>
        <w:t>tatic Frequency Converter are as under</w:t>
      </w:r>
      <w:r>
        <w:rPr>
          <w:rFonts w:cs="Arial"/>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3780"/>
        <w:gridCol w:w="3510"/>
      </w:tblGrid>
      <w:tr w:rsidR="00080F2D" w:rsidRPr="00373C88" w:rsidTr="00755EA8">
        <w:tc>
          <w:tcPr>
            <w:tcW w:w="1008" w:type="dxa"/>
            <w:tcBorders>
              <w:top w:val="single" w:sz="4" w:space="0" w:color="auto"/>
              <w:left w:val="single" w:sz="4" w:space="0" w:color="auto"/>
              <w:bottom w:val="single" w:sz="4" w:space="0" w:color="auto"/>
              <w:right w:val="single" w:sz="4" w:space="0" w:color="auto"/>
            </w:tcBorders>
          </w:tcPr>
          <w:p w:rsidR="00080F2D" w:rsidRPr="00373C88" w:rsidRDefault="00080F2D" w:rsidP="0027569C">
            <w:pPr>
              <w:pStyle w:val="ListParagraph"/>
              <w:adjustRightInd w:val="0"/>
              <w:ind w:left="0"/>
              <w:jc w:val="right"/>
              <w:rPr>
                <w:rFonts w:cs="Arial"/>
                <w:b/>
                <w:color w:val="000000"/>
                <w:szCs w:val="24"/>
                <w:lang w:val="en-IN" w:eastAsia="en-IN" w:bidi="hi-IN"/>
              </w:rPr>
            </w:pPr>
            <w:r w:rsidRPr="00373C88">
              <w:rPr>
                <w:rFonts w:cs="Arial"/>
                <w:b/>
                <w:color w:val="000000"/>
                <w:szCs w:val="24"/>
                <w:lang w:val="en-IN" w:eastAsia="en-IN" w:bidi="hi-IN"/>
              </w:rPr>
              <w:t>Sr. No.</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755EA8">
            <w:pPr>
              <w:pStyle w:val="ListParagraph"/>
              <w:adjustRightInd w:val="0"/>
              <w:ind w:left="0"/>
              <w:jc w:val="center"/>
              <w:rPr>
                <w:rFonts w:cs="Arial"/>
                <w:b/>
                <w:color w:val="000000"/>
                <w:szCs w:val="24"/>
                <w:lang w:val="en-IN" w:eastAsia="en-IN" w:bidi="hi-IN"/>
              </w:rPr>
            </w:pPr>
            <w:r w:rsidRPr="00373C88">
              <w:rPr>
                <w:rFonts w:cs="Arial"/>
                <w:b/>
                <w:color w:val="000000"/>
                <w:szCs w:val="24"/>
                <w:lang w:val="en-IN" w:eastAsia="en-IN" w:bidi="hi-IN"/>
              </w:rPr>
              <w:t>Description</w:t>
            </w:r>
          </w:p>
        </w:tc>
        <w:tc>
          <w:tcPr>
            <w:tcW w:w="3510" w:type="dxa"/>
            <w:tcBorders>
              <w:top w:val="single" w:sz="4" w:space="0" w:color="auto"/>
              <w:left w:val="single" w:sz="4" w:space="0" w:color="auto"/>
              <w:bottom w:val="single" w:sz="4" w:space="0" w:color="auto"/>
              <w:right w:val="single" w:sz="4" w:space="0" w:color="auto"/>
            </w:tcBorders>
          </w:tcPr>
          <w:p w:rsidR="00080F2D" w:rsidRPr="00373C88" w:rsidRDefault="00080F2D" w:rsidP="00755EA8">
            <w:pPr>
              <w:pStyle w:val="ListParagraph"/>
              <w:adjustRightInd w:val="0"/>
              <w:ind w:left="0"/>
              <w:jc w:val="center"/>
              <w:rPr>
                <w:rFonts w:cs="Arial"/>
                <w:b/>
                <w:color w:val="000000"/>
                <w:szCs w:val="24"/>
                <w:lang w:val="en-IN" w:eastAsia="en-IN" w:bidi="hi-IN"/>
              </w:rPr>
            </w:pPr>
            <w:r w:rsidRPr="00373C88">
              <w:rPr>
                <w:rFonts w:cs="Arial"/>
                <w:b/>
                <w:color w:val="000000"/>
                <w:szCs w:val="24"/>
                <w:lang w:val="en-IN" w:eastAsia="en-IN" w:bidi="hi-IN"/>
              </w:rPr>
              <w:t>Parameters</w:t>
            </w:r>
          </w:p>
        </w:tc>
      </w:tr>
      <w:tr w:rsidR="00080F2D" w:rsidRPr="00373C88" w:rsidTr="00755EA8">
        <w:tc>
          <w:tcPr>
            <w:tcW w:w="8298" w:type="dxa"/>
            <w:gridSpan w:val="3"/>
            <w:tcBorders>
              <w:top w:val="single" w:sz="4" w:space="0" w:color="auto"/>
              <w:left w:val="single" w:sz="4" w:space="0" w:color="auto"/>
              <w:bottom w:val="single" w:sz="4" w:space="0" w:color="auto"/>
              <w:right w:val="single" w:sz="4" w:space="0" w:color="auto"/>
            </w:tcBorders>
          </w:tcPr>
          <w:p w:rsidR="00080F2D" w:rsidRPr="00373C88" w:rsidRDefault="00080F2D" w:rsidP="00C132AD">
            <w:pPr>
              <w:pStyle w:val="ListParagraph"/>
              <w:widowControl/>
              <w:numPr>
                <w:ilvl w:val="0"/>
                <w:numId w:val="4"/>
              </w:numPr>
              <w:adjustRightInd w:val="0"/>
              <w:jc w:val="center"/>
              <w:rPr>
                <w:rFonts w:cs="Arial"/>
                <w:b/>
                <w:color w:val="000000"/>
                <w:szCs w:val="24"/>
                <w:lang w:val="en-IN" w:eastAsia="en-IN" w:bidi="hi-IN"/>
              </w:rPr>
            </w:pPr>
            <w:r w:rsidRPr="00373C88">
              <w:rPr>
                <w:rFonts w:cs="Arial"/>
                <w:b/>
                <w:color w:val="000000"/>
                <w:szCs w:val="24"/>
                <w:lang w:val="en-IN" w:eastAsia="en-IN" w:bidi="hi-IN"/>
              </w:rPr>
              <w:t>GENERAL</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4F7EEA">
            <w:pPr>
              <w:pStyle w:val="Style1"/>
              <w:rPr>
                <w:color w:val="000000"/>
                <w:lang w:val="en-IN"/>
              </w:rPr>
            </w:pPr>
            <w:r w:rsidRPr="00373C88">
              <w:rPr>
                <w:lang w:val="en-IN"/>
              </w:rPr>
              <w:t>Rating</w:t>
            </w:r>
          </w:p>
        </w:tc>
        <w:tc>
          <w:tcPr>
            <w:tcW w:w="3510" w:type="dxa"/>
            <w:tcBorders>
              <w:top w:val="single" w:sz="4" w:space="0" w:color="auto"/>
              <w:left w:val="single" w:sz="4" w:space="0" w:color="auto"/>
              <w:bottom w:val="single" w:sz="4" w:space="0" w:color="auto"/>
              <w:right w:val="single" w:sz="4" w:space="0" w:color="auto"/>
            </w:tcBorders>
          </w:tcPr>
          <w:p w:rsidR="00080F2D" w:rsidRPr="004F7EEA" w:rsidRDefault="00080F2D" w:rsidP="004F7EEA">
            <w:pPr>
              <w:pStyle w:val="Style1"/>
            </w:pPr>
            <w:r w:rsidRPr="004F7EEA">
              <w:t>750 KVA</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4F7EEA">
            <w:pPr>
              <w:pStyle w:val="Style1"/>
              <w:rPr>
                <w:lang w:val="en-IN"/>
              </w:rPr>
            </w:pPr>
            <w:r w:rsidRPr="00373C88">
              <w:rPr>
                <w:lang w:val="en-IN"/>
              </w:rPr>
              <w:t>Make</w:t>
            </w:r>
          </w:p>
        </w:tc>
        <w:tc>
          <w:tcPr>
            <w:tcW w:w="3510" w:type="dxa"/>
            <w:tcBorders>
              <w:top w:val="single" w:sz="4" w:space="0" w:color="auto"/>
              <w:left w:val="single" w:sz="4" w:space="0" w:color="auto"/>
              <w:bottom w:val="single" w:sz="4" w:space="0" w:color="auto"/>
              <w:right w:val="single" w:sz="4" w:space="0" w:color="auto"/>
            </w:tcBorders>
          </w:tcPr>
          <w:p w:rsidR="00080F2D" w:rsidRPr="004F7EEA" w:rsidRDefault="00080F2D" w:rsidP="004F7EEA">
            <w:pPr>
              <w:pStyle w:val="Style1"/>
            </w:pPr>
            <w:r w:rsidRPr="004F7EEA">
              <w:t>ABB/Siemens/Schneider</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3</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4F7EEA">
            <w:pPr>
              <w:pStyle w:val="Style1"/>
              <w:rPr>
                <w:lang w:val="en-IN"/>
              </w:rPr>
            </w:pPr>
            <w:r w:rsidRPr="00373C88">
              <w:rPr>
                <w:lang w:val="en-IN"/>
              </w:rPr>
              <w:t xml:space="preserve">Enclosure IP rating </w:t>
            </w:r>
          </w:p>
        </w:tc>
        <w:tc>
          <w:tcPr>
            <w:tcW w:w="3510" w:type="dxa"/>
            <w:tcBorders>
              <w:top w:val="single" w:sz="4" w:space="0" w:color="auto"/>
              <w:left w:val="single" w:sz="4" w:space="0" w:color="auto"/>
              <w:bottom w:val="single" w:sz="4" w:space="0" w:color="auto"/>
              <w:right w:val="single" w:sz="4" w:space="0" w:color="auto"/>
            </w:tcBorders>
          </w:tcPr>
          <w:p w:rsidR="00080F2D" w:rsidRPr="004F7EEA" w:rsidRDefault="00080F2D" w:rsidP="004F7EEA">
            <w:pPr>
              <w:pStyle w:val="Style1"/>
            </w:pPr>
            <w:r w:rsidRPr="004F7EEA">
              <w:t>IP 42</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4</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4F7EEA">
            <w:pPr>
              <w:pStyle w:val="Style1"/>
              <w:rPr>
                <w:lang w:val="en-IN"/>
              </w:rPr>
            </w:pPr>
            <w:r w:rsidRPr="00373C88">
              <w:rPr>
                <w:lang w:val="en-IN"/>
              </w:rPr>
              <w:t>Pollution degree rating</w:t>
            </w:r>
          </w:p>
        </w:tc>
        <w:tc>
          <w:tcPr>
            <w:tcW w:w="3510" w:type="dxa"/>
            <w:tcBorders>
              <w:top w:val="single" w:sz="4" w:space="0" w:color="auto"/>
              <w:left w:val="single" w:sz="4" w:space="0" w:color="auto"/>
              <w:bottom w:val="single" w:sz="4" w:space="0" w:color="auto"/>
              <w:right w:val="single" w:sz="4" w:space="0" w:color="auto"/>
            </w:tcBorders>
          </w:tcPr>
          <w:p w:rsidR="00080F2D" w:rsidRPr="004F7EEA" w:rsidRDefault="00080F2D" w:rsidP="004F7EEA">
            <w:pPr>
              <w:pStyle w:val="Style1"/>
            </w:pPr>
            <w:r w:rsidRPr="004F7EEA">
              <w:t>2</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5</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4F7EEA">
            <w:pPr>
              <w:pStyle w:val="Style1"/>
              <w:rPr>
                <w:lang w:val="en-IN"/>
              </w:rPr>
            </w:pPr>
            <w:r w:rsidRPr="00373C88">
              <w:rPr>
                <w:lang w:val="en-IN"/>
              </w:rPr>
              <w:t xml:space="preserve">Operating Temperature </w:t>
            </w:r>
          </w:p>
        </w:tc>
        <w:tc>
          <w:tcPr>
            <w:tcW w:w="3510" w:type="dxa"/>
            <w:tcBorders>
              <w:top w:val="single" w:sz="4" w:space="0" w:color="auto"/>
              <w:left w:val="single" w:sz="4" w:space="0" w:color="auto"/>
              <w:bottom w:val="single" w:sz="4" w:space="0" w:color="auto"/>
              <w:right w:val="single" w:sz="4" w:space="0" w:color="auto"/>
            </w:tcBorders>
          </w:tcPr>
          <w:p w:rsidR="00080F2D" w:rsidRPr="004F7EEA" w:rsidRDefault="00080F2D" w:rsidP="004F7EEA">
            <w:pPr>
              <w:pStyle w:val="Style1"/>
            </w:pPr>
            <w:r w:rsidRPr="004F7EEA">
              <w:t>0 °C to 50 °C</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6</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4F7EEA">
            <w:pPr>
              <w:pStyle w:val="Style1"/>
              <w:rPr>
                <w:lang w:val="en-IN"/>
              </w:rPr>
            </w:pPr>
            <w:r w:rsidRPr="00373C88">
              <w:rPr>
                <w:lang w:val="en-IN"/>
              </w:rPr>
              <w:t xml:space="preserve">Cooling </w:t>
            </w:r>
          </w:p>
        </w:tc>
        <w:tc>
          <w:tcPr>
            <w:tcW w:w="3510" w:type="dxa"/>
            <w:tcBorders>
              <w:top w:val="single" w:sz="4" w:space="0" w:color="auto"/>
              <w:left w:val="single" w:sz="4" w:space="0" w:color="auto"/>
              <w:bottom w:val="single" w:sz="4" w:space="0" w:color="auto"/>
              <w:right w:val="single" w:sz="4" w:space="0" w:color="auto"/>
            </w:tcBorders>
          </w:tcPr>
          <w:p w:rsidR="00080F2D" w:rsidRPr="004F7EEA" w:rsidRDefault="00080F2D" w:rsidP="004F7EEA">
            <w:pPr>
              <w:pStyle w:val="Style1"/>
            </w:pPr>
            <w:r w:rsidRPr="004F7EEA">
              <w:t>Forced Air</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7</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4F7EEA">
            <w:pPr>
              <w:pStyle w:val="Style1"/>
              <w:rPr>
                <w:lang w:val="en-IN"/>
              </w:rPr>
            </w:pPr>
            <w:r w:rsidRPr="00373C88">
              <w:rPr>
                <w:lang w:val="en-IN"/>
              </w:rPr>
              <w:t xml:space="preserve">Temperature </w:t>
            </w:r>
          </w:p>
        </w:tc>
        <w:tc>
          <w:tcPr>
            <w:tcW w:w="3510" w:type="dxa"/>
            <w:tcBorders>
              <w:top w:val="single" w:sz="4" w:space="0" w:color="auto"/>
              <w:left w:val="single" w:sz="4" w:space="0" w:color="auto"/>
              <w:bottom w:val="single" w:sz="4" w:space="0" w:color="auto"/>
              <w:right w:val="single" w:sz="4" w:space="0" w:color="auto"/>
            </w:tcBorders>
          </w:tcPr>
          <w:p w:rsidR="00080F2D" w:rsidRPr="004F7EEA" w:rsidRDefault="00080F2D" w:rsidP="004F7EEA">
            <w:pPr>
              <w:pStyle w:val="Style1"/>
            </w:pPr>
            <w:r w:rsidRPr="004F7EEA">
              <w:t>De-rating</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8</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4F7EEA">
            <w:pPr>
              <w:pStyle w:val="Style1"/>
              <w:rPr>
                <w:lang w:val="en-IN"/>
              </w:rPr>
            </w:pPr>
            <w:r w:rsidRPr="00373C88">
              <w:rPr>
                <w:lang w:val="en-IN"/>
              </w:rPr>
              <w:t xml:space="preserve">Above </w:t>
            </w:r>
            <w:r>
              <w:rPr>
                <w:lang w:val="en-IN"/>
              </w:rPr>
              <w:t>5</w:t>
            </w:r>
            <w:r w:rsidRPr="00373C88">
              <w:rPr>
                <w:lang w:val="en-IN"/>
              </w:rPr>
              <w:t xml:space="preserve">0 °C, </w:t>
            </w:r>
            <w:proofErr w:type="spellStart"/>
            <w:r w:rsidRPr="00373C88">
              <w:rPr>
                <w:lang w:val="en-IN"/>
              </w:rPr>
              <w:t>derate</w:t>
            </w:r>
            <w:proofErr w:type="spellEnd"/>
          </w:p>
        </w:tc>
        <w:tc>
          <w:tcPr>
            <w:tcW w:w="3510" w:type="dxa"/>
            <w:tcBorders>
              <w:top w:val="single" w:sz="4" w:space="0" w:color="auto"/>
              <w:left w:val="single" w:sz="4" w:space="0" w:color="auto"/>
              <w:bottom w:val="single" w:sz="4" w:space="0" w:color="auto"/>
              <w:right w:val="single" w:sz="4" w:space="0" w:color="auto"/>
            </w:tcBorders>
          </w:tcPr>
          <w:p w:rsidR="00080F2D" w:rsidRPr="004F7EEA" w:rsidRDefault="00080F2D" w:rsidP="004F7EEA">
            <w:pPr>
              <w:pStyle w:val="Style1"/>
            </w:pPr>
            <w:r w:rsidRPr="004F7EEA">
              <w:t>by 2%</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9</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4F7EEA">
            <w:pPr>
              <w:pStyle w:val="Style1"/>
              <w:rPr>
                <w:lang w:val="en-IN"/>
              </w:rPr>
            </w:pPr>
            <w:r w:rsidRPr="00373C88">
              <w:rPr>
                <w:lang w:val="en-IN"/>
              </w:rPr>
              <w:t xml:space="preserve">load </w:t>
            </w:r>
          </w:p>
        </w:tc>
        <w:tc>
          <w:tcPr>
            <w:tcW w:w="3510" w:type="dxa"/>
            <w:tcBorders>
              <w:top w:val="single" w:sz="4" w:space="0" w:color="auto"/>
              <w:left w:val="single" w:sz="4" w:space="0" w:color="auto"/>
              <w:bottom w:val="single" w:sz="4" w:space="0" w:color="auto"/>
              <w:right w:val="single" w:sz="4" w:space="0" w:color="auto"/>
            </w:tcBorders>
          </w:tcPr>
          <w:p w:rsidR="00080F2D" w:rsidRPr="004F7EEA" w:rsidRDefault="00080F2D" w:rsidP="004F7EEA">
            <w:pPr>
              <w:pStyle w:val="Style1"/>
            </w:pPr>
            <w:r w:rsidRPr="004F7EEA">
              <w:t>per °C to a maximum of 60 °C</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10</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4F7EEA">
            <w:pPr>
              <w:pStyle w:val="Style1"/>
              <w:rPr>
                <w:lang w:val="en-IN"/>
              </w:rPr>
            </w:pPr>
            <w:r w:rsidRPr="00373C88">
              <w:rPr>
                <w:lang w:val="en-IN"/>
              </w:rPr>
              <w:t xml:space="preserve">Humidity </w:t>
            </w:r>
          </w:p>
        </w:tc>
        <w:tc>
          <w:tcPr>
            <w:tcW w:w="3510" w:type="dxa"/>
            <w:tcBorders>
              <w:top w:val="single" w:sz="4" w:space="0" w:color="auto"/>
              <w:left w:val="single" w:sz="4" w:space="0" w:color="auto"/>
              <w:bottom w:val="single" w:sz="4" w:space="0" w:color="auto"/>
              <w:right w:val="single" w:sz="4" w:space="0" w:color="auto"/>
            </w:tcBorders>
          </w:tcPr>
          <w:p w:rsidR="00080F2D" w:rsidRPr="004F7EEA" w:rsidRDefault="00080F2D" w:rsidP="004F7EEA">
            <w:pPr>
              <w:pStyle w:val="Style1"/>
            </w:pPr>
            <w:r w:rsidRPr="004F7EEA">
              <w:t>&lt; 95% non-condensing</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11</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4F7EEA">
            <w:pPr>
              <w:pStyle w:val="Style1"/>
              <w:rPr>
                <w:lang w:val="en-IN"/>
              </w:rPr>
            </w:pPr>
            <w:r w:rsidRPr="00373C88">
              <w:rPr>
                <w:lang w:val="en-IN"/>
              </w:rPr>
              <w:t xml:space="preserve">Noise </w:t>
            </w:r>
          </w:p>
        </w:tc>
        <w:tc>
          <w:tcPr>
            <w:tcW w:w="3510" w:type="dxa"/>
            <w:tcBorders>
              <w:top w:val="single" w:sz="4" w:space="0" w:color="auto"/>
              <w:left w:val="single" w:sz="4" w:space="0" w:color="auto"/>
              <w:bottom w:val="single" w:sz="4" w:space="0" w:color="auto"/>
              <w:right w:val="single" w:sz="4" w:space="0" w:color="auto"/>
            </w:tcBorders>
          </w:tcPr>
          <w:p w:rsidR="00080F2D" w:rsidRPr="004F7EEA" w:rsidRDefault="00080F2D" w:rsidP="004F7EEA">
            <w:pPr>
              <w:pStyle w:val="Style1"/>
            </w:pPr>
            <w:r w:rsidRPr="004F7EEA">
              <w:t>75-85 dBA typical</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lastRenderedPageBreak/>
              <w:t>12</w:t>
            </w:r>
          </w:p>
        </w:tc>
        <w:tc>
          <w:tcPr>
            <w:tcW w:w="3780" w:type="dxa"/>
            <w:tcBorders>
              <w:top w:val="single" w:sz="4" w:space="0" w:color="auto"/>
              <w:left w:val="single" w:sz="4" w:space="0" w:color="auto"/>
              <w:bottom w:val="single" w:sz="4" w:space="0" w:color="auto"/>
              <w:right w:val="single" w:sz="4" w:space="0" w:color="auto"/>
            </w:tcBorders>
          </w:tcPr>
          <w:p w:rsidR="00080F2D" w:rsidRPr="00350C93" w:rsidRDefault="00080F2D" w:rsidP="00350C93">
            <w:pPr>
              <w:pStyle w:val="Style1"/>
              <w:rPr>
                <w:lang w:val="en-IN"/>
              </w:rPr>
            </w:pPr>
            <w:r w:rsidRPr="00350C93">
              <w:rPr>
                <w:lang w:val="en-IN"/>
              </w:rPr>
              <w:t xml:space="preserve">Electromagnetic Compatibility CISPR </w:t>
            </w:r>
          </w:p>
        </w:tc>
        <w:tc>
          <w:tcPr>
            <w:tcW w:w="3510" w:type="dxa"/>
            <w:tcBorders>
              <w:top w:val="single" w:sz="4" w:space="0" w:color="auto"/>
              <w:left w:val="single" w:sz="4" w:space="0" w:color="auto"/>
              <w:bottom w:val="single" w:sz="4" w:space="0" w:color="auto"/>
              <w:right w:val="single" w:sz="4" w:space="0" w:color="auto"/>
            </w:tcBorders>
          </w:tcPr>
          <w:p w:rsidR="00080F2D" w:rsidRPr="00373C88" w:rsidRDefault="00080F2D" w:rsidP="00350C93">
            <w:pPr>
              <w:pStyle w:val="Style1"/>
              <w:rPr>
                <w:lang w:val="en-IN"/>
              </w:rPr>
            </w:pPr>
            <w:r w:rsidRPr="00373C88">
              <w:rPr>
                <w:lang w:val="en-IN"/>
              </w:rPr>
              <w:t>class A</w:t>
            </w:r>
          </w:p>
          <w:p w:rsidR="00080F2D" w:rsidRPr="00373C88" w:rsidRDefault="00080F2D" w:rsidP="00350C93">
            <w:pPr>
              <w:pStyle w:val="Style1"/>
              <w:rPr>
                <w:lang w:val="en-IN"/>
              </w:rPr>
            </w:pP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13</w:t>
            </w:r>
          </w:p>
        </w:tc>
        <w:tc>
          <w:tcPr>
            <w:tcW w:w="3780" w:type="dxa"/>
            <w:tcBorders>
              <w:top w:val="single" w:sz="4" w:space="0" w:color="auto"/>
              <w:left w:val="single" w:sz="4" w:space="0" w:color="auto"/>
              <w:bottom w:val="single" w:sz="4" w:space="0" w:color="auto"/>
              <w:right w:val="single" w:sz="4" w:space="0" w:color="auto"/>
            </w:tcBorders>
          </w:tcPr>
          <w:p w:rsidR="00080F2D" w:rsidRPr="00350C93" w:rsidRDefault="00080F2D" w:rsidP="00350C93">
            <w:pPr>
              <w:pStyle w:val="Style1"/>
              <w:rPr>
                <w:rFonts w:cs="Arial"/>
                <w:lang w:val="en-IN" w:eastAsia="en-IN" w:bidi="hi-IN"/>
              </w:rPr>
            </w:pPr>
            <w:r w:rsidRPr="00350C93">
              <w:rPr>
                <w:rFonts w:cs="Arial"/>
                <w:lang w:val="en-IN" w:eastAsia="en-IN" w:bidi="hi-IN"/>
              </w:rPr>
              <w:t xml:space="preserve">Enclosure Materials </w:t>
            </w:r>
          </w:p>
        </w:tc>
        <w:tc>
          <w:tcPr>
            <w:tcW w:w="3510" w:type="dxa"/>
            <w:tcBorders>
              <w:top w:val="single" w:sz="4" w:space="0" w:color="auto"/>
              <w:left w:val="single" w:sz="4" w:space="0" w:color="auto"/>
              <w:bottom w:val="single" w:sz="4" w:space="0" w:color="auto"/>
              <w:right w:val="single" w:sz="4" w:space="0" w:color="auto"/>
            </w:tcBorders>
          </w:tcPr>
          <w:p w:rsidR="00080F2D" w:rsidRPr="00373C88" w:rsidRDefault="00080F2D" w:rsidP="00350C93">
            <w:pPr>
              <w:pStyle w:val="Style1"/>
              <w:rPr>
                <w:lang w:val="en-IN"/>
              </w:rPr>
            </w:pPr>
            <w:r w:rsidRPr="00373C88">
              <w:rPr>
                <w:lang w:val="en-IN"/>
              </w:rPr>
              <w:t>Electro-galvanized</w:t>
            </w:r>
          </w:p>
          <w:p w:rsidR="00080F2D" w:rsidRPr="00373C88" w:rsidRDefault="00080F2D" w:rsidP="00350C93">
            <w:pPr>
              <w:pStyle w:val="Style1"/>
              <w:rPr>
                <w:lang w:val="en-IN"/>
              </w:rPr>
            </w:pPr>
            <w:r w:rsidRPr="00373C88">
              <w:rPr>
                <w:lang w:val="en-IN"/>
              </w:rPr>
              <w:t>Steel</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14</w:t>
            </w:r>
          </w:p>
        </w:tc>
        <w:tc>
          <w:tcPr>
            <w:tcW w:w="3780" w:type="dxa"/>
            <w:tcBorders>
              <w:top w:val="single" w:sz="4" w:space="0" w:color="auto"/>
              <w:left w:val="single" w:sz="4" w:space="0" w:color="auto"/>
              <w:bottom w:val="single" w:sz="4" w:space="0" w:color="auto"/>
              <w:right w:val="single" w:sz="4" w:space="0" w:color="auto"/>
            </w:tcBorders>
          </w:tcPr>
          <w:p w:rsidR="00080F2D" w:rsidRPr="00350C93" w:rsidRDefault="00080F2D" w:rsidP="00350C93">
            <w:pPr>
              <w:pStyle w:val="Style1"/>
              <w:rPr>
                <w:rFonts w:cs="Arial"/>
                <w:lang w:val="en-IN" w:eastAsia="en-IN" w:bidi="hi-IN"/>
              </w:rPr>
            </w:pPr>
            <w:r w:rsidRPr="00350C93">
              <w:rPr>
                <w:rFonts w:cs="Arial"/>
                <w:lang w:val="en-IN" w:eastAsia="en-IN" w:bidi="hi-IN"/>
              </w:rPr>
              <w:t xml:space="preserve">Colour </w:t>
            </w:r>
          </w:p>
        </w:tc>
        <w:tc>
          <w:tcPr>
            <w:tcW w:w="3510" w:type="dxa"/>
            <w:tcBorders>
              <w:top w:val="single" w:sz="4" w:space="0" w:color="auto"/>
              <w:left w:val="single" w:sz="4" w:space="0" w:color="auto"/>
              <w:bottom w:val="single" w:sz="4" w:space="0" w:color="auto"/>
              <w:right w:val="single" w:sz="4" w:space="0" w:color="auto"/>
            </w:tcBorders>
          </w:tcPr>
          <w:p w:rsidR="00080F2D" w:rsidRPr="00373C88" w:rsidRDefault="00080F2D" w:rsidP="00350C93">
            <w:pPr>
              <w:pStyle w:val="Style1"/>
              <w:rPr>
                <w:lang w:val="en-IN"/>
              </w:rPr>
            </w:pPr>
            <w:r w:rsidRPr="00373C88">
              <w:rPr>
                <w:lang w:val="en-IN"/>
              </w:rPr>
              <w:t>RAL 7035</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15</w:t>
            </w:r>
          </w:p>
        </w:tc>
        <w:tc>
          <w:tcPr>
            <w:tcW w:w="3780" w:type="dxa"/>
            <w:tcBorders>
              <w:top w:val="single" w:sz="4" w:space="0" w:color="auto"/>
              <w:left w:val="single" w:sz="4" w:space="0" w:color="auto"/>
              <w:bottom w:val="single" w:sz="4" w:space="0" w:color="auto"/>
              <w:right w:val="single" w:sz="4" w:space="0" w:color="auto"/>
            </w:tcBorders>
          </w:tcPr>
          <w:p w:rsidR="00080F2D" w:rsidRPr="00350C93" w:rsidRDefault="00080F2D" w:rsidP="00350C93">
            <w:pPr>
              <w:pStyle w:val="Style1"/>
              <w:rPr>
                <w:rFonts w:cs="Arial"/>
                <w:lang w:val="en-IN" w:eastAsia="en-IN" w:bidi="hi-IN"/>
              </w:rPr>
            </w:pPr>
            <w:r w:rsidRPr="00350C93">
              <w:rPr>
                <w:rFonts w:cs="Arial"/>
                <w:lang w:val="en-IN" w:eastAsia="en-IN" w:bidi="hi-IN"/>
              </w:rPr>
              <w:t>Panel Thickness – Sides &amp; Rear Panels</w:t>
            </w:r>
          </w:p>
        </w:tc>
        <w:tc>
          <w:tcPr>
            <w:tcW w:w="3510" w:type="dxa"/>
            <w:tcBorders>
              <w:top w:val="single" w:sz="4" w:space="0" w:color="auto"/>
              <w:left w:val="single" w:sz="4" w:space="0" w:color="auto"/>
              <w:bottom w:val="single" w:sz="4" w:space="0" w:color="auto"/>
              <w:right w:val="single" w:sz="4" w:space="0" w:color="auto"/>
            </w:tcBorders>
          </w:tcPr>
          <w:p w:rsidR="00080F2D" w:rsidRPr="00373C88" w:rsidRDefault="00080F2D" w:rsidP="00350C93">
            <w:pPr>
              <w:pStyle w:val="Style1"/>
              <w:rPr>
                <w:lang w:val="en-IN"/>
              </w:rPr>
            </w:pPr>
            <w:r>
              <w:rPr>
                <w:lang w:val="en-IN"/>
              </w:rPr>
              <w:t>2</w:t>
            </w:r>
            <w:r w:rsidR="00B62653">
              <w:rPr>
                <w:lang w:val="en-IN"/>
              </w:rPr>
              <w:t xml:space="preserve"> </w:t>
            </w:r>
            <w:r w:rsidRPr="00373C88">
              <w:rPr>
                <w:lang w:val="en-IN"/>
              </w:rPr>
              <w:t>mm</w:t>
            </w:r>
            <w:r w:rsidR="00B62653">
              <w:rPr>
                <w:lang w:val="en-IN"/>
              </w:rPr>
              <w:t>.</w:t>
            </w:r>
            <w:r w:rsidRPr="00373C88">
              <w:rPr>
                <w:lang w:val="en-IN"/>
              </w:rPr>
              <w:t>, 2</w:t>
            </w:r>
            <w:r w:rsidR="00B62653">
              <w:rPr>
                <w:lang w:val="en-IN"/>
              </w:rPr>
              <w:t xml:space="preserve"> </w:t>
            </w:r>
            <w:r w:rsidRPr="00373C88">
              <w:rPr>
                <w:lang w:val="en-IN"/>
              </w:rPr>
              <w:t>mm</w:t>
            </w:r>
            <w:r w:rsidR="00B62653">
              <w:rPr>
                <w:lang w:val="en-IN"/>
              </w:rPr>
              <w:t>.</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16</w:t>
            </w:r>
          </w:p>
        </w:tc>
        <w:tc>
          <w:tcPr>
            <w:tcW w:w="3780" w:type="dxa"/>
            <w:tcBorders>
              <w:top w:val="single" w:sz="4" w:space="0" w:color="auto"/>
              <w:left w:val="single" w:sz="4" w:space="0" w:color="auto"/>
              <w:bottom w:val="single" w:sz="4" w:space="0" w:color="auto"/>
              <w:right w:val="single" w:sz="4" w:space="0" w:color="auto"/>
            </w:tcBorders>
          </w:tcPr>
          <w:p w:rsidR="00080F2D" w:rsidRPr="00350C93" w:rsidRDefault="00080F2D" w:rsidP="00350C93">
            <w:pPr>
              <w:pStyle w:val="Style1"/>
              <w:rPr>
                <w:rFonts w:cs="Arial"/>
                <w:lang w:val="en-IN" w:eastAsia="en-IN" w:bidi="hi-IN"/>
              </w:rPr>
            </w:pPr>
            <w:r w:rsidRPr="00350C93">
              <w:rPr>
                <w:rFonts w:cs="Arial"/>
                <w:lang w:val="en-IN" w:eastAsia="en-IN" w:bidi="hi-IN"/>
              </w:rPr>
              <w:t xml:space="preserve">Enclosure Access </w:t>
            </w:r>
          </w:p>
        </w:tc>
        <w:tc>
          <w:tcPr>
            <w:tcW w:w="3510" w:type="dxa"/>
            <w:tcBorders>
              <w:top w:val="single" w:sz="4" w:space="0" w:color="auto"/>
              <w:left w:val="single" w:sz="4" w:space="0" w:color="auto"/>
              <w:bottom w:val="single" w:sz="4" w:space="0" w:color="auto"/>
              <w:right w:val="single" w:sz="4" w:space="0" w:color="auto"/>
            </w:tcBorders>
          </w:tcPr>
          <w:p w:rsidR="00080F2D" w:rsidRPr="00373C88" w:rsidRDefault="00080F2D" w:rsidP="00350C93">
            <w:pPr>
              <w:pStyle w:val="Style1"/>
              <w:rPr>
                <w:lang w:val="en-IN"/>
              </w:rPr>
            </w:pPr>
            <w:r w:rsidRPr="00373C88">
              <w:rPr>
                <w:lang w:val="en-IN"/>
              </w:rPr>
              <w:t>Hinged doors with</w:t>
            </w:r>
          </w:p>
          <w:p w:rsidR="00080F2D" w:rsidRPr="00373C88" w:rsidRDefault="00080F2D" w:rsidP="00350C93">
            <w:pPr>
              <w:pStyle w:val="Style1"/>
              <w:rPr>
                <w:lang w:val="en-IN"/>
              </w:rPr>
            </w:pPr>
            <w:r w:rsidRPr="00373C88">
              <w:rPr>
                <w:lang w:val="en-IN"/>
              </w:rPr>
              <w:t>key lock</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Pr>
                <w:rFonts w:cs="Arial"/>
                <w:color w:val="000000"/>
                <w:szCs w:val="24"/>
                <w:lang w:val="en-IN" w:eastAsia="en-IN" w:bidi="hi-IN"/>
              </w:rPr>
              <w:t>17</w:t>
            </w:r>
          </w:p>
        </w:tc>
        <w:tc>
          <w:tcPr>
            <w:tcW w:w="3780" w:type="dxa"/>
            <w:tcBorders>
              <w:top w:val="single" w:sz="4" w:space="0" w:color="auto"/>
              <w:left w:val="single" w:sz="4" w:space="0" w:color="auto"/>
              <w:bottom w:val="single" w:sz="4" w:space="0" w:color="auto"/>
              <w:right w:val="single" w:sz="4" w:space="0" w:color="auto"/>
            </w:tcBorders>
          </w:tcPr>
          <w:p w:rsidR="00080F2D" w:rsidRPr="00350C93" w:rsidRDefault="00080F2D" w:rsidP="00350C93">
            <w:pPr>
              <w:pStyle w:val="Style1"/>
              <w:rPr>
                <w:rFonts w:cs="Arial"/>
                <w:lang w:val="en-IN" w:eastAsia="en-IN" w:bidi="hi-IN"/>
              </w:rPr>
            </w:pPr>
            <w:r w:rsidRPr="00350C93">
              <w:rPr>
                <w:rFonts w:cs="Arial"/>
                <w:lang w:val="en-IN" w:eastAsia="en-IN" w:bidi="hi-IN"/>
              </w:rPr>
              <w:t>Paint</w:t>
            </w:r>
          </w:p>
        </w:tc>
        <w:tc>
          <w:tcPr>
            <w:tcW w:w="3510" w:type="dxa"/>
            <w:tcBorders>
              <w:top w:val="single" w:sz="4" w:space="0" w:color="auto"/>
              <w:left w:val="single" w:sz="4" w:space="0" w:color="auto"/>
              <w:bottom w:val="single" w:sz="4" w:space="0" w:color="auto"/>
              <w:right w:val="single" w:sz="4" w:space="0" w:color="auto"/>
            </w:tcBorders>
          </w:tcPr>
          <w:p w:rsidR="00080F2D" w:rsidRPr="00373C88" w:rsidRDefault="00080F2D" w:rsidP="00350C93">
            <w:pPr>
              <w:pStyle w:val="Style1"/>
              <w:rPr>
                <w:lang w:val="en-IN"/>
              </w:rPr>
            </w:pPr>
            <w:r>
              <w:rPr>
                <w:lang w:val="en-IN"/>
              </w:rPr>
              <w:t>Aluminium powder coated</w:t>
            </w:r>
          </w:p>
        </w:tc>
      </w:tr>
      <w:tr w:rsidR="00080F2D" w:rsidRPr="00373C88" w:rsidTr="00BA037A">
        <w:trPr>
          <w:trHeight w:val="409"/>
        </w:trPr>
        <w:tc>
          <w:tcPr>
            <w:tcW w:w="8298" w:type="dxa"/>
            <w:gridSpan w:val="3"/>
            <w:tcBorders>
              <w:top w:val="single" w:sz="4" w:space="0" w:color="auto"/>
              <w:left w:val="single" w:sz="4" w:space="0" w:color="auto"/>
              <w:bottom w:val="single" w:sz="4" w:space="0" w:color="auto"/>
              <w:right w:val="single" w:sz="4" w:space="0" w:color="auto"/>
            </w:tcBorders>
            <w:vAlign w:val="center"/>
          </w:tcPr>
          <w:p w:rsidR="00080F2D" w:rsidRPr="00373C88" w:rsidRDefault="00080F2D" w:rsidP="00C132AD">
            <w:pPr>
              <w:pStyle w:val="ListParagraph"/>
              <w:widowControl/>
              <w:numPr>
                <w:ilvl w:val="0"/>
                <w:numId w:val="4"/>
              </w:numPr>
              <w:adjustRightInd w:val="0"/>
              <w:jc w:val="center"/>
              <w:rPr>
                <w:rFonts w:cs="Arial"/>
                <w:b/>
                <w:szCs w:val="24"/>
                <w:lang w:val="en-IN" w:eastAsia="en-IN" w:bidi="hi-IN"/>
              </w:rPr>
            </w:pPr>
            <w:r w:rsidRPr="00373C88">
              <w:rPr>
                <w:rFonts w:cs="Arial"/>
                <w:b/>
                <w:szCs w:val="24"/>
                <w:lang w:val="en-IN" w:eastAsia="en-IN" w:bidi="hi-IN"/>
              </w:rPr>
              <w:t>INPUT</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w:t>
            </w:r>
          </w:p>
        </w:tc>
        <w:tc>
          <w:tcPr>
            <w:tcW w:w="3780" w:type="dxa"/>
            <w:tcBorders>
              <w:top w:val="single" w:sz="4" w:space="0" w:color="auto"/>
              <w:left w:val="single" w:sz="4" w:space="0" w:color="auto"/>
              <w:bottom w:val="single" w:sz="4" w:space="0" w:color="auto"/>
              <w:right w:val="single" w:sz="4" w:space="0" w:color="auto"/>
            </w:tcBorders>
          </w:tcPr>
          <w:p w:rsidR="00080F2D" w:rsidRPr="00350C93" w:rsidRDefault="00080F2D" w:rsidP="00BA037A">
            <w:pPr>
              <w:pStyle w:val="Style1"/>
              <w:rPr>
                <w:lang w:val="en-IN"/>
              </w:rPr>
            </w:pPr>
            <w:r w:rsidRPr="00350C93">
              <w:rPr>
                <w:lang w:val="en-IN"/>
              </w:rPr>
              <w:t xml:space="preserve">Type </w:t>
            </w:r>
          </w:p>
        </w:tc>
        <w:tc>
          <w:tcPr>
            <w:tcW w:w="3510" w:type="dxa"/>
            <w:tcBorders>
              <w:top w:val="single" w:sz="4" w:space="0" w:color="auto"/>
              <w:left w:val="single" w:sz="4" w:space="0" w:color="auto"/>
              <w:bottom w:val="single" w:sz="4" w:space="0" w:color="auto"/>
              <w:right w:val="single" w:sz="4" w:space="0" w:color="auto"/>
            </w:tcBorders>
          </w:tcPr>
          <w:p w:rsidR="00080F2D" w:rsidRPr="00BA037A" w:rsidRDefault="00080F2D" w:rsidP="00BA037A">
            <w:pPr>
              <w:pStyle w:val="Style1"/>
            </w:pPr>
            <w:r w:rsidRPr="00BA037A">
              <w:t>IGBT Based</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w:t>
            </w:r>
          </w:p>
        </w:tc>
        <w:tc>
          <w:tcPr>
            <w:tcW w:w="3780" w:type="dxa"/>
            <w:tcBorders>
              <w:top w:val="single" w:sz="4" w:space="0" w:color="auto"/>
              <w:left w:val="single" w:sz="4" w:space="0" w:color="auto"/>
              <w:bottom w:val="single" w:sz="4" w:space="0" w:color="auto"/>
              <w:right w:val="single" w:sz="4" w:space="0" w:color="auto"/>
            </w:tcBorders>
          </w:tcPr>
          <w:p w:rsidR="00080F2D" w:rsidRPr="00350C93" w:rsidRDefault="00080F2D" w:rsidP="00BA037A">
            <w:pPr>
              <w:pStyle w:val="Style1"/>
              <w:rPr>
                <w:lang w:val="en-IN"/>
              </w:rPr>
            </w:pPr>
            <w:r w:rsidRPr="00350C93">
              <w:rPr>
                <w:lang w:val="en-IN"/>
              </w:rPr>
              <w:t xml:space="preserve">Voltage </w:t>
            </w:r>
          </w:p>
        </w:tc>
        <w:tc>
          <w:tcPr>
            <w:tcW w:w="3510" w:type="dxa"/>
            <w:tcBorders>
              <w:top w:val="single" w:sz="4" w:space="0" w:color="auto"/>
              <w:left w:val="single" w:sz="4" w:space="0" w:color="auto"/>
              <w:bottom w:val="single" w:sz="4" w:space="0" w:color="auto"/>
              <w:right w:val="single" w:sz="4" w:space="0" w:color="auto"/>
            </w:tcBorders>
          </w:tcPr>
          <w:p w:rsidR="00080F2D" w:rsidRPr="00BA037A" w:rsidRDefault="00080F2D" w:rsidP="00BA037A">
            <w:pPr>
              <w:pStyle w:val="Style1"/>
            </w:pPr>
            <w:r w:rsidRPr="00BA037A">
              <w:t>208-480 V ± 10%</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3</w:t>
            </w:r>
          </w:p>
        </w:tc>
        <w:tc>
          <w:tcPr>
            <w:tcW w:w="3780" w:type="dxa"/>
            <w:tcBorders>
              <w:top w:val="single" w:sz="4" w:space="0" w:color="auto"/>
              <w:left w:val="single" w:sz="4" w:space="0" w:color="auto"/>
              <w:bottom w:val="single" w:sz="4" w:space="0" w:color="auto"/>
              <w:right w:val="single" w:sz="4" w:space="0" w:color="auto"/>
            </w:tcBorders>
          </w:tcPr>
          <w:p w:rsidR="00080F2D" w:rsidRPr="00350C93" w:rsidRDefault="00080F2D" w:rsidP="00BA037A">
            <w:pPr>
              <w:pStyle w:val="Style1"/>
              <w:rPr>
                <w:lang w:val="en-IN"/>
              </w:rPr>
            </w:pPr>
            <w:r w:rsidRPr="00350C93">
              <w:rPr>
                <w:lang w:val="en-IN"/>
              </w:rPr>
              <w:t xml:space="preserve">Power System </w:t>
            </w:r>
          </w:p>
        </w:tc>
        <w:tc>
          <w:tcPr>
            <w:tcW w:w="3510" w:type="dxa"/>
            <w:tcBorders>
              <w:top w:val="single" w:sz="4" w:space="0" w:color="auto"/>
              <w:left w:val="single" w:sz="4" w:space="0" w:color="auto"/>
              <w:bottom w:val="single" w:sz="4" w:space="0" w:color="auto"/>
              <w:right w:val="single" w:sz="4" w:space="0" w:color="auto"/>
            </w:tcBorders>
          </w:tcPr>
          <w:p w:rsidR="00080F2D" w:rsidRPr="00BA037A" w:rsidRDefault="00080F2D" w:rsidP="00BA037A">
            <w:pPr>
              <w:pStyle w:val="Style1"/>
            </w:pPr>
            <w:r w:rsidRPr="00BA037A">
              <w:t>3-Phase TN</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4</w:t>
            </w:r>
          </w:p>
        </w:tc>
        <w:tc>
          <w:tcPr>
            <w:tcW w:w="3780" w:type="dxa"/>
            <w:tcBorders>
              <w:top w:val="single" w:sz="4" w:space="0" w:color="auto"/>
              <w:left w:val="single" w:sz="4" w:space="0" w:color="auto"/>
              <w:bottom w:val="single" w:sz="4" w:space="0" w:color="auto"/>
              <w:right w:val="single" w:sz="4" w:space="0" w:color="auto"/>
            </w:tcBorders>
          </w:tcPr>
          <w:p w:rsidR="00080F2D" w:rsidRPr="00350C93" w:rsidRDefault="00080F2D" w:rsidP="00BA037A">
            <w:pPr>
              <w:pStyle w:val="Style1"/>
              <w:rPr>
                <w:lang w:val="en-IN"/>
              </w:rPr>
            </w:pPr>
            <w:r w:rsidRPr="00350C93">
              <w:rPr>
                <w:lang w:val="en-IN"/>
              </w:rPr>
              <w:t xml:space="preserve">Frequency </w:t>
            </w:r>
          </w:p>
        </w:tc>
        <w:tc>
          <w:tcPr>
            <w:tcW w:w="3510" w:type="dxa"/>
            <w:tcBorders>
              <w:top w:val="single" w:sz="4" w:space="0" w:color="auto"/>
              <w:left w:val="single" w:sz="4" w:space="0" w:color="auto"/>
              <w:bottom w:val="single" w:sz="4" w:space="0" w:color="auto"/>
              <w:right w:val="single" w:sz="4" w:space="0" w:color="auto"/>
            </w:tcBorders>
          </w:tcPr>
          <w:p w:rsidR="00080F2D" w:rsidRPr="00BA037A" w:rsidRDefault="00080F2D" w:rsidP="00BA037A">
            <w:pPr>
              <w:pStyle w:val="Style1"/>
            </w:pPr>
            <w:r w:rsidRPr="00BA037A">
              <w:t>50 Hz</w:t>
            </w:r>
            <w:r w:rsidR="00B62653">
              <w:t>.</w:t>
            </w:r>
            <w:r w:rsidRPr="00BA037A">
              <w:t xml:space="preserve"> or 60 Hz</w:t>
            </w:r>
            <w:r w:rsidR="00B62653">
              <w:t>.</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5</w:t>
            </w:r>
          </w:p>
        </w:tc>
        <w:tc>
          <w:tcPr>
            <w:tcW w:w="3780" w:type="dxa"/>
            <w:tcBorders>
              <w:top w:val="single" w:sz="4" w:space="0" w:color="auto"/>
              <w:left w:val="single" w:sz="4" w:space="0" w:color="auto"/>
              <w:bottom w:val="single" w:sz="4" w:space="0" w:color="auto"/>
              <w:right w:val="single" w:sz="4" w:space="0" w:color="auto"/>
            </w:tcBorders>
          </w:tcPr>
          <w:p w:rsidR="00080F2D" w:rsidRPr="00350C93" w:rsidRDefault="00080F2D" w:rsidP="00BA037A">
            <w:pPr>
              <w:pStyle w:val="Style1"/>
              <w:rPr>
                <w:lang w:val="en-IN"/>
              </w:rPr>
            </w:pPr>
            <w:r w:rsidRPr="00350C93">
              <w:rPr>
                <w:lang w:val="en-IN"/>
              </w:rPr>
              <w:t xml:space="preserve">Frequency Range </w:t>
            </w:r>
          </w:p>
        </w:tc>
        <w:tc>
          <w:tcPr>
            <w:tcW w:w="3510" w:type="dxa"/>
            <w:tcBorders>
              <w:top w:val="single" w:sz="4" w:space="0" w:color="auto"/>
              <w:left w:val="single" w:sz="4" w:space="0" w:color="auto"/>
              <w:bottom w:val="single" w:sz="4" w:space="0" w:color="auto"/>
              <w:right w:val="single" w:sz="4" w:space="0" w:color="auto"/>
            </w:tcBorders>
          </w:tcPr>
          <w:p w:rsidR="00080F2D" w:rsidRPr="00BA037A" w:rsidRDefault="00080F2D" w:rsidP="00BA037A">
            <w:pPr>
              <w:pStyle w:val="Style1"/>
            </w:pPr>
            <w:r w:rsidRPr="00BA037A">
              <w:t>± 5 Hz</w:t>
            </w:r>
            <w:r w:rsidR="00B62653">
              <w:t>.</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6</w:t>
            </w:r>
          </w:p>
        </w:tc>
        <w:tc>
          <w:tcPr>
            <w:tcW w:w="3780" w:type="dxa"/>
            <w:tcBorders>
              <w:top w:val="single" w:sz="4" w:space="0" w:color="auto"/>
              <w:left w:val="single" w:sz="4" w:space="0" w:color="auto"/>
              <w:bottom w:val="single" w:sz="4" w:space="0" w:color="auto"/>
              <w:right w:val="single" w:sz="4" w:space="0" w:color="auto"/>
            </w:tcBorders>
          </w:tcPr>
          <w:p w:rsidR="00080F2D" w:rsidRPr="00350C93" w:rsidRDefault="00080F2D" w:rsidP="00BA037A">
            <w:pPr>
              <w:pStyle w:val="Style1"/>
              <w:rPr>
                <w:lang w:val="en-IN"/>
              </w:rPr>
            </w:pPr>
            <w:r w:rsidRPr="00350C93">
              <w:rPr>
                <w:lang w:val="en-IN"/>
              </w:rPr>
              <w:t xml:space="preserve">Max. Continuous Voltage </w:t>
            </w:r>
          </w:p>
        </w:tc>
        <w:tc>
          <w:tcPr>
            <w:tcW w:w="3510" w:type="dxa"/>
            <w:tcBorders>
              <w:top w:val="single" w:sz="4" w:space="0" w:color="auto"/>
              <w:left w:val="single" w:sz="4" w:space="0" w:color="auto"/>
              <w:bottom w:val="single" w:sz="4" w:space="0" w:color="auto"/>
              <w:right w:val="single" w:sz="4" w:space="0" w:color="auto"/>
            </w:tcBorders>
          </w:tcPr>
          <w:p w:rsidR="00080F2D" w:rsidRPr="00BA037A" w:rsidRDefault="00080F2D" w:rsidP="00BA037A">
            <w:pPr>
              <w:pStyle w:val="Style1"/>
            </w:pPr>
            <w:r w:rsidRPr="00BA037A">
              <w:t>110</w:t>
            </w:r>
            <w:r w:rsidR="00B62653">
              <w:t xml:space="preserve"> </w:t>
            </w:r>
            <w:r w:rsidRPr="00BA037A">
              <w:t>%</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7</w:t>
            </w:r>
          </w:p>
        </w:tc>
        <w:tc>
          <w:tcPr>
            <w:tcW w:w="3780" w:type="dxa"/>
            <w:tcBorders>
              <w:top w:val="single" w:sz="4" w:space="0" w:color="auto"/>
              <w:left w:val="single" w:sz="4" w:space="0" w:color="auto"/>
              <w:bottom w:val="single" w:sz="4" w:space="0" w:color="auto"/>
              <w:right w:val="single" w:sz="4" w:space="0" w:color="auto"/>
            </w:tcBorders>
          </w:tcPr>
          <w:p w:rsidR="00080F2D" w:rsidRPr="00350C93" w:rsidRDefault="00080F2D" w:rsidP="00BA037A">
            <w:pPr>
              <w:pStyle w:val="Style1"/>
              <w:rPr>
                <w:lang w:val="en-IN"/>
              </w:rPr>
            </w:pPr>
            <w:r w:rsidRPr="00350C93">
              <w:rPr>
                <w:lang w:val="en-IN"/>
              </w:rPr>
              <w:t xml:space="preserve">Overload Capacity </w:t>
            </w:r>
          </w:p>
        </w:tc>
        <w:tc>
          <w:tcPr>
            <w:tcW w:w="3510" w:type="dxa"/>
            <w:tcBorders>
              <w:top w:val="single" w:sz="4" w:space="0" w:color="auto"/>
              <w:left w:val="single" w:sz="4" w:space="0" w:color="auto"/>
              <w:bottom w:val="single" w:sz="4" w:space="0" w:color="auto"/>
              <w:right w:val="single" w:sz="4" w:space="0" w:color="auto"/>
            </w:tcBorders>
          </w:tcPr>
          <w:p w:rsidR="00080F2D" w:rsidRPr="00BA037A" w:rsidRDefault="00080F2D" w:rsidP="00BA037A">
            <w:pPr>
              <w:pStyle w:val="Style1"/>
            </w:pPr>
            <w:r w:rsidRPr="00BA037A">
              <w:t>150</w:t>
            </w:r>
            <w:r w:rsidR="00B62653">
              <w:t xml:space="preserve"> </w:t>
            </w:r>
            <w:r w:rsidRPr="00BA037A">
              <w:t>% for 30 seconds</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8</w:t>
            </w:r>
          </w:p>
        </w:tc>
        <w:tc>
          <w:tcPr>
            <w:tcW w:w="3780" w:type="dxa"/>
            <w:tcBorders>
              <w:top w:val="single" w:sz="4" w:space="0" w:color="auto"/>
              <w:left w:val="single" w:sz="4" w:space="0" w:color="auto"/>
              <w:bottom w:val="single" w:sz="4" w:space="0" w:color="auto"/>
              <w:right w:val="single" w:sz="4" w:space="0" w:color="auto"/>
            </w:tcBorders>
          </w:tcPr>
          <w:p w:rsidR="00080F2D" w:rsidRPr="00350C93" w:rsidRDefault="00080F2D" w:rsidP="00BA037A">
            <w:pPr>
              <w:pStyle w:val="Style1"/>
              <w:rPr>
                <w:lang w:val="en-IN"/>
              </w:rPr>
            </w:pPr>
            <w:r w:rsidRPr="00350C93">
              <w:rPr>
                <w:lang w:val="en-IN"/>
              </w:rPr>
              <w:t xml:space="preserve">Overvoltage Category </w:t>
            </w:r>
          </w:p>
        </w:tc>
        <w:tc>
          <w:tcPr>
            <w:tcW w:w="3510" w:type="dxa"/>
            <w:tcBorders>
              <w:top w:val="single" w:sz="4" w:space="0" w:color="auto"/>
              <w:left w:val="single" w:sz="4" w:space="0" w:color="auto"/>
              <w:bottom w:val="single" w:sz="4" w:space="0" w:color="auto"/>
              <w:right w:val="single" w:sz="4" w:space="0" w:color="auto"/>
            </w:tcBorders>
          </w:tcPr>
          <w:p w:rsidR="00080F2D" w:rsidRPr="00BA037A" w:rsidRDefault="00080F2D" w:rsidP="00BA037A">
            <w:pPr>
              <w:pStyle w:val="Style1"/>
            </w:pPr>
            <w:r w:rsidRPr="00BA037A">
              <w:t>III</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9</w:t>
            </w:r>
          </w:p>
        </w:tc>
        <w:tc>
          <w:tcPr>
            <w:tcW w:w="3780" w:type="dxa"/>
            <w:tcBorders>
              <w:top w:val="single" w:sz="4" w:space="0" w:color="auto"/>
              <w:left w:val="single" w:sz="4" w:space="0" w:color="auto"/>
              <w:bottom w:val="single" w:sz="4" w:space="0" w:color="auto"/>
              <w:right w:val="single" w:sz="4" w:space="0" w:color="auto"/>
            </w:tcBorders>
          </w:tcPr>
          <w:p w:rsidR="00080F2D" w:rsidRPr="00350C93" w:rsidRDefault="00080F2D" w:rsidP="00BA037A">
            <w:pPr>
              <w:pStyle w:val="Style1"/>
              <w:rPr>
                <w:lang w:val="en-IN"/>
              </w:rPr>
            </w:pPr>
            <w:r w:rsidRPr="00350C93">
              <w:rPr>
                <w:lang w:val="en-IN"/>
              </w:rPr>
              <w:t xml:space="preserve">Efficiency </w:t>
            </w:r>
          </w:p>
        </w:tc>
        <w:tc>
          <w:tcPr>
            <w:tcW w:w="3510" w:type="dxa"/>
            <w:tcBorders>
              <w:top w:val="single" w:sz="4" w:space="0" w:color="auto"/>
              <w:left w:val="single" w:sz="4" w:space="0" w:color="auto"/>
              <w:bottom w:val="single" w:sz="4" w:space="0" w:color="auto"/>
              <w:right w:val="single" w:sz="4" w:space="0" w:color="auto"/>
            </w:tcBorders>
          </w:tcPr>
          <w:p w:rsidR="00080F2D" w:rsidRPr="00BA037A" w:rsidRDefault="00080F2D" w:rsidP="00BA037A">
            <w:pPr>
              <w:pStyle w:val="Style1"/>
            </w:pPr>
            <w:r w:rsidRPr="00BA037A">
              <w:t>95</w:t>
            </w:r>
            <w:r w:rsidR="00B62653">
              <w:t xml:space="preserve"> </w:t>
            </w:r>
            <w:r w:rsidRPr="00BA037A">
              <w:t>% Typ</w:t>
            </w:r>
            <w:r w:rsidR="00B62653">
              <w:t>ically</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10</w:t>
            </w:r>
          </w:p>
        </w:tc>
        <w:tc>
          <w:tcPr>
            <w:tcW w:w="3780" w:type="dxa"/>
            <w:tcBorders>
              <w:top w:val="single" w:sz="4" w:space="0" w:color="auto"/>
              <w:left w:val="single" w:sz="4" w:space="0" w:color="auto"/>
              <w:bottom w:val="single" w:sz="4" w:space="0" w:color="auto"/>
              <w:right w:val="single" w:sz="4" w:space="0" w:color="auto"/>
            </w:tcBorders>
          </w:tcPr>
          <w:p w:rsidR="00080F2D" w:rsidRPr="00350C93" w:rsidRDefault="00080F2D" w:rsidP="00BA037A">
            <w:pPr>
              <w:pStyle w:val="Style1"/>
              <w:rPr>
                <w:lang w:val="en-IN"/>
              </w:rPr>
            </w:pPr>
            <w:r w:rsidRPr="00350C93">
              <w:rPr>
                <w:lang w:val="en-IN"/>
              </w:rPr>
              <w:t xml:space="preserve">Current Harmonics </w:t>
            </w:r>
          </w:p>
        </w:tc>
        <w:tc>
          <w:tcPr>
            <w:tcW w:w="3510" w:type="dxa"/>
            <w:tcBorders>
              <w:top w:val="single" w:sz="4" w:space="0" w:color="auto"/>
              <w:left w:val="single" w:sz="4" w:space="0" w:color="auto"/>
              <w:bottom w:val="single" w:sz="4" w:space="0" w:color="auto"/>
              <w:right w:val="single" w:sz="4" w:space="0" w:color="auto"/>
            </w:tcBorders>
          </w:tcPr>
          <w:p w:rsidR="00080F2D" w:rsidRPr="00BA037A" w:rsidRDefault="00080F2D" w:rsidP="00BA037A">
            <w:pPr>
              <w:pStyle w:val="Style1"/>
            </w:pPr>
            <w:r w:rsidRPr="00BA037A">
              <w:t>&lt;3</w:t>
            </w:r>
            <w:r w:rsidR="00B62653">
              <w:t xml:space="preserve"> </w:t>
            </w:r>
            <w:r w:rsidRPr="00BA037A">
              <w:t xml:space="preserve">% </w:t>
            </w:r>
            <w:proofErr w:type="spellStart"/>
            <w:r w:rsidRPr="00BA037A">
              <w:t>THDi</w:t>
            </w:r>
            <w:proofErr w:type="spellEnd"/>
            <w:r w:rsidRPr="00BA037A">
              <w:t xml:space="preserve"> (at rated load)</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11</w:t>
            </w:r>
          </w:p>
        </w:tc>
        <w:tc>
          <w:tcPr>
            <w:tcW w:w="3780" w:type="dxa"/>
            <w:tcBorders>
              <w:top w:val="single" w:sz="4" w:space="0" w:color="auto"/>
              <w:left w:val="single" w:sz="4" w:space="0" w:color="auto"/>
              <w:bottom w:val="single" w:sz="4" w:space="0" w:color="auto"/>
              <w:right w:val="single" w:sz="4" w:space="0" w:color="auto"/>
            </w:tcBorders>
          </w:tcPr>
          <w:p w:rsidR="00080F2D" w:rsidRPr="00350C93" w:rsidRDefault="00080F2D" w:rsidP="00BA037A">
            <w:pPr>
              <w:pStyle w:val="Style1"/>
              <w:rPr>
                <w:lang w:val="en-IN"/>
              </w:rPr>
            </w:pPr>
            <w:r w:rsidRPr="00350C93">
              <w:rPr>
                <w:lang w:val="en-IN"/>
              </w:rPr>
              <w:t xml:space="preserve">Power Factor </w:t>
            </w:r>
          </w:p>
        </w:tc>
        <w:tc>
          <w:tcPr>
            <w:tcW w:w="3510" w:type="dxa"/>
            <w:tcBorders>
              <w:top w:val="single" w:sz="4" w:space="0" w:color="auto"/>
              <w:left w:val="single" w:sz="4" w:space="0" w:color="auto"/>
              <w:bottom w:val="single" w:sz="4" w:space="0" w:color="auto"/>
              <w:right w:val="single" w:sz="4" w:space="0" w:color="auto"/>
            </w:tcBorders>
          </w:tcPr>
          <w:p w:rsidR="00080F2D" w:rsidRPr="00BA037A" w:rsidRDefault="00080F2D" w:rsidP="00BA037A">
            <w:pPr>
              <w:pStyle w:val="Style1"/>
            </w:pPr>
            <w:r w:rsidRPr="00BA037A">
              <w:t>Unity (adjustable)</w:t>
            </w:r>
          </w:p>
        </w:tc>
      </w:tr>
      <w:tr w:rsidR="00080F2D" w:rsidRPr="00373C88" w:rsidTr="00755EA8">
        <w:tc>
          <w:tcPr>
            <w:tcW w:w="8298" w:type="dxa"/>
            <w:gridSpan w:val="3"/>
            <w:tcBorders>
              <w:top w:val="single" w:sz="4" w:space="0" w:color="auto"/>
              <w:left w:val="single" w:sz="4" w:space="0" w:color="auto"/>
              <w:bottom w:val="single" w:sz="4" w:space="0" w:color="auto"/>
              <w:right w:val="single" w:sz="4" w:space="0" w:color="auto"/>
            </w:tcBorders>
            <w:vAlign w:val="center"/>
          </w:tcPr>
          <w:p w:rsidR="00080F2D" w:rsidRPr="00373C88" w:rsidRDefault="00080F2D" w:rsidP="00C132AD">
            <w:pPr>
              <w:pStyle w:val="ListParagraph"/>
              <w:widowControl/>
              <w:numPr>
                <w:ilvl w:val="0"/>
                <w:numId w:val="4"/>
              </w:numPr>
              <w:adjustRightInd w:val="0"/>
              <w:jc w:val="center"/>
              <w:rPr>
                <w:rFonts w:cs="Arial"/>
                <w:b/>
                <w:szCs w:val="24"/>
                <w:lang w:val="en-IN" w:eastAsia="en-IN" w:bidi="hi-IN"/>
              </w:rPr>
            </w:pPr>
            <w:r w:rsidRPr="00373C88">
              <w:rPr>
                <w:rFonts w:cs="Arial"/>
                <w:b/>
                <w:szCs w:val="24"/>
                <w:lang w:val="en-IN" w:eastAsia="en-IN" w:bidi="hi-IN"/>
              </w:rPr>
              <w:t>OUTPUT</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E35743">
            <w:pPr>
              <w:pStyle w:val="Style1"/>
              <w:rPr>
                <w:lang w:val="en-IN"/>
              </w:rPr>
            </w:pPr>
            <w:r w:rsidRPr="00373C88">
              <w:rPr>
                <w:lang w:val="en-IN"/>
              </w:rPr>
              <w:t xml:space="preserve">Capacity Rating </w:t>
            </w:r>
          </w:p>
        </w:tc>
        <w:tc>
          <w:tcPr>
            <w:tcW w:w="3510" w:type="dxa"/>
            <w:tcBorders>
              <w:top w:val="single" w:sz="4" w:space="0" w:color="auto"/>
              <w:left w:val="single" w:sz="4" w:space="0" w:color="auto"/>
              <w:bottom w:val="single" w:sz="4" w:space="0" w:color="auto"/>
              <w:right w:val="single" w:sz="4" w:space="0" w:color="auto"/>
            </w:tcBorders>
          </w:tcPr>
          <w:p w:rsidR="00080F2D" w:rsidRPr="00373C88" w:rsidRDefault="00D941A2" w:rsidP="00E35743">
            <w:pPr>
              <w:pStyle w:val="Style1"/>
              <w:rPr>
                <w:lang w:val="en-IN"/>
              </w:rPr>
            </w:pPr>
            <w:r>
              <w:rPr>
                <w:lang w:val="en-IN"/>
              </w:rPr>
              <w:t>7</w:t>
            </w:r>
            <w:r w:rsidR="002D5259">
              <w:rPr>
                <w:lang w:val="en-IN"/>
              </w:rPr>
              <w:t>5</w:t>
            </w:r>
            <w:r w:rsidR="00080F2D" w:rsidRPr="00373C88">
              <w:rPr>
                <w:lang w:val="en-IN"/>
              </w:rPr>
              <w:t>0 KVA</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E35743">
            <w:pPr>
              <w:pStyle w:val="Style1"/>
              <w:rPr>
                <w:lang w:val="en-IN"/>
              </w:rPr>
            </w:pPr>
            <w:r w:rsidRPr="00373C88">
              <w:rPr>
                <w:lang w:val="en-IN"/>
              </w:rPr>
              <w:t xml:space="preserve">Voltage </w:t>
            </w:r>
          </w:p>
        </w:tc>
        <w:tc>
          <w:tcPr>
            <w:tcW w:w="3510" w:type="dxa"/>
            <w:tcBorders>
              <w:top w:val="single" w:sz="4" w:space="0" w:color="auto"/>
              <w:left w:val="single" w:sz="4" w:space="0" w:color="auto"/>
              <w:bottom w:val="single" w:sz="4" w:space="0" w:color="auto"/>
              <w:right w:val="single" w:sz="4" w:space="0" w:color="auto"/>
            </w:tcBorders>
          </w:tcPr>
          <w:p w:rsidR="00080F2D" w:rsidRPr="00373C88" w:rsidRDefault="00080F2D" w:rsidP="00E35743">
            <w:pPr>
              <w:pStyle w:val="Style1"/>
              <w:rPr>
                <w:lang w:val="en-IN"/>
              </w:rPr>
            </w:pPr>
            <w:r w:rsidRPr="00373C88">
              <w:rPr>
                <w:lang w:val="en-IN"/>
              </w:rPr>
              <w:t>480 V</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3</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E35743">
            <w:pPr>
              <w:pStyle w:val="Style1"/>
              <w:rPr>
                <w:lang w:val="en-IN"/>
              </w:rPr>
            </w:pPr>
            <w:r w:rsidRPr="00373C88">
              <w:rPr>
                <w:lang w:val="en-IN"/>
              </w:rPr>
              <w:t xml:space="preserve">Frequency </w:t>
            </w:r>
          </w:p>
        </w:tc>
        <w:tc>
          <w:tcPr>
            <w:tcW w:w="3510" w:type="dxa"/>
            <w:tcBorders>
              <w:top w:val="single" w:sz="4" w:space="0" w:color="auto"/>
              <w:left w:val="single" w:sz="4" w:space="0" w:color="auto"/>
              <w:bottom w:val="single" w:sz="4" w:space="0" w:color="auto"/>
              <w:right w:val="single" w:sz="4" w:space="0" w:color="auto"/>
            </w:tcBorders>
          </w:tcPr>
          <w:p w:rsidR="00080F2D" w:rsidRPr="00373C88" w:rsidRDefault="00080F2D" w:rsidP="00E35743">
            <w:pPr>
              <w:pStyle w:val="Style1"/>
              <w:rPr>
                <w:lang w:val="en-IN"/>
              </w:rPr>
            </w:pPr>
            <w:r w:rsidRPr="00373C88">
              <w:rPr>
                <w:lang w:val="en-IN"/>
              </w:rPr>
              <w:t>60 Hz</w:t>
            </w:r>
            <w:r w:rsidR="00D941A2">
              <w:rPr>
                <w:lang w:val="en-IN"/>
              </w:rPr>
              <w:t>.</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4</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E35743">
            <w:pPr>
              <w:pStyle w:val="Style1"/>
              <w:rPr>
                <w:lang w:val="en-IN"/>
              </w:rPr>
            </w:pPr>
            <w:r w:rsidRPr="00373C88">
              <w:rPr>
                <w:lang w:val="en-IN"/>
              </w:rPr>
              <w:t xml:space="preserve">Voltage Harmonics </w:t>
            </w:r>
          </w:p>
        </w:tc>
        <w:tc>
          <w:tcPr>
            <w:tcW w:w="3510" w:type="dxa"/>
            <w:tcBorders>
              <w:top w:val="single" w:sz="4" w:space="0" w:color="auto"/>
              <w:left w:val="single" w:sz="4" w:space="0" w:color="auto"/>
              <w:bottom w:val="single" w:sz="4" w:space="0" w:color="auto"/>
              <w:right w:val="single" w:sz="4" w:space="0" w:color="auto"/>
            </w:tcBorders>
          </w:tcPr>
          <w:p w:rsidR="00080F2D" w:rsidRPr="00373C88" w:rsidRDefault="00080F2D" w:rsidP="00E35743">
            <w:pPr>
              <w:pStyle w:val="Style1"/>
              <w:rPr>
                <w:lang w:val="en-IN"/>
              </w:rPr>
            </w:pPr>
            <w:r w:rsidRPr="00373C88">
              <w:rPr>
                <w:lang w:val="en-IN"/>
              </w:rPr>
              <w:t>&lt; 2.5</w:t>
            </w:r>
            <w:r w:rsidR="00D941A2">
              <w:rPr>
                <w:lang w:val="en-IN"/>
              </w:rPr>
              <w:t xml:space="preserve"> </w:t>
            </w:r>
            <w:r w:rsidRPr="00373C88">
              <w:rPr>
                <w:lang w:val="en-IN"/>
              </w:rPr>
              <w:t xml:space="preserve">% </w:t>
            </w:r>
            <w:proofErr w:type="spellStart"/>
            <w:r w:rsidRPr="00373C88">
              <w:rPr>
                <w:lang w:val="en-IN"/>
              </w:rPr>
              <w:t>THDv</w:t>
            </w:r>
            <w:proofErr w:type="spellEnd"/>
            <w:r w:rsidRPr="00373C88">
              <w:rPr>
                <w:lang w:val="en-IN"/>
              </w:rPr>
              <w:t xml:space="preserve"> (linear load)</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5</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E35743">
            <w:pPr>
              <w:pStyle w:val="Style1"/>
              <w:rPr>
                <w:lang w:val="en-IN"/>
              </w:rPr>
            </w:pPr>
            <w:r w:rsidRPr="00373C88">
              <w:rPr>
                <w:lang w:val="en-IN"/>
              </w:rPr>
              <w:t xml:space="preserve">Overload Capability </w:t>
            </w:r>
          </w:p>
        </w:tc>
        <w:tc>
          <w:tcPr>
            <w:tcW w:w="3510" w:type="dxa"/>
            <w:tcBorders>
              <w:top w:val="single" w:sz="4" w:space="0" w:color="auto"/>
              <w:left w:val="single" w:sz="4" w:space="0" w:color="auto"/>
              <w:bottom w:val="single" w:sz="4" w:space="0" w:color="auto"/>
              <w:right w:val="single" w:sz="4" w:space="0" w:color="auto"/>
            </w:tcBorders>
          </w:tcPr>
          <w:p w:rsidR="00080F2D" w:rsidRPr="00373C88" w:rsidRDefault="00080F2D" w:rsidP="00E35743">
            <w:pPr>
              <w:pStyle w:val="Style1"/>
              <w:rPr>
                <w:lang w:val="en-IN"/>
              </w:rPr>
            </w:pPr>
            <w:r w:rsidRPr="00373C88">
              <w:rPr>
                <w:lang w:val="en-IN"/>
              </w:rPr>
              <w:t>120</w:t>
            </w:r>
            <w:r w:rsidR="00D941A2">
              <w:rPr>
                <w:lang w:val="en-IN"/>
              </w:rPr>
              <w:t xml:space="preserve"> </w:t>
            </w:r>
            <w:r w:rsidRPr="00373C88">
              <w:rPr>
                <w:lang w:val="en-IN"/>
              </w:rPr>
              <w:t>% for 10 min*</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6</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E35743">
            <w:pPr>
              <w:pStyle w:val="Style1"/>
              <w:rPr>
                <w:lang w:val="en-IN"/>
              </w:rPr>
            </w:pPr>
            <w:r w:rsidRPr="00373C88">
              <w:rPr>
                <w:lang w:val="en-IN"/>
              </w:rPr>
              <w:t xml:space="preserve">150% </w:t>
            </w:r>
          </w:p>
        </w:tc>
        <w:tc>
          <w:tcPr>
            <w:tcW w:w="3510" w:type="dxa"/>
            <w:tcBorders>
              <w:top w:val="single" w:sz="4" w:space="0" w:color="auto"/>
              <w:left w:val="single" w:sz="4" w:space="0" w:color="auto"/>
              <w:bottom w:val="single" w:sz="4" w:space="0" w:color="auto"/>
              <w:right w:val="single" w:sz="4" w:space="0" w:color="auto"/>
            </w:tcBorders>
          </w:tcPr>
          <w:p w:rsidR="00080F2D" w:rsidRPr="00373C88" w:rsidRDefault="00080F2D" w:rsidP="00E35743">
            <w:pPr>
              <w:pStyle w:val="Style1"/>
              <w:rPr>
                <w:lang w:val="en-IN"/>
              </w:rPr>
            </w:pPr>
            <w:r w:rsidRPr="00373C88">
              <w:rPr>
                <w:lang w:val="en-IN"/>
              </w:rPr>
              <w:t>for 30 s</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7</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E35743">
            <w:pPr>
              <w:pStyle w:val="Style1"/>
              <w:rPr>
                <w:lang w:val="en-IN"/>
              </w:rPr>
            </w:pPr>
            <w:r w:rsidRPr="00373C88">
              <w:rPr>
                <w:lang w:val="en-IN"/>
              </w:rPr>
              <w:t xml:space="preserve">Short Circuit limit </w:t>
            </w:r>
          </w:p>
        </w:tc>
        <w:tc>
          <w:tcPr>
            <w:tcW w:w="3510" w:type="dxa"/>
            <w:tcBorders>
              <w:top w:val="single" w:sz="4" w:space="0" w:color="auto"/>
              <w:left w:val="single" w:sz="4" w:space="0" w:color="auto"/>
              <w:bottom w:val="single" w:sz="4" w:space="0" w:color="auto"/>
              <w:right w:val="single" w:sz="4" w:space="0" w:color="auto"/>
            </w:tcBorders>
          </w:tcPr>
          <w:p w:rsidR="00080F2D" w:rsidRPr="00373C88" w:rsidRDefault="00080F2D" w:rsidP="00E35743">
            <w:pPr>
              <w:pStyle w:val="Style1"/>
              <w:rPr>
                <w:lang w:val="en-IN"/>
              </w:rPr>
            </w:pPr>
            <w:r w:rsidRPr="00373C88">
              <w:rPr>
                <w:lang w:val="en-IN"/>
              </w:rPr>
              <w:t>200</w:t>
            </w:r>
            <w:r w:rsidR="00D941A2">
              <w:rPr>
                <w:lang w:val="en-IN"/>
              </w:rPr>
              <w:t xml:space="preserve"> </w:t>
            </w:r>
            <w:r w:rsidRPr="00373C88">
              <w:rPr>
                <w:lang w:val="en-IN"/>
              </w:rPr>
              <w:t>% for 2 s</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2D5259" w:rsidP="00755EA8">
            <w:pPr>
              <w:pStyle w:val="ListParagraph"/>
              <w:adjustRightInd w:val="0"/>
              <w:ind w:left="0"/>
              <w:jc w:val="center"/>
              <w:rPr>
                <w:rFonts w:cs="Arial"/>
                <w:color w:val="000000"/>
                <w:szCs w:val="24"/>
                <w:lang w:val="en-IN" w:eastAsia="en-IN" w:bidi="hi-IN"/>
              </w:rPr>
            </w:pPr>
            <w:r>
              <w:rPr>
                <w:rFonts w:cs="Arial"/>
                <w:color w:val="000000"/>
                <w:szCs w:val="24"/>
                <w:lang w:val="en-IN" w:eastAsia="en-IN" w:bidi="hi-IN"/>
              </w:rPr>
              <w:t>8</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E35743">
            <w:pPr>
              <w:pStyle w:val="Style1"/>
              <w:rPr>
                <w:lang w:val="en-IN"/>
              </w:rPr>
            </w:pPr>
            <w:r w:rsidRPr="00373C88">
              <w:rPr>
                <w:lang w:val="en-IN"/>
              </w:rPr>
              <w:t xml:space="preserve">Voltage Accuracy </w:t>
            </w:r>
          </w:p>
        </w:tc>
        <w:tc>
          <w:tcPr>
            <w:tcW w:w="3510" w:type="dxa"/>
            <w:tcBorders>
              <w:top w:val="single" w:sz="4" w:space="0" w:color="auto"/>
              <w:left w:val="single" w:sz="4" w:space="0" w:color="auto"/>
              <w:bottom w:val="single" w:sz="4" w:space="0" w:color="auto"/>
              <w:right w:val="single" w:sz="4" w:space="0" w:color="auto"/>
            </w:tcBorders>
          </w:tcPr>
          <w:p w:rsidR="00080F2D" w:rsidRPr="00373C88" w:rsidRDefault="00080F2D" w:rsidP="00E35743">
            <w:pPr>
              <w:pStyle w:val="Style1"/>
              <w:rPr>
                <w:lang w:val="en-IN"/>
              </w:rPr>
            </w:pPr>
            <w:r w:rsidRPr="00373C88">
              <w:rPr>
                <w:lang w:val="en-IN"/>
              </w:rPr>
              <w:t>+/- 1</w:t>
            </w:r>
            <w:r w:rsidR="00D941A2">
              <w:rPr>
                <w:lang w:val="en-IN"/>
              </w:rPr>
              <w:t xml:space="preserve"> </w:t>
            </w:r>
            <w:r w:rsidRPr="00373C88">
              <w:rPr>
                <w:lang w:val="en-IN"/>
              </w:rPr>
              <w:t>%</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2D5259" w:rsidP="00755EA8">
            <w:pPr>
              <w:pStyle w:val="ListParagraph"/>
              <w:adjustRightInd w:val="0"/>
              <w:ind w:left="0"/>
              <w:jc w:val="center"/>
              <w:rPr>
                <w:rFonts w:cs="Arial"/>
                <w:color w:val="000000"/>
                <w:szCs w:val="24"/>
                <w:lang w:val="en-IN" w:eastAsia="en-IN" w:bidi="hi-IN"/>
              </w:rPr>
            </w:pPr>
            <w:r>
              <w:rPr>
                <w:rFonts w:cs="Arial"/>
                <w:color w:val="000000"/>
                <w:szCs w:val="24"/>
                <w:lang w:val="en-IN" w:eastAsia="en-IN" w:bidi="hi-IN"/>
              </w:rPr>
              <w:t>9</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E35743">
            <w:pPr>
              <w:pStyle w:val="Style1"/>
              <w:rPr>
                <w:lang w:val="en-IN"/>
              </w:rPr>
            </w:pPr>
            <w:r w:rsidRPr="00373C88">
              <w:rPr>
                <w:lang w:val="en-IN"/>
              </w:rPr>
              <w:t xml:space="preserve">Frequency Accuracy </w:t>
            </w:r>
          </w:p>
        </w:tc>
        <w:tc>
          <w:tcPr>
            <w:tcW w:w="3510" w:type="dxa"/>
            <w:tcBorders>
              <w:top w:val="single" w:sz="4" w:space="0" w:color="auto"/>
              <w:left w:val="single" w:sz="4" w:space="0" w:color="auto"/>
              <w:bottom w:val="single" w:sz="4" w:space="0" w:color="auto"/>
              <w:right w:val="single" w:sz="4" w:space="0" w:color="auto"/>
            </w:tcBorders>
          </w:tcPr>
          <w:p w:rsidR="00080F2D" w:rsidRPr="00373C88" w:rsidRDefault="00080F2D" w:rsidP="00E35743">
            <w:pPr>
              <w:pStyle w:val="Style1"/>
              <w:rPr>
                <w:lang w:val="en-IN"/>
              </w:rPr>
            </w:pPr>
            <w:r w:rsidRPr="00373C88">
              <w:rPr>
                <w:lang w:val="en-IN"/>
              </w:rPr>
              <w:t>+/- 0.1</w:t>
            </w:r>
            <w:r w:rsidR="00D941A2">
              <w:rPr>
                <w:lang w:val="en-IN"/>
              </w:rPr>
              <w:t xml:space="preserve"> </w:t>
            </w:r>
            <w:r w:rsidRPr="00373C88">
              <w:rPr>
                <w:lang w:val="en-IN"/>
              </w:rPr>
              <w:t>%</w:t>
            </w:r>
          </w:p>
        </w:tc>
      </w:tr>
      <w:tr w:rsidR="00080F2D" w:rsidRPr="00373C88" w:rsidTr="00755EA8">
        <w:tc>
          <w:tcPr>
            <w:tcW w:w="8298" w:type="dxa"/>
            <w:gridSpan w:val="3"/>
            <w:tcBorders>
              <w:top w:val="single" w:sz="4" w:space="0" w:color="auto"/>
              <w:left w:val="single" w:sz="4" w:space="0" w:color="auto"/>
              <w:bottom w:val="single" w:sz="4" w:space="0" w:color="auto"/>
              <w:right w:val="single" w:sz="4" w:space="0" w:color="auto"/>
            </w:tcBorders>
            <w:vAlign w:val="center"/>
          </w:tcPr>
          <w:p w:rsidR="00080F2D" w:rsidRPr="00373C88" w:rsidRDefault="00080F2D" w:rsidP="00C132AD">
            <w:pPr>
              <w:pStyle w:val="ListParagraph"/>
              <w:widowControl/>
              <w:numPr>
                <w:ilvl w:val="0"/>
                <w:numId w:val="4"/>
              </w:numPr>
              <w:adjustRightInd w:val="0"/>
              <w:jc w:val="center"/>
              <w:rPr>
                <w:rFonts w:cs="Arial"/>
                <w:b/>
                <w:szCs w:val="24"/>
                <w:lang w:val="en-IN" w:eastAsia="en-IN" w:bidi="hi-IN"/>
              </w:rPr>
            </w:pPr>
            <w:r w:rsidRPr="00373C88">
              <w:rPr>
                <w:rFonts w:cs="Arial"/>
                <w:b/>
                <w:szCs w:val="24"/>
                <w:lang w:val="en-IN" w:eastAsia="en-IN" w:bidi="hi-IN"/>
              </w:rPr>
              <w:t>STANDARDS</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w:t>
            </w:r>
          </w:p>
        </w:tc>
        <w:tc>
          <w:tcPr>
            <w:tcW w:w="7290" w:type="dxa"/>
            <w:gridSpan w:val="2"/>
            <w:tcBorders>
              <w:top w:val="single" w:sz="4" w:space="0" w:color="auto"/>
              <w:left w:val="single" w:sz="4" w:space="0" w:color="auto"/>
              <w:bottom w:val="single" w:sz="4" w:space="0" w:color="auto"/>
              <w:right w:val="single" w:sz="4" w:space="0" w:color="auto"/>
            </w:tcBorders>
          </w:tcPr>
          <w:p w:rsidR="00080F2D" w:rsidRPr="00243E31" w:rsidRDefault="00080F2D" w:rsidP="00E35743">
            <w:pPr>
              <w:pStyle w:val="Style1"/>
              <w:rPr>
                <w:lang w:val="en-IN"/>
              </w:rPr>
            </w:pPr>
            <w:r w:rsidRPr="00243E31">
              <w:rPr>
                <w:lang w:val="en-IN"/>
              </w:rPr>
              <w:t>ISO 90001 Quality Assurance system</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w:t>
            </w:r>
          </w:p>
        </w:tc>
        <w:tc>
          <w:tcPr>
            <w:tcW w:w="7290" w:type="dxa"/>
            <w:gridSpan w:val="2"/>
            <w:tcBorders>
              <w:top w:val="single" w:sz="4" w:space="0" w:color="auto"/>
              <w:left w:val="single" w:sz="4" w:space="0" w:color="auto"/>
              <w:bottom w:val="single" w:sz="4" w:space="0" w:color="auto"/>
              <w:right w:val="single" w:sz="4" w:space="0" w:color="auto"/>
            </w:tcBorders>
          </w:tcPr>
          <w:p w:rsidR="00080F2D" w:rsidRPr="00373C88" w:rsidRDefault="00080F2D" w:rsidP="00E35743">
            <w:pPr>
              <w:pStyle w:val="Style1"/>
              <w:rPr>
                <w:lang w:val="en-IN"/>
              </w:rPr>
            </w:pPr>
            <w:r w:rsidRPr="00373C88">
              <w:rPr>
                <w:lang w:val="en-IN"/>
              </w:rPr>
              <w:t>IEC62103 / EN 50178</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3</w:t>
            </w:r>
          </w:p>
        </w:tc>
        <w:tc>
          <w:tcPr>
            <w:tcW w:w="7290" w:type="dxa"/>
            <w:gridSpan w:val="2"/>
            <w:tcBorders>
              <w:top w:val="single" w:sz="4" w:space="0" w:color="auto"/>
              <w:left w:val="single" w:sz="4" w:space="0" w:color="auto"/>
              <w:bottom w:val="single" w:sz="4" w:space="0" w:color="auto"/>
              <w:right w:val="single" w:sz="4" w:space="0" w:color="auto"/>
            </w:tcBorders>
          </w:tcPr>
          <w:p w:rsidR="00080F2D" w:rsidRPr="00373C88" w:rsidRDefault="00080F2D" w:rsidP="00E35743">
            <w:pPr>
              <w:pStyle w:val="Style1"/>
              <w:rPr>
                <w:lang w:val="en-IN"/>
              </w:rPr>
            </w:pPr>
            <w:r w:rsidRPr="00373C88">
              <w:rPr>
                <w:lang w:val="en-IN"/>
              </w:rPr>
              <w:t>CE Mark</w:t>
            </w:r>
          </w:p>
        </w:tc>
      </w:tr>
    </w:tbl>
    <w:p w:rsidR="00080F2D" w:rsidRPr="0028346D" w:rsidRDefault="00080F2D" w:rsidP="00080F2D">
      <w:pPr>
        <w:pStyle w:val="ListParagraph"/>
        <w:adjustRightInd w:val="0"/>
        <w:jc w:val="center"/>
        <w:rPr>
          <w:rFonts w:cs="Arial"/>
          <w:b/>
          <w:color w:val="000000"/>
          <w:sz w:val="28"/>
          <w:szCs w:val="28"/>
          <w:u w:val="single"/>
        </w:rPr>
      </w:pPr>
    </w:p>
    <w:p w:rsidR="00080F2D" w:rsidRDefault="00080F2D" w:rsidP="00C132AD">
      <w:pPr>
        <w:pStyle w:val="ListParagraph"/>
        <w:widowControl/>
        <w:numPr>
          <w:ilvl w:val="0"/>
          <w:numId w:val="3"/>
        </w:numPr>
        <w:adjustRightInd w:val="0"/>
        <w:rPr>
          <w:rFonts w:cs="Arial"/>
          <w:b/>
          <w:color w:val="000000"/>
          <w:szCs w:val="24"/>
        </w:rPr>
      </w:pPr>
      <w:r w:rsidRPr="0028346D">
        <w:rPr>
          <w:rFonts w:cs="Arial"/>
          <w:b/>
          <w:color w:val="000000"/>
          <w:szCs w:val="24"/>
        </w:rPr>
        <w:t>Techni</w:t>
      </w:r>
      <w:r>
        <w:rPr>
          <w:rFonts w:cs="Arial"/>
          <w:b/>
          <w:color w:val="000000"/>
          <w:szCs w:val="24"/>
        </w:rPr>
        <w:t>cal Specification for Item No. 2</w:t>
      </w:r>
      <w:r w:rsidRPr="0028346D">
        <w:rPr>
          <w:rFonts w:cs="Arial"/>
          <w:b/>
          <w:color w:val="000000"/>
          <w:szCs w:val="24"/>
        </w:rPr>
        <w:t>:</w:t>
      </w:r>
    </w:p>
    <w:p w:rsidR="00080F2D" w:rsidRDefault="00080F2D" w:rsidP="00080F2D">
      <w:pPr>
        <w:pStyle w:val="ListParagraph"/>
        <w:adjustRightInd w:val="0"/>
        <w:rPr>
          <w:rFonts w:cs="Arial"/>
          <w:color w:val="000000"/>
          <w:szCs w:val="24"/>
        </w:rPr>
      </w:pPr>
      <w:r w:rsidRPr="0028346D">
        <w:rPr>
          <w:rFonts w:cs="Arial"/>
          <w:color w:val="000000"/>
          <w:szCs w:val="24"/>
        </w:rPr>
        <w:t xml:space="preserve">Minimum Technical Parameters </w:t>
      </w:r>
      <w:r w:rsidR="00E844FE">
        <w:rPr>
          <w:rFonts w:cs="Arial"/>
          <w:color w:val="000000"/>
          <w:szCs w:val="24"/>
        </w:rPr>
        <w:t xml:space="preserve">of </w:t>
      </w:r>
      <w:r w:rsidR="00243E31">
        <w:rPr>
          <w:rFonts w:cs="Arial"/>
          <w:color w:val="000000"/>
          <w:szCs w:val="24"/>
        </w:rPr>
        <w:t>6</w:t>
      </w:r>
      <w:r>
        <w:rPr>
          <w:rFonts w:cs="Arial"/>
          <w:color w:val="000000"/>
          <w:szCs w:val="24"/>
        </w:rPr>
        <w:t>00</w:t>
      </w:r>
      <w:r w:rsidRPr="0028346D">
        <w:rPr>
          <w:rFonts w:cs="Arial"/>
          <w:color w:val="000000"/>
          <w:szCs w:val="24"/>
        </w:rPr>
        <w:t xml:space="preserve"> KVA </w:t>
      </w:r>
      <w:r>
        <w:rPr>
          <w:rFonts w:cs="Arial"/>
          <w:color w:val="000000"/>
          <w:szCs w:val="24"/>
        </w:rPr>
        <w:t xml:space="preserve">Isolation Transformer </w:t>
      </w:r>
      <w:r w:rsidRPr="0028346D">
        <w:rPr>
          <w:rFonts w:cs="Arial"/>
          <w:color w:val="000000"/>
          <w:szCs w:val="24"/>
        </w:rPr>
        <w:t>are as under</w:t>
      </w:r>
      <w:r>
        <w:rPr>
          <w:rFonts w:cs="Arial"/>
          <w:color w:val="00000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3780"/>
        <w:gridCol w:w="3510"/>
      </w:tblGrid>
      <w:tr w:rsidR="00080F2D" w:rsidRPr="00373C88" w:rsidTr="00755EA8">
        <w:tc>
          <w:tcPr>
            <w:tcW w:w="1008" w:type="dxa"/>
            <w:tcBorders>
              <w:top w:val="single" w:sz="4" w:space="0" w:color="auto"/>
              <w:left w:val="single" w:sz="4" w:space="0" w:color="auto"/>
              <w:bottom w:val="single" w:sz="4" w:space="0" w:color="auto"/>
              <w:right w:val="single" w:sz="4" w:space="0" w:color="auto"/>
            </w:tcBorders>
          </w:tcPr>
          <w:p w:rsidR="00080F2D" w:rsidRPr="00C728E5" w:rsidRDefault="00080F2D" w:rsidP="00C728E5">
            <w:pPr>
              <w:pStyle w:val="Style1"/>
              <w:rPr>
                <w:b/>
                <w:lang w:val="en-IN"/>
              </w:rPr>
            </w:pPr>
            <w:r w:rsidRPr="00C728E5">
              <w:rPr>
                <w:b/>
                <w:lang w:val="en-IN"/>
              </w:rPr>
              <w:t>Sr. No.</w:t>
            </w:r>
          </w:p>
        </w:tc>
        <w:tc>
          <w:tcPr>
            <w:tcW w:w="3780" w:type="dxa"/>
            <w:tcBorders>
              <w:top w:val="single" w:sz="4" w:space="0" w:color="auto"/>
              <w:left w:val="single" w:sz="4" w:space="0" w:color="auto"/>
              <w:bottom w:val="single" w:sz="4" w:space="0" w:color="auto"/>
              <w:right w:val="single" w:sz="4" w:space="0" w:color="auto"/>
            </w:tcBorders>
          </w:tcPr>
          <w:p w:rsidR="00080F2D" w:rsidRPr="00373C88" w:rsidRDefault="00080F2D" w:rsidP="00755EA8">
            <w:pPr>
              <w:pStyle w:val="ListParagraph"/>
              <w:adjustRightInd w:val="0"/>
              <w:ind w:left="0"/>
              <w:jc w:val="center"/>
              <w:rPr>
                <w:rFonts w:cs="Arial"/>
                <w:b/>
                <w:color w:val="000000"/>
                <w:szCs w:val="24"/>
                <w:lang w:val="en-IN" w:eastAsia="en-IN" w:bidi="hi-IN"/>
              </w:rPr>
            </w:pPr>
            <w:r w:rsidRPr="00373C88">
              <w:rPr>
                <w:rFonts w:cs="Arial"/>
                <w:b/>
                <w:color w:val="000000"/>
                <w:szCs w:val="24"/>
                <w:lang w:val="en-IN" w:eastAsia="en-IN" w:bidi="hi-IN"/>
              </w:rPr>
              <w:t>Description</w:t>
            </w:r>
          </w:p>
        </w:tc>
        <w:tc>
          <w:tcPr>
            <w:tcW w:w="3510" w:type="dxa"/>
            <w:tcBorders>
              <w:top w:val="single" w:sz="4" w:space="0" w:color="auto"/>
              <w:left w:val="single" w:sz="4" w:space="0" w:color="auto"/>
              <w:bottom w:val="single" w:sz="4" w:space="0" w:color="auto"/>
              <w:right w:val="single" w:sz="4" w:space="0" w:color="auto"/>
            </w:tcBorders>
          </w:tcPr>
          <w:p w:rsidR="00080F2D" w:rsidRPr="00373C88" w:rsidRDefault="00080F2D" w:rsidP="00755EA8">
            <w:pPr>
              <w:pStyle w:val="ListParagraph"/>
              <w:adjustRightInd w:val="0"/>
              <w:ind w:left="0"/>
              <w:jc w:val="center"/>
              <w:rPr>
                <w:rFonts w:cs="Arial"/>
                <w:b/>
                <w:color w:val="000000"/>
                <w:szCs w:val="24"/>
                <w:lang w:val="en-IN" w:eastAsia="en-IN" w:bidi="hi-IN"/>
              </w:rPr>
            </w:pPr>
            <w:r w:rsidRPr="00373C88">
              <w:rPr>
                <w:rFonts w:cs="Arial"/>
                <w:b/>
                <w:color w:val="000000"/>
                <w:szCs w:val="24"/>
                <w:lang w:val="en-IN" w:eastAsia="en-IN" w:bidi="hi-IN"/>
              </w:rPr>
              <w:t>Parameters</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 xml:space="preserve">Rating KVA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243E31" w:rsidP="00E35743">
            <w:pPr>
              <w:pStyle w:val="Style1"/>
              <w:rPr>
                <w:sz w:val="22"/>
                <w:szCs w:val="22"/>
                <w:lang w:val="en-IN"/>
              </w:rPr>
            </w:pPr>
            <w:r>
              <w:rPr>
                <w:sz w:val="22"/>
                <w:szCs w:val="22"/>
                <w:lang w:val="en-IN"/>
              </w:rPr>
              <w:t>6</w:t>
            </w:r>
            <w:r w:rsidR="00080F2D" w:rsidRPr="00E35743">
              <w:rPr>
                <w:sz w:val="22"/>
                <w:szCs w:val="22"/>
                <w:lang w:val="en-IN"/>
              </w:rPr>
              <w:t>00 KVA</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Make</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ABB/Siemens/Schneider</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3</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 xml:space="preserve">Type of Cooling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Forced Natural Air Cooled</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4</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 xml:space="preserve">Construction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 xml:space="preserve">CRGO </w:t>
            </w:r>
            <w:r w:rsidR="00524681" w:rsidRPr="00E35743">
              <w:rPr>
                <w:sz w:val="22"/>
                <w:szCs w:val="22"/>
                <w:lang w:val="en-IN"/>
              </w:rPr>
              <w:t>Metered</w:t>
            </w:r>
            <w:r w:rsidRPr="00E35743">
              <w:rPr>
                <w:sz w:val="22"/>
                <w:szCs w:val="22"/>
                <w:lang w:val="en-IN"/>
              </w:rPr>
              <w:t xml:space="preserve"> core joints with four blade system</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lastRenderedPageBreak/>
              <w:t>5</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 xml:space="preserve">Phases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3 Phase</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6</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 xml:space="preserve">Input Voltage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844FE">
            <w:pPr>
              <w:pStyle w:val="Style1"/>
              <w:rPr>
                <w:sz w:val="22"/>
                <w:szCs w:val="22"/>
                <w:lang w:val="en-IN"/>
              </w:rPr>
            </w:pPr>
            <w:r w:rsidRPr="00E35743">
              <w:rPr>
                <w:sz w:val="22"/>
                <w:szCs w:val="22"/>
                <w:lang w:val="en-IN"/>
              </w:rPr>
              <w:t>480</w:t>
            </w:r>
            <w:r w:rsidR="00E844FE">
              <w:rPr>
                <w:sz w:val="22"/>
                <w:szCs w:val="22"/>
                <w:lang w:val="en-IN"/>
              </w:rPr>
              <w:t xml:space="preserve"> </w:t>
            </w:r>
            <w:r w:rsidRPr="00E35743">
              <w:rPr>
                <w:sz w:val="22"/>
                <w:szCs w:val="22"/>
                <w:lang w:val="en-IN"/>
              </w:rPr>
              <w:t>V</w:t>
            </w:r>
            <w:r w:rsidR="00E844FE">
              <w:rPr>
                <w:sz w:val="22"/>
                <w:szCs w:val="22"/>
                <w:lang w:val="en-IN"/>
              </w:rPr>
              <w:t xml:space="preserve"> </w:t>
            </w:r>
            <w:r w:rsidRPr="00E35743">
              <w:rPr>
                <w:sz w:val="22"/>
                <w:szCs w:val="22"/>
                <w:lang w:val="en-IN"/>
              </w:rPr>
              <w:t xml:space="preserve"> +/- 5 %</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7</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 xml:space="preserve">Input Frequency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60 Hz</w:t>
            </w:r>
            <w:r w:rsidR="00E844FE">
              <w:rPr>
                <w:sz w:val="22"/>
                <w:szCs w:val="22"/>
                <w:lang w:val="en-IN"/>
              </w:rPr>
              <w:t>.</w:t>
            </w:r>
            <w:r w:rsidRPr="00E35743">
              <w:rPr>
                <w:sz w:val="22"/>
                <w:szCs w:val="22"/>
                <w:lang w:val="en-IN"/>
              </w:rPr>
              <w:t xml:space="preserve"> +/- 3 %</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8</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 xml:space="preserve">Output Voltage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E844FE" w:rsidP="00E35743">
            <w:pPr>
              <w:pStyle w:val="Style1"/>
              <w:rPr>
                <w:sz w:val="22"/>
                <w:szCs w:val="22"/>
                <w:lang w:val="en-IN"/>
              </w:rPr>
            </w:pPr>
            <w:r>
              <w:rPr>
                <w:sz w:val="22"/>
                <w:szCs w:val="22"/>
                <w:lang w:val="en-IN"/>
              </w:rPr>
              <w:t xml:space="preserve">440 V </w:t>
            </w:r>
            <w:r w:rsidR="00080F2D" w:rsidRPr="00E35743">
              <w:rPr>
                <w:sz w:val="22"/>
                <w:szCs w:val="22"/>
                <w:lang w:val="en-IN"/>
              </w:rPr>
              <w:t xml:space="preserve"> +/- 5 %   (IsolationTransformer)</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9</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 xml:space="preserve">Output Frequency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60 Hz</w:t>
            </w:r>
            <w:r w:rsidR="00E844FE">
              <w:rPr>
                <w:sz w:val="22"/>
                <w:szCs w:val="22"/>
                <w:lang w:val="en-IN"/>
              </w:rPr>
              <w:t>.</w:t>
            </w:r>
            <w:r w:rsidRPr="00E35743">
              <w:rPr>
                <w:sz w:val="22"/>
                <w:szCs w:val="22"/>
                <w:lang w:val="en-IN"/>
              </w:rPr>
              <w:t>+/- 3 %</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10</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 xml:space="preserve">Maximum output current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E844FE" w:rsidP="00E35743">
            <w:pPr>
              <w:pStyle w:val="Style1"/>
              <w:rPr>
                <w:sz w:val="22"/>
                <w:szCs w:val="22"/>
                <w:lang w:val="en-IN"/>
              </w:rPr>
            </w:pPr>
            <w:r>
              <w:rPr>
                <w:sz w:val="22"/>
                <w:szCs w:val="22"/>
                <w:lang w:val="en-IN"/>
              </w:rPr>
              <w:t>85</w:t>
            </w:r>
            <w:r w:rsidR="00080F2D" w:rsidRPr="00E35743">
              <w:rPr>
                <w:sz w:val="22"/>
                <w:szCs w:val="22"/>
                <w:lang w:val="en-IN"/>
              </w:rPr>
              <w:t>0 A</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11</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 xml:space="preserve">IR Value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&gt;200 M</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12</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Di-Electric Strength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4 KV per 120 Seconds</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13</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Leakage Current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&lt; 20 Amps</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14</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Impedance Voltage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4-5 %</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15</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Regulation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4-5 %</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16</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Loss per Kg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&lt; 1.5 Watts at 1.7 Tesla</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17</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No Load Losses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&lt;0.8 %</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18</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proofErr w:type="spellStart"/>
            <w:r w:rsidRPr="00E35743">
              <w:rPr>
                <w:rFonts w:ascii="Arial" w:hAnsi="Arial"/>
                <w:sz w:val="22"/>
                <w:szCs w:val="22"/>
                <w:lang w:val="en-IN"/>
              </w:rPr>
              <w:t>Load</w:t>
            </w:r>
            <w:proofErr w:type="spellEnd"/>
            <w:r w:rsidRPr="00E35743">
              <w:rPr>
                <w:rFonts w:ascii="Arial" w:hAnsi="Arial"/>
                <w:sz w:val="22"/>
                <w:szCs w:val="22"/>
                <w:lang w:val="en-IN"/>
              </w:rPr>
              <w:t xml:space="preserve"> Losses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&lt;1.2 %</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19</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Max. Ambient Temp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55 deg C</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20</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Efficiency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&gt;98 %</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21</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Linear Harmonics attenuation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100 %</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22</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Duty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Continuous</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23</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Class of Insulation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Class “H</w:t>
            </w:r>
            <w:r w:rsidRPr="00E35743">
              <w:rPr>
                <w:rFonts w:eastAsia="ArialMT"/>
                <w:sz w:val="22"/>
                <w:szCs w:val="22"/>
                <w:lang w:val="en-IN"/>
              </w:rPr>
              <w:t>‟</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24</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Services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Outdoor Application</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25</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Method of Winding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sz w:val="22"/>
                <w:szCs w:val="22"/>
                <w:lang w:val="en-IN"/>
              </w:rPr>
            </w:pPr>
            <w:r w:rsidRPr="00E35743">
              <w:rPr>
                <w:sz w:val="22"/>
                <w:szCs w:val="22"/>
                <w:lang w:val="en-IN"/>
              </w:rPr>
              <w:t>Multiple parallel to reduce skin effect</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26</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Degree of Protection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IP-40</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27</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Dimension &amp; Weight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E844FE" w:rsidP="00E35743">
            <w:pPr>
              <w:pStyle w:val="Style1"/>
            </w:pPr>
            <w:r>
              <w:t>As per manufacturer’s design</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28</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Standard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IS:2026 Part-I, Part-II &amp; Part-III &amp; IS: 11171</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szCs w:val="24"/>
                <w:lang w:val="en-IN" w:eastAsia="en-IN" w:bidi="hi-IN"/>
              </w:rPr>
            </w:pPr>
            <w:r w:rsidRPr="00373C88">
              <w:rPr>
                <w:rFonts w:cs="Arial"/>
                <w:szCs w:val="24"/>
                <w:lang w:val="en-IN" w:eastAsia="en-IN" w:bidi="hi-IN"/>
              </w:rPr>
              <w:t>29</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Material of Winding (HV/LV) Cu </w:t>
            </w:r>
          </w:p>
          <w:p w:rsidR="00080F2D" w:rsidRPr="00E35743" w:rsidRDefault="00080F2D" w:rsidP="00E35743">
            <w:pPr>
              <w:pStyle w:val="Style1"/>
              <w:rPr>
                <w:rFonts w:ascii="Arial" w:hAnsi="Arial"/>
                <w:sz w:val="22"/>
                <w:szCs w:val="22"/>
                <w:lang w:val="en-IN"/>
              </w:rPr>
            </w:pP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Cu / Cu</w:t>
            </w:r>
          </w:p>
          <w:p w:rsidR="00080F2D" w:rsidRPr="00E35743" w:rsidRDefault="00080F2D" w:rsidP="00E35743">
            <w:pPr>
              <w:pStyle w:val="Style1"/>
            </w:pP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szCs w:val="24"/>
                <w:lang w:val="en-IN" w:eastAsia="en-IN" w:bidi="hi-IN"/>
              </w:rPr>
            </w:pPr>
            <w:r w:rsidRPr="00373C88">
              <w:rPr>
                <w:rFonts w:cs="Arial"/>
                <w:szCs w:val="24"/>
                <w:lang w:val="en-IN" w:eastAsia="en-IN" w:bidi="hi-IN"/>
              </w:rPr>
              <w:t>30</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Vector Group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Dyn11</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szCs w:val="24"/>
                <w:lang w:val="en-IN" w:eastAsia="en-IN" w:bidi="hi-IN"/>
              </w:rPr>
            </w:pPr>
            <w:r w:rsidRPr="00373C88">
              <w:rPr>
                <w:rFonts w:cs="Arial"/>
                <w:szCs w:val="24"/>
                <w:lang w:val="en-IN" w:eastAsia="en-IN" w:bidi="hi-IN"/>
              </w:rPr>
              <w:t>31</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Connection (HV/LV) </w:t>
            </w:r>
          </w:p>
          <w:p w:rsidR="00080F2D" w:rsidRPr="00E35743" w:rsidRDefault="00080F2D" w:rsidP="00E35743">
            <w:pPr>
              <w:pStyle w:val="Style1"/>
              <w:rPr>
                <w:sz w:val="22"/>
                <w:szCs w:val="22"/>
                <w:lang w:val="en-IN"/>
              </w:rPr>
            </w:pP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Delta / Star</w:t>
            </w:r>
          </w:p>
          <w:p w:rsidR="00080F2D" w:rsidRPr="00E35743" w:rsidRDefault="00080F2D" w:rsidP="00E35743">
            <w:pPr>
              <w:pStyle w:val="Style1"/>
            </w:pP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szCs w:val="24"/>
                <w:lang w:val="en-IN" w:eastAsia="en-IN" w:bidi="hi-IN"/>
              </w:rPr>
            </w:pPr>
            <w:r w:rsidRPr="00373C88">
              <w:rPr>
                <w:rFonts w:cs="Arial"/>
                <w:szCs w:val="24"/>
                <w:lang w:val="en-IN" w:eastAsia="en-IN" w:bidi="hi-IN"/>
              </w:rPr>
              <w:t>32</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Tapping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Not Applicable</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szCs w:val="24"/>
                <w:lang w:val="en-IN" w:eastAsia="en-IN" w:bidi="hi-IN"/>
              </w:rPr>
            </w:pPr>
            <w:r w:rsidRPr="00373C88">
              <w:rPr>
                <w:rFonts w:cs="Arial"/>
                <w:szCs w:val="24"/>
                <w:lang w:val="en-IN" w:eastAsia="en-IN" w:bidi="hi-IN"/>
              </w:rPr>
              <w:t>33</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Type of Tap Changer </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Not Applicable</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szCs w:val="24"/>
                <w:lang w:val="en-IN" w:eastAsia="en-IN" w:bidi="hi-IN"/>
              </w:rPr>
            </w:pPr>
            <w:r w:rsidRPr="00373C88">
              <w:rPr>
                <w:rFonts w:cs="Arial"/>
                <w:szCs w:val="24"/>
                <w:lang w:val="en-IN" w:eastAsia="en-IN" w:bidi="hi-IN"/>
              </w:rPr>
              <w:t>34</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 xml:space="preserve">Tapping Range / Tap Step </w:t>
            </w:r>
          </w:p>
          <w:p w:rsidR="00080F2D" w:rsidRPr="00E35743" w:rsidRDefault="00080F2D" w:rsidP="00E35743">
            <w:pPr>
              <w:pStyle w:val="Style1"/>
              <w:rPr>
                <w:sz w:val="22"/>
                <w:szCs w:val="22"/>
                <w:lang w:val="en-IN"/>
              </w:rPr>
            </w:pP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Not applicable</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szCs w:val="24"/>
                <w:lang w:val="en-IN" w:eastAsia="en-IN" w:bidi="hi-IN"/>
              </w:rPr>
            </w:pPr>
            <w:r w:rsidRPr="00373C88">
              <w:rPr>
                <w:rFonts w:cs="Arial"/>
                <w:szCs w:val="24"/>
                <w:lang w:val="en-IN" w:eastAsia="en-IN" w:bidi="hi-IN"/>
              </w:rPr>
              <w:t>35</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rFonts w:ascii="Arial" w:hAnsi="Arial"/>
                <w:sz w:val="22"/>
                <w:szCs w:val="22"/>
                <w:lang w:val="en-IN"/>
              </w:rPr>
            </w:pPr>
            <w:r w:rsidRPr="00E35743">
              <w:rPr>
                <w:rFonts w:ascii="Arial" w:hAnsi="Arial"/>
                <w:sz w:val="22"/>
                <w:szCs w:val="22"/>
                <w:lang w:val="en-IN"/>
              </w:rPr>
              <w:t>No of Steps</w:t>
            </w:r>
          </w:p>
        </w:tc>
        <w:tc>
          <w:tcPr>
            <w:tcW w:w="351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Not applicable</w:t>
            </w:r>
          </w:p>
        </w:tc>
      </w:tr>
    </w:tbl>
    <w:p w:rsidR="00080F2D" w:rsidRDefault="00080F2D" w:rsidP="00080F2D">
      <w:pPr>
        <w:pStyle w:val="ListParagraph"/>
        <w:adjustRightInd w:val="0"/>
        <w:rPr>
          <w:rFonts w:cs="Arial"/>
          <w:b/>
          <w:color w:val="000000"/>
          <w:szCs w:val="24"/>
        </w:rPr>
      </w:pPr>
    </w:p>
    <w:p w:rsidR="00080F2D" w:rsidRDefault="00080F2D" w:rsidP="00C132AD">
      <w:pPr>
        <w:pStyle w:val="ListParagraph"/>
        <w:widowControl/>
        <w:numPr>
          <w:ilvl w:val="0"/>
          <w:numId w:val="3"/>
        </w:numPr>
        <w:adjustRightInd w:val="0"/>
        <w:rPr>
          <w:rFonts w:cs="Arial"/>
          <w:b/>
          <w:color w:val="000000"/>
          <w:szCs w:val="24"/>
        </w:rPr>
      </w:pPr>
      <w:r w:rsidRPr="005F2070">
        <w:rPr>
          <w:rFonts w:cs="Arial"/>
          <w:b/>
          <w:color w:val="000000"/>
          <w:szCs w:val="24"/>
        </w:rPr>
        <w:t>Techni</w:t>
      </w:r>
      <w:r>
        <w:rPr>
          <w:rFonts w:cs="Arial"/>
          <w:b/>
          <w:color w:val="000000"/>
          <w:szCs w:val="24"/>
        </w:rPr>
        <w:t>cal Specification for Item No. 3</w:t>
      </w:r>
      <w:r w:rsidRPr="005F2070">
        <w:rPr>
          <w:rFonts w:cs="Arial"/>
          <w:b/>
          <w:color w:val="000000"/>
          <w:szCs w:val="24"/>
        </w:rPr>
        <w:t>:</w:t>
      </w:r>
    </w:p>
    <w:p w:rsidR="00080F2D" w:rsidRPr="005F2070" w:rsidRDefault="00080F2D" w:rsidP="00080F2D">
      <w:pPr>
        <w:pStyle w:val="ListParagraph"/>
        <w:adjustRightInd w:val="0"/>
        <w:rPr>
          <w:rFonts w:cs="Arial"/>
          <w:b/>
          <w:color w:val="000000"/>
          <w:szCs w:val="24"/>
        </w:rPr>
      </w:pPr>
    </w:p>
    <w:p w:rsidR="00080F2D" w:rsidRPr="00E35743" w:rsidRDefault="00080F2D" w:rsidP="00E35743">
      <w:pPr>
        <w:adjustRightInd w:val="0"/>
        <w:rPr>
          <w:rFonts w:cs="Arial"/>
          <w:color w:val="000000"/>
          <w:szCs w:val="24"/>
        </w:rPr>
      </w:pPr>
      <w:r w:rsidRPr="00E35743">
        <w:rPr>
          <w:rFonts w:cs="Arial"/>
          <w:color w:val="000000"/>
          <w:szCs w:val="24"/>
        </w:rPr>
        <w:t xml:space="preserve">Minimum Technical Parameters SFC INPUT Transformer of </w:t>
      </w:r>
      <w:r w:rsidRPr="00A51477">
        <w:rPr>
          <w:rFonts w:cs="Arial"/>
          <w:szCs w:val="24"/>
        </w:rPr>
        <w:t>1200</w:t>
      </w:r>
      <w:r w:rsidRPr="00E35743">
        <w:rPr>
          <w:rFonts w:cs="Arial"/>
          <w:color w:val="000000"/>
          <w:szCs w:val="24"/>
        </w:rPr>
        <w:t xml:space="preserve"> KVA are as under: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3780"/>
        <w:gridCol w:w="3510"/>
      </w:tblGrid>
      <w:tr w:rsidR="00080F2D" w:rsidRPr="00373C88" w:rsidTr="00755EA8">
        <w:tc>
          <w:tcPr>
            <w:tcW w:w="1008"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b/>
              </w:rPr>
            </w:pPr>
            <w:r w:rsidRPr="00E35743">
              <w:rPr>
                <w:b/>
              </w:rPr>
              <w:t>Sr. No.</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rPr>
                <w:b/>
              </w:rPr>
            </w:pPr>
            <w:r w:rsidRPr="00E35743">
              <w:rPr>
                <w:b/>
              </w:rPr>
              <w:t>Description</w:t>
            </w:r>
          </w:p>
        </w:tc>
        <w:tc>
          <w:tcPr>
            <w:tcW w:w="3510" w:type="dxa"/>
            <w:tcBorders>
              <w:top w:val="single" w:sz="4" w:space="0" w:color="auto"/>
              <w:left w:val="single" w:sz="4" w:space="0" w:color="auto"/>
              <w:bottom w:val="single" w:sz="4" w:space="0" w:color="auto"/>
              <w:right w:val="single" w:sz="4" w:space="0" w:color="auto"/>
            </w:tcBorders>
          </w:tcPr>
          <w:p w:rsidR="00080F2D" w:rsidRPr="00373C88" w:rsidRDefault="00080F2D" w:rsidP="00755EA8">
            <w:pPr>
              <w:pStyle w:val="ListParagraph"/>
              <w:adjustRightInd w:val="0"/>
              <w:ind w:left="0"/>
              <w:jc w:val="center"/>
              <w:rPr>
                <w:rFonts w:cs="Arial"/>
                <w:b/>
                <w:color w:val="000000"/>
                <w:szCs w:val="24"/>
                <w:lang w:val="en-IN" w:eastAsia="en-IN" w:bidi="hi-IN"/>
              </w:rPr>
            </w:pPr>
            <w:r w:rsidRPr="00373C88">
              <w:rPr>
                <w:rFonts w:cs="Arial"/>
                <w:b/>
                <w:color w:val="000000"/>
                <w:szCs w:val="24"/>
                <w:lang w:val="en-IN" w:eastAsia="en-IN" w:bidi="hi-IN"/>
              </w:rPr>
              <w:t>Parameters</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1</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Make</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E35743">
            <w:pPr>
              <w:pStyle w:val="Style1"/>
              <w:rPr>
                <w:lang w:val="en-IN"/>
              </w:rPr>
            </w:pPr>
            <w:r w:rsidRPr="00373C88">
              <w:rPr>
                <w:lang w:val="en-IN"/>
              </w:rPr>
              <w:t>ABB/Siemens/Schneider</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2</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General Description Dry Type Transformer</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E35743">
            <w:pPr>
              <w:pStyle w:val="Style1"/>
              <w:rPr>
                <w:lang w:val="en-IN"/>
              </w:rPr>
            </w:pPr>
            <w:r w:rsidRPr="00373C88">
              <w:rPr>
                <w:lang w:val="en-IN"/>
              </w:rPr>
              <w:t xml:space="preserve">Rated Frequency </w:t>
            </w:r>
            <w:r w:rsidR="00E844FE">
              <w:rPr>
                <w:lang w:val="en-IN"/>
              </w:rPr>
              <w:t xml:space="preserve">(in </w:t>
            </w:r>
            <w:r w:rsidRPr="00373C88">
              <w:rPr>
                <w:lang w:val="en-IN"/>
              </w:rPr>
              <w:t>Hz</w:t>
            </w:r>
            <w:r w:rsidR="00E844FE">
              <w:rPr>
                <w:lang w:val="en-IN"/>
              </w:rPr>
              <w:t>.)</w:t>
            </w:r>
            <w:r w:rsidRPr="00373C88">
              <w:rPr>
                <w:lang w:val="en-IN"/>
              </w:rPr>
              <w:t xml:space="preserve"> 50</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3</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Reference Standard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E35743">
            <w:pPr>
              <w:pStyle w:val="Style1"/>
              <w:rPr>
                <w:lang w:val="en-IN"/>
              </w:rPr>
            </w:pPr>
            <w:r w:rsidRPr="00373C88">
              <w:rPr>
                <w:lang w:val="en-IN"/>
              </w:rPr>
              <w:t xml:space="preserve">IS </w:t>
            </w:r>
            <w:r w:rsidR="00E844FE">
              <w:rPr>
                <w:lang w:val="en-IN"/>
              </w:rPr>
              <w:t xml:space="preserve">: </w:t>
            </w:r>
            <w:r w:rsidRPr="00373C88">
              <w:rPr>
                <w:lang w:val="en-IN"/>
              </w:rPr>
              <w:t xml:space="preserve">11171 &amp; IS </w:t>
            </w:r>
            <w:r w:rsidR="00E844FE">
              <w:rPr>
                <w:lang w:val="en-IN"/>
              </w:rPr>
              <w:t xml:space="preserve">: </w:t>
            </w:r>
            <w:r w:rsidRPr="00373C88">
              <w:rPr>
                <w:lang w:val="en-IN"/>
              </w:rPr>
              <w:t>2026</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4</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Installation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E35743">
            <w:pPr>
              <w:pStyle w:val="Style1"/>
              <w:rPr>
                <w:lang w:val="en-IN"/>
              </w:rPr>
            </w:pPr>
            <w:r>
              <w:rPr>
                <w:lang w:val="en-IN"/>
              </w:rPr>
              <w:t>Out</w:t>
            </w:r>
            <w:r w:rsidRPr="00373C88">
              <w:rPr>
                <w:lang w:val="en-IN"/>
              </w:rPr>
              <w:t>door</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lastRenderedPageBreak/>
              <w:t>5</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Duty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Continuous</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6</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Application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Converter duty</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7</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Altitude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Less than / equal to 1000 m</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8</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Rated Power (based on AN Cooling)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243E31">
              <w:t>1200</w:t>
            </w:r>
            <w:r w:rsidRPr="00E35743">
              <w:t xml:space="preserve"> KVA</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9</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Rated No-Load Voltage Ratio (HV / LV)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11 / 0.48 - 0.48 KV</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10</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Rated Frequency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50 Hz</w:t>
            </w:r>
            <w:r w:rsidR="00E844FE">
              <w:t>.</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11</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Number of Phases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3</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12</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Material of Winding (HV / LV)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CU / CU / CU</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13</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Vector Group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Dd0y11</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14</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Connection (HV / LV)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E844FE" w:rsidP="00E844FE">
            <w:pPr>
              <w:pStyle w:val="Style1"/>
            </w:pPr>
            <w:r>
              <w:t>Delta</w:t>
            </w:r>
            <w:r w:rsidR="00080F2D" w:rsidRPr="00E35743">
              <w:t>/Delta/Star</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15</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Tapping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Off Load</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16</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Type of Tap Changer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Off Load tap links</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17</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Tapping Range/Tap step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+5</w:t>
            </w:r>
            <w:r w:rsidR="00E844FE">
              <w:t xml:space="preserve"> </w:t>
            </w:r>
            <w:r w:rsidRPr="00E35743">
              <w:t>% to -5</w:t>
            </w:r>
            <w:r w:rsidR="00E844FE">
              <w:t xml:space="preserve"> </w:t>
            </w:r>
            <w:r w:rsidRPr="00E35743">
              <w:t>% @ 2.5</w:t>
            </w:r>
            <w:r w:rsidR="00E844FE">
              <w:t xml:space="preserve"> </w:t>
            </w:r>
            <w:r w:rsidRPr="00E35743">
              <w:t>%</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18</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No. of Steps</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+2 / -2 steps</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19</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For HV Variation / LV Variation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HV Variation</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20</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Class of Insulation Class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H / H / H</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21</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Method of Cooling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AN</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22</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Avg. Temp. Rise of Winding (HV / LV)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115 / 115 / 115 Deg.</w:t>
            </w:r>
            <w:r w:rsidR="00BD0200">
              <w:t xml:space="preserve"> </w:t>
            </w:r>
            <w:r w:rsidRPr="00E35743">
              <w:t>C</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23</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Ambient Temp. (Max. / Mini. / Year / Day)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55 / -5 / 32 / 40 Deg.</w:t>
            </w:r>
            <w:r w:rsidR="00BD0200">
              <w:t xml:space="preserve"> </w:t>
            </w:r>
            <w:r w:rsidRPr="00E35743">
              <w:t>C</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24</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No-Load Loss at Rated Voltage &amp; Frequency (+15% of IS Tol)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 xml:space="preserve">3.20 </w:t>
            </w:r>
            <w:r w:rsidR="00BD0200" w:rsidRPr="00E35743">
              <w:t>K</w:t>
            </w:r>
            <w:r w:rsidR="00BD0200">
              <w:t>W</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25</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Full-Load Loss at Rated Current, at 75 Deg. C &amp;</w:t>
            </w:r>
          </w:p>
          <w:p w:rsidR="00080F2D" w:rsidRPr="00E35743" w:rsidRDefault="00080F2D" w:rsidP="00E35743">
            <w:pPr>
              <w:pStyle w:val="Style1"/>
            </w:pPr>
            <w:r w:rsidRPr="00E35743">
              <w:t>at Principal Tap (+15% of IS Tol) and at</w:t>
            </w:r>
          </w:p>
          <w:p w:rsidR="00080F2D" w:rsidRPr="00E35743" w:rsidRDefault="00080F2D" w:rsidP="00A64505">
            <w:pPr>
              <w:pStyle w:val="Style1"/>
            </w:pPr>
            <w:r w:rsidRPr="00E35743">
              <w:t>2000</w:t>
            </w:r>
            <w:r w:rsidR="00A64505">
              <w:t xml:space="preserve"> K</w:t>
            </w:r>
            <w:r w:rsidRPr="00E35743">
              <w:t>VA</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E844FE" w:rsidP="00E35743">
            <w:pPr>
              <w:pStyle w:val="Style1"/>
            </w:pPr>
            <w:r>
              <w:t>12.00 K</w:t>
            </w:r>
            <w:r w:rsidR="00080F2D" w:rsidRPr="00E35743">
              <w:t>W</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26</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Total Loss at Rated Voltage at Principal</w:t>
            </w:r>
          </w:p>
          <w:p w:rsidR="00080F2D" w:rsidRPr="00E35743" w:rsidRDefault="00080F2D" w:rsidP="00E35743">
            <w:pPr>
              <w:pStyle w:val="Style1"/>
            </w:pPr>
            <w:r w:rsidRPr="00E35743">
              <w:t>Tapping, Rated Frequency, at 75 Deg. C &amp; at</w:t>
            </w:r>
          </w:p>
          <w:p w:rsidR="00080F2D" w:rsidRPr="00E35743" w:rsidRDefault="00080F2D" w:rsidP="00A64505">
            <w:pPr>
              <w:pStyle w:val="Style1"/>
            </w:pPr>
            <w:r w:rsidRPr="00E35743">
              <w:t>100% load (±10% of IS Tol.) and at 2000</w:t>
            </w:r>
            <w:r w:rsidR="00A64505">
              <w:t xml:space="preserve"> K</w:t>
            </w:r>
            <w:r w:rsidRPr="00E35743">
              <w:t>VA</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E844FE" w:rsidP="00E35743">
            <w:pPr>
              <w:pStyle w:val="Style1"/>
            </w:pPr>
            <w:r>
              <w:t>15.20 K</w:t>
            </w:r>
            <w:r w:rsidR="00080F2D" w:rsidRPr="00E35743">
              <w:t>W</w:t>
            </w:r>
          </w:p>
        </w:tc>
      </w:tr>
      <w:tr w:rsidR="00080F2D" w:rsidRPr="00373C88" w:rsidTr="00755EA8">
        <w:tc>
          <w:tcPr>
            <w:tcW w:w="1008" w:type="dxa"/>
            <w:vMerge w:val="restart"/>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27</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Impedance at Rated Current, at 75 Deg.</w:t>
            </w:r>
            <w:r w:rsidR="00A64505">
              <w:t xml:space="preserve"> </w:t>
            </w:r>
            <w:r w:rsidRPr="00E35743">
              <w:t>C</w:t>
            </w:r>
            <w:r w:rsidR="00A64505">
              <w:t xml:space="preserve"> </w:t>
            </w:r>
            <w:r w:rsidRPr="00E35743">
              <w:t>&amp;</w:t>
            </w:r>
          </w:p>
          <w:p w:rsidR="00080F2D" w:rsidRPr="00E35743" w:rsidRDefault="00080F2D" w:rsidP="00E35743">
            <w:pPr>
              <w:pStyle w:val="Style1"/>
            </w:pPr>
            <w:r w:rsidRPr="00E35743">
              <w:t>at Principal Tap (±10% of IS Tol.) and at</w:t>
            </w:r>
          </w:p>
          <w:p w:rsidR="00080F2D" w:rsidRPr="00E35743" w:rsidRDefault="00080F2D" w:rsidP="00A64505">
            <w:pPr>
              <w:pStyle w:val="Style1"/>
            </w:pPr>
            <w:r w:rsidRPr="00E35743">
              <w:t>2000</w:t>
            </w:r>
            <w:r w:rsidR="00A64505">
              <w:t xml:space="preserve"> K</w:t>
            </w:r>
            <w:r w:rsidRPr="00E35743">
              <w:t>VA</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5.00 %</w:t>
            </w:r>
          </w:p>
          <w:p w:rsidR="00080F2D" w:rsidRPr="00E35743" w:rsidRDefault="00080F2D" w:rsidP="00E35743">
            <w:pPr>
              <w:pStyle w:val="Style1"/>
            </w:pPr>
          </w:p>
        </w:tc>
      </w:tr>
      <w:tr w:rsidR="00080F2D" w:rsidRPr="00373C88" w:rsidTr="00755EA8">
        <w:tc>
          <w:tcPr>
            <w:tcW w:w="1008"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A. Reactance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4.90 %</w:t>
            </w:r>
          </w:p>
        </w:tc>
      </w:tr>
      <w:tr w:rsidR="00080F2D" w:rsidRPr="00373C88" w:rsidTr="00755EA8">
        <w:tc>
          <w:tcPr>
            <w:tcW w:w="1008"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B. Resistance</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1.00 %</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28</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No-Load Current at Rated Voltage &amp; Frequency</w:t>
            </w:r>
          </w:p>
          <w:p w:rsidR="00080F2D" w:rsidRPr="00E35743" w:rsidRDefault="00080F2D" w:rsidP="00E35743">
            <w:pPr>
              <w:pStyle w:val="Style1"/>
            </w:pPr>
            <w:r w:rsidRPr="00E35743">
              <w:t xml:space="preserve">(as % of </w:t>
            </w:r>
            <w:proofErr w:type="gramStart"/>
            <w:r w:rsidRPr="00E35743">
              <w:t>F.L.R.C.)(</w:t>
            </w:r>
            <w:proofErr w:type="gramEnd"/>
            <w:r w:rsidRPr="00E35743">
              <w:t xml:space="preserve">+30% IS Tol.)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1.50 %</w:t>
            </w:r>
          </w:p>
        </w:tc>
      </w:tr>
      <w:tr w:rsidR="00080F2D" w:rsidRPr="00373C88" w:rsidTr="00755EA8">
        <w:tc>
          <w:tcPr>
            <w:tcW w:w="1008" w:type="dxa"/>
            <w:vMerge w:val="restart"/>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lastRenderedPageBreak/>
              <w:t>29</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Efficiencies at 75 Deg. C at Unity Power Factor</w:t>
            </w:r>
          </w:p>
          <w:p w:rsidR="00080F2D" w:rsidRPr="00E35743" w:rsidRDefault="00080F2D" w:rsidP="00E35743">
            <w:pPr>
              <w:pStyle w:val="Style1"/>
            </w:pPr>
            <w:r w:rsidRPr="00E35743">
              <w:t xml:space="preserve">(Reference </w:t>
            </w:r>
            <w:proofErr w:type="spellStart"/>
            <w:r w:rsidRPr="00E35743">
              <w:t>vaule</w:t>
            </w:r>
            <w:proofErr w:type="spellEnd"/>
            <w:r w:rsidRPr="00E35743">
              <w:t>)</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adjustRightInd w:val="0"/>
              <w:jc w:val="center"/>
              <w:rPr>
                <w:rFonts w:ascii="Arial" w:hAnsi="Arial" w:cs="Arial"/>
                <w:sz w:val="24"/>
                <w:szCs w:val="24"/>
                <w:lang w:val="en-IN" w:eastAsia="en-IN" w:bidi="hi-IN"/>
              </w:rPr>
            </w:pPr>
          </w:p>
        </w:tc>
      </w:tr>
      <w:tr w:rsidR="00080F2D" w:rsidRPr="00373C88" w:rsidTr="00755EA8">
        <w:tc>
          <w:tcPr>
            <w:tcW w:w="1008"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a) At Full Load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98.75 %</w:t>
            </w:r>
          </w:p>
        </w:tc>
      </w:tr>
      <w:tr w:rsidR="00080F2D" w:rsidRPr="00373C88" w:rsidTr="00755EA8">
        <w:tc>
          <w:tcPr>
            <w:tcW w:w="1008"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BD0200">
            <w:pPr>
              <w:pStyle w:val="Style1"/>
            </w:pPr>
            <w:r w:rsidRPr="00E35743">
              <w:t xml:space="preserve">b) At </w:t>
            </w:r>
            <w:r w:rsidR="00BD0200">
              <w:t>3/4 of</w:t>
            </w:r>
            <w:r w:rsidRPr="00E35743">
              <w:t xml:space="preserve"> Full Load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98.91 %</w:t>
            </w:r>
          </w:p>
        </w:tc>
      </w:tr>
      <w:tr w:rsidR="00080F2D" w:rsidRPr="00373C88" w:rsidTr="00755EA8">
        <w:tc>
          <w:tcPr>
            <w:tcW w:w="1008"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c) At 1/2 </w:t>
            </w:r>
            <w:r w:rsidR="00BD0200">
              <w:t xml:space="preserve">of </w:t>
            </w:r>
            <w:r w:rsidRPr="00E35743">
              <w:t xml:space="preserve">Full Load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98.98 %</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30</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Regulation at Full Load at 75 Deg. C</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a) At Unity Power Factor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1.12 %</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b) At 0.8 Power Factor (Lagging)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3.76 %</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31</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BIL (Insulation Level)</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32</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Full Wave Lightning Impulse Withstand Voltage (HV / LV)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BD0200">
            <w:pPr>
              <w:pStyle w:val="Style1"/>
            </w:pPr>
            <w:r w:rsidRPr="00E35743">
              <w:t xml:space="preserve">75 / - / - </w:t>
            </w:r>
            <w:r w:rsidR="00BD0200">
              <w:t>K</w:t>
            </w:r>
            <w:r w:rsidRPr="00E35743">
              <w:t>V peak</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33</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Separate Source Power-Frequency Voltage Withstand (HV / LV)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BD0200">
            <w:pPr>
              <w:pStyle w:val="Style1"/>
            </w:pPr>
            <w:r w:rsidRPr="00E35743">
              <w:t xml:space="preserve">28 / 03 / 03 </w:t>
            </w:r>
            <w:r w:rsidR="00BD0200">
              <w:t>K</w:t>
            </w:r>
            <w:r w:rsidRPr="00E35743">
              <w:t>V rms</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34</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Enclosure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35</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Degree of protection of Enclosure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IP</w:t>
            </w:r>
            <w:r w:rsidR="00BD0200">
              <w:t>-</w:t>
            </w:r>
            <w:r w:rsidRPr="00E35743">
              <w:t>40</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36</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Termination Arrangements</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HV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Cable box</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LV</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Cable box /As per requirement</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37</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Orientation between HV &amp; LV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180 Deg.</w:t>
            </w:r>
          </w:p>
        </w:tc>
      </w:tr>
      <w:tr w:rsidR="00080F2D" w:rsidRPr="00373C88" w:rsidTr="00755EA8">
        <w:tc>
          <w:tcPr>
            <w:tcW w:w="1008" w:type="dxa"/>
            <w:vMerge w:val="restart"/>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38</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Weights (Approx.)</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p>
        </w:tc>
      </w:tr>
      <w:tr w:rsidR="00080F2D" w:rsidRPr="00373C88" w:rsidTr="00755EA8">
        <w:tc>
          <w:tcPr>
            <w:tcW w:w="1008"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Core &amp; Winding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3500 Kg.</w:t>
            </w:r>
            <w:r w:rsidR="00A64505">
              <w:t xml:space="preserve"> or as per manufacturer</w:t>
            </w:r>
          </w:p>
        </w:tc>
      </w:tr>
      <w:tr w:rsidR="00080F2D" w:rsidRPr="00373C88" w:rsidTr="00755EA8">
        <w:tc>
          <w:tcPr>
            <w:tcW w:w="1008"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Enclosure &amp; Fittings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900 Kg.</w:t>
            </w:r>
            <w:r w:rsidR="00A64505">
              <w:t xml:space="preserve"> or as per manufacturer</w:t>
            </w:r>
          </w:p>
        </w:tc>
      </w:tr>
      <w:tr w:rsidR="00080F2D" w:rsidRPr="00373C88" w:rsidTr="00755EA8">
        <w:tc>
          <w:tcPr>
            <w:tcW w:w="1008"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Total Weight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4400 Kg.</w:t>
            </w:r>
            <w:r w:rsidR="00A64505">
              <w:t xml:space="preserve"> or as per manufacturer</w:t>
            </w:r>
          </w:p>
        </w:tc>
      </w:tr>
      <w:tr w:rsidR="00080F2D" w:rsidRPr="00373C88" w:rsidTr="00755EA8">
        <w:tc>
          <w:tcPr>
            <w:tcW w:w="1008" w:type="dxa"/>
            <w:vMerge w:val="restart"/>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39</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Over-all Dimensions (Approx)</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p>
        </w:tc>
      </w:tr>
      <w:tr w:rsidR="00080F2D" w:rsidRPr="00373C88" w:rsidTr="00755EA8">
        <w:tc>
          <w:tcPr>
            <w:tcW w:w="1008"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Length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2200 mm</w:t>
            </w:r>
            <w:r w:rsidR="00A64505">
              <w:t>.</w:t>
            </w:r>
          </w:p>
        </w:tc>
      </w:tr>
      <w:tr w:rsidR="00080F2D" w:rsidRPr="00373C88" w:rsidTr="00755EA8">
        <w:tc>
          <w:tcPr>
            <w:tcW w:w="1008"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Breadth</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2350 mm</w:t>
            </w:r>
            <w:r w:rsidR="00A64505">
              <w:t>.</w:t>
            </w:r>
          </w:p>
        </w:tc>
      </w:tr>
      <w:tr w:rsidR="00080F2D" w:rsidRPr="00373C88" w:rsidTr="00755EA8">
        <w:tc>
          <w:tcPr>
            <w:tcW w:w="1008"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Height (With base channel)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2450 mm</w:t>
            </w:r>
            <w:r w:rsidR="00A64505">
              <w:t>.</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40</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Fittings / Accessories </w:t>
            </w:r>
          </w:p>
          <w:p w:rsidR="00080F2D" w:rsidRPr="00E35743" w:rsidRDefault="00080F2D" w:rsidP="00E35743">
            <w:pPr>
              <w:pStyle w:val="Style1"/>
            </w:pPr>
            <w:r w:rsidRPr="00E35743">
              <w:t>.</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Rating &amp; Diagram plate, Base Channel, Earthing terminals,</w:t>
            </w:r>
          </w:p>
          <w:p w:rsidR="00080F2D" w:rsidRPr="00E35743" w:rsidRDefault="00080F2D" w:rsidP="00E35743">
            <w:pPr>
              <w:pStyle w:val="Style1"/>
            </w:pPr>
            <w:r w:rsidRPr="00E35743">
              <w:t>Lifting lugs &amp; WTI Scanner with 3 PT-100 Sensors</w:t>
            </w:r>
          </w:p>
        </w:tc>
      </w:tr>
      <w:tr w:rsidR="00080F2D" w:rsidRPr="00373C88" w:rsidTr="00755EA8">
        <w:trPr>
          <w:trHeight w:val="647"/>
        </w:trPr>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41</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 xml:space="preserve">List of Tests to be conducted at Manufacturer's Works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Routine Test According to IS</w:t>
            </w:r>
            <w:r w:rsidR="00A64505">
              <w:t xml:space="preserve"> :</w:t>
            </w:r>
            <w:r w:rsidRPr="00E35743">
              <w:t xml:space="preserve"> 11171</w:t>
            </w:r>
          </w:p>
        </w:tc>
      </w:tr>
      <w:tr w:rsidR="00080F2D" w:rsidRPr="00373C88" w:rsidTr="00755EA8">
        <w:tc>
          <w:tcPr>
            <w:tcW w:w="100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r w:rsidRPr="00373C88">
              <w:rPr>
                <w:rFonts w:cs="Arial"/>
                <w:color w:val="000000"/>
                <w:szCs w:val="24"/>
                <w:lang w:val="en-IN" w:eastAsia="en-IN" w:bidi="hi-IN"/>
              </w:rPr>
              <w:t>42</w:t>
            </w:r>
          </w:p>
        </w:tc>
        <w:tc>
          <w:tcPr>
            <w:tcW w:w="3780" w:type="dxa"/>
            <w:tcBorders>
              <w:top w:val="single" w:sz="4" w:space="0" w:color="auto"/>
              <w:left w:val="single" w:sz="4" w:space="0" w:color="auto"/>
              <w:bottom w:val="single" w:sz="4" w:space="0" w:color="auto"/>
              <w:right w:val="single" w:sz="4" w:space="0" w:color="auto"/>
            </w:tcBorders>
          </w:tcPr>
          <w:p w:rsidR="00080F2D" w:rsidRPr="00E35743" w:rsidRDefault="00080F2D" w:rsidP="00E35743">
            <w:pPr>
              <w:pStyle w:val="Style1"/>
            </w:pPr>
            <w:r w:rsidRPr="00E35743">
              <w:t>Noise Level when measured at 1 Meter</w:t>
            </w:r>
          </w:p>
          <w:p w:rsidR="00080F2D" w:rsidRPr="00E35743" w:rsidRDefault="00080F2D" w:rsidP="00E35743">
            <w:pPr>
              <w:pStyle w:val="Style1"/>
            </w:pPr>
            <w:r w:rsidRPr="00E35743">
              <w:t xml:space="preserve">Distance </w:t>
            </w:r>
          </w:p>
        </w:tc>
        <w:tc>
          <w:tcPr>
            <w:tcW w:w="3510" w:type="dxa"/>
            <w:tcBorders>
              <w:top w:val="single" w:sz="4" w:space="0" w:color="auto"/>
              <w:left w:val="single" w:sz="4" w:space="0" w:color="auto"/>
              <w:bottom w:val="single" w:sz="4" w:space="0" w:color="auto"/>
              <w:right w:val="single" w:sz="4" w:space="0" w:color="auto"/>
            </w:tcBorders>
            <w:vAlign w:val="center"/>
          </w:tcPr>
          <w:p w:rsidR="00080F2D" w:rsidRPr="00E35743" w:rsidRDefault="00080F2D" w:rsidP="00E35743">
            <w:pPr>
              <w:pStyle w:val="Style1"/>
            </w:pPr>
            <w:r w:rsidRPr="00E35743">
              <w:t>Noise level (dB) values shall be as per NEMA TR-1</w:t>
            </w:r>
          </w:p>
        </w:tc>
      </w:tr>
    </w:tbl>
    <w:p w:rsidR="00080F2D" w:rsidRPr="006B699A" w:rsidRDefault="00080F2D" w:rsidP="00080F2D">
      <w:pPr>
        <w:pStyle w:val="ListParagraph"/>
        <w:adjustRightInd w:val="0"/>
        <w:rPr>
          <w:rFonts w:cs="Arial"/>
          <w:color w:val="000000"/>
          <w:szCs w:val="24"/>
        </w:rPr>
      </w:pPr>
    </w:p>
    <w:p w:rsidR="00080F2D" w:rsidRPr="006B699A" w:rsidRDefault="00080F2D" w:rsidP="00C132AD">
      <w:pPr>
        <w:pStyle w:val="ListParagraph"/>
        <w:widowControl/>
        <w:numPr>
          <w:ilvl w:val="0"/>
          <w:numId w:val="5"/>
        </w:numPr>
        <w:adjustRightInd w:val="0"/>
        <w:jc w:val="left"/>
        <w:rPr>
          <w:rFonts w:cs="Arial"/>
          <w:color w:val="000000"/>
          <w:szCs w:val="24"/>
        </w:rPr>
      </w:pPr>
      <w:r w:rsidRPr="006B699A">
        <w:rPr>
          <w:rFonts w:cs="Arial"/>
          <w:color w:val="000000"/>
          <w:szCs w:val="24"/>
        </w:rPr>
        <w:t>Efficiency and regulation values are calculated based on nominal values of NLL,</w:t>
      </w:r>
      <w:r w:rsidR="00A64505">
        <w:rPr>
          <w:rFonts w:cs="Arial"/>
          <w:color w:val="000000"/>
          <w:szCs w:val="24"/>
        </w:rPr>
        <w:t xml:space="preserve"> </w:t>
      </w:r>
      <w:r w:rsidRPr="006B699A">
        <w:rPr>
          <w:rFonts w:cs="Arial"/>
          <w:color w:val="000000"/>
          <w:szCs w:val="24"/>
        </w:rPr>
        <w:t>LL &amp; %Z</w:t>
      </w:r>
    </w:p>
    <w:p w:rsidR="00080F2D" w:rsidRPr="006B699A" w:rsidRDefault="00080F2D" w:rsidP="00C132AD">
      <w:pPr>
        <w:pStyle w:val="ListParagraph"/>
        <w:widowControl/>
        <w:numPr>
          <w:ilvl w:val="0"/>
          <w:numId w:val="5"/>
        </w:numPr>
        <w:adjustRightInd w:val="0"/>
        <w:jc w:val="left"/>
        <w:rPr>
          <w:rFonts w:cs="Arial"/>
          <w:color w:val="000000"/>
          <w:szCs w:val="24"/>
        </w:rPr>
      </w:pPr>
      <w:r w:rsidRPr="006B699A">
        <w:rPr>
          <w:rFonts w:cs="Arial"/>
          <w:color w:val="000000"/>
          <w:szCs w:val="24"/>
        </w:rPr>
        <w:t>Weights &amp; dimensions are subject to ±10% Tolerance</w:t>
      </w:r>
    </w:p>
    <w:p w:rsidR="00080F2D" w:rsidRPr="006B699A" w:rsidRDefault="00080F2D" w:rsidP="00C132AD">
      <w:pPr>
        <w:pStyle w:val="ListParagraph"/>
        <w:widowControl/>
        <w:numPr>
          <w:ilvl w:val="0"/>
          <w:numId w:val="5"/>
        </w:numPr>
        <w:adjustRightInd w:val="0"/>
        <w:jc w:val="left"/>
        <w:rPr>
          <w:rFonts w:cs="Arial"/>
          <w:color w:val="000000"/>
          <w:szCs w:val="24"/>
        </w:rPr>
      </w:pPr>
      <w:r w:rsidRPr="006B699A">
        <w:rPr>
          <w:rFonts w:cs="Arial"/>
          <w:color w:val="000000"/>
          <w:szCs w:val="24"/>
        </w:rPr>
        <w:t>Terminal arrange shall be done with suitable size of support insulators &amp; bus bars; No bushing shall be provided</w:t>
      </w:r>
    </w:p>
    <w:p w:rsidR="00080F2D" w:rsidRPr="006B699A" w:rsidRDefault="00080F2D" w:rsidP="00C132AD">
      <w:pPr>
        <w:pStyle w:val="ListParagraph"/>
        <w:widowControl/>
        <w:numPr>
          <w:ilvl w:val="0"/>
          <w:numId w:val="5"/>
        </w:numPr>
        <w:adjustRightInd w:val="0"/>
        <w:jc w:val="left"/>
        <w:rPr>
          <w:rFonts w:cs="Arial"/>
          <w:color w:val="000000"/>
          <w:szCs w:val="24"/>
        </w:rPr>
      </w:pPr>
      <w:r w:rsidRPr="006B699A">
        <w:rPr>
          <w:rFonts w:cs="Arial"/>
          <w:color w:val="000000"/>
          <w:szCs w:val="24"/>
        </w:rPr>
        <w:t xml:space="preserve">Cable termination kits, lugs, glands etc. are in scope of </w:t>
      </w:r>
      <w:r>
        <w:rPr>
          <w:rFonts w:cs="Arial"/>
          <w:color w:val="000000"/>
          <w:szCs w:val="24"/>
        </w:rPr>
        <w:t>Contractor.</w:t>
      </w:r>
    </w:p>
    <w:p w:rsidR="00080F2D" w:rsidRPr="006B699A" w:rsidRDefault="00080F2D" w:rsidP="00C132AD">
      <w:pPr>
        <w:pStyle w:val="ListParagraph"/>
        <w:widowControl/>
        <w:numPr>
          <w:ilvl w:val="0"/>
          <w:numId w:val="5"/>
        </w:numPr>
        <w:adjustRightInd w:val="0"/>
        <w:jc w:val="left"/>
        <w:rPr>
          <w:rFonts w:cs="Arial"/>
          <w:color w:val="000000"/>
          <w:szCs w:val="24"/>
        </w:rPr>
      </w:pPr>
      <w:r w:rsidRPr="006B699A">
        <w:rPr>
          <w:rFonts w:cs="Arial"/>
          <w:color w:val="000000"/>
          <w:szCs w:val="24"/>
        </w:rPr>
        <w:t xml:space="preserve">Enclosure manufacturing &amp; painting procedure shall be as per </w:t>
      </w:r>
      <w:r>
        <w:rPr>
          <w:rFonts w:cs="Arial"/>
          <w:color w:val="000000"/>
          <w:szCs w:val="24"/>
        </w:rPr>
        <w:t>standard and as per ambient condition.</w:t>
      </w:r>
    </w:p>
    <w:p w:rsidR="00080F2D" w:rsidRPr="0028346D" w:rsidRDefault="00080F2D" w:rsidP="00080F2D">
      <w:pPr>
        <w:pStyle w:val="ListParagraph"/>
        <w:adjustRightInd w:val="0"/>
        <w:jc w:val="center"/>
        <w:rPr>
          <w:rFonts w:cs="Arial"/>
          <w:b/>
          <w:color w:val="000000"/>
          <w:sz w:val="28"/>
          <w:szCs w:val="28"/>
          <w:u w:val="single"/>
        </w:rPr>
      </w:pPr>
    </w:p>
    <w:p w:rsidR="00080F2D" w:rsidRDefault="00080F2D" w:rsidP="00C132AD">
      <w:pPr>
        <w:pStyle w:val="ListParagraph"/>
        <w:widowControl/>
        <w:numPr>
          <w:ilvl w:val="0"/>
          <w:numId w:val="3"/>
        </w:numPr>
        <w:adjustRightInd w:val="0"/>
        <w:rPr>
          <w:rFonts w:cs="Arial"/>
          <w:b/>
          <w:color w:val="000000"/>
          <w:szCs w:val="24"/>
        </w:rPr>
      </w:pPr>
      <w:r w:rsidRPr="005F2070">
        <w:rPr>
          <w:rFonts w:cs="Arial"/>
          <w:b/>
          <w:color w:val="000000"/>
          <w:szCs w:val="24"/>
        </w:rPr>
        <w:lastRenderedPageBreak/>
        <w:t>Techni</w:t>
      </w:r>
      <w:r>
        <w:rPr>
          <w:rFonts w:cs="Arial"/>
          <w:b/>
          <w:color w:val="000000"/>
          <w:szCs w:val="24"/>
        </w:rPr>
        <w:t>cal Specification for Item No. 4</w:t>
      </w:r>
      <w:r w:rsidRPr="005F2070">
        <w:rPr>
          <w:rFonts w:cs="Arial"/>
          <w:b/>
          <w:color w:val="000000"/>
          <w:szCs w:val="24"/>
        </w:rPr>
        <w:t>:</w:t>
      </w:r>
    </w:p>
    <w:p w:rsidR="00E35743" w:rsidRPr="005F2070" w:rsidRDefault="00E35743" w:rsidP="00E35743">
      <w:pPr>
        <w:pStyle w:val="ListParagraph"/>
        <w:widowControl/>
        <w:adjustRightInd w:val="0"/>
        <w:ind w:left="720" w:firstLine="0"/>
        <w:rPr>
          <w:rFonts w:cs="Arial"/>
          <w:b/>
          <w:color w:val="000000"/>
          <w:szCs w:val="24"/>
        </w:rPr>
      </w:pPr>
    </w:p>
    <w:p w:rsidR="00080F2D" w:rsidRDefault="00080F2D" w:rsidP="00A64505">
      <w:pPr>
        <w:pStyle w:val="ListParagraph"/>
        <w:adjustRightInd w:val="0"/>
        <w:ind w:left="450" w:firstLine="0"/>
        <w:rPr>
          <w:rFonts w:cs="Arial"/>
          <w:szCs w:val="24"/>
        </w:rPr>
      </w:pPr>
      <w:r>
        <w:rPr>
          <w:rFonts w:cs="Arial"/>
          <w:szCs w:val="24"/>
        </w:rPr>
        <w:t xml:space="preserve">This includes supply of </w:t>
      </w:r>
      <w:r w:rsidR="00A64505">
        <w:rPr>
          <w:rFonts w:cs="Arial"/>
          <w:szCs w:val="24"/>
        </w:rPr>
        <w:t xml:space="preserve">canopy type </w:t>
      </w:r>
      <w:r w:rsidRPr="006D6E2F">
        <w:rPr>
          <w:rFonts w:cs="Arial"/>
          <w:szCs w:val="24"/>
        </w:rPr>
        <w:t>Junction Box (Power Unit) with Plugs and socket arrangement with MCCB as backup power protection.The fixed part of the plug socket is housed in SS enclosure with IP</w:t>
      </w:r>
      <w:r w:rsidR="00A64505">
        <w:rPr>
          <w:rFonts w:cs="Arial"/>
          <w:szCs w:val="24"/>
        </w:rPr>
        <w:t>-</w:t>
      </w:r>
      <w:r w:rsidRPr="006D6E2F">
        <w:rPr>
          <w:rFonts w:cs="Arial"/>
          <w:szCs w:val="24"/>
        </w:rPr>
        <w:t>66 degree of protection. The SS cabinet</w:t>
      </w:r>
      <w:r w:rsidR="00A64505">
        <w:rPr>
          <w:rFonts w:cs="Arial"/>
          <w:szCs w:val="24"/>
        </w:rPr>
        <w:t xml:space="preserve"> </w:t>
      </w:r>
      <w:r w:rsidRPr="006D6E2F">
        <w:rPr>
          <w:rFonts w:cs="Arial"/>
          <w:szCs w:val="24"/>
        </w:rPr>
        <w:t>in 3</w:t>
      </w:r>
      <w:r w:rsidR="00A64505">
        <w:rPr>
          <w:rFonts w:cs="Arial"/>
          <w:szCs w:val="24"/>
        </w:rPr>
        <w:t xml:space="preserve"> </w:t>
      </w:r>
      <w:r w:rsidRPr="006D6E2F">
        <w:rPr>
          <w:rFonts w:cs="Arial"/>
          <w:szCs w:val="24"/>
        </w:rPr>
        <w:t>mm</w:t>
      </w:r>
      <w:r w:rsidR="00A64505">
        <w:rPr>
          <w:rFonts w:cs="Arial"/>
          <w:szCs w:val="24"/>
        </w:rPr>
        <w:t>.</w:t>
      </w:r>
      <w:r w:rsidRPr="006D6E2F">
        <w:rPr>
          <w:rFonts w:cs="Arial"/>
          <w:szCs w:val="24"/>
        </w:rPr>
        <w:t xml:space="preserve"> stainless steel includes cover holde</w:t>
      </w:r>
      <w:r w:rsidR="00A64505">
        <w:rPr>
          <w:rFonts w:cs="Arial"/>
          <w:szCs w:val="24"/>
        </w:rPr>
        <w:t>r</w:t>
      </w:r>
      <w:r w:rsidRPr="006D6E2F">
        <w:rPr>
          <w:rFonts w:cs="Arial"/>
          <w:szCs w:val="24"/>
        </w:rPr>
        <w:t xml:space="preserve"> with bolts. Soc</w:t>
      </w:r>
      <w:r>
        <w:rPr>
          <w:rFonts w:cs="Arial"/>
          <w:szCs w:val="24"/>
        </w:rPr>
        <w:t xml:space="preserve">ket at one end. Hole opening at </w:t>
      </w:r>
      <w:r w:rsidRPr="006D6E2F">
        <w:rPr>
          <w:rFonts w:cs="Arial"/>
          <w:szCs w:val="24"/>
        </w:rPr>
        <w:t>bottom for cableentry.</w:t>
      </w:r>
    </w:p>
    <w:p w:rsidR="00080F2D" w:rsidRDefault="00080F2D" w:rsidP="00080F2D">
      <w:pPr>
        <w:pStyle w:val="ListParagraph"/>
        <w:adjustRightInd w:val="0"/>
        <w:rPr>
          <w:rFonts w:cs="Arial"/>
          <w:szCs w:val="24"/>
        </w:rPr>
      </w:pPr>
    </w:p>
    <w:p w:rsidR="00080F2D" w:rsidRDefault="00080F2D" w:rsidP="00080F2D">
      <w:pPr>
        <w:pStyle w:val="ListParagraph"/>
        <w:adjustRightInd w:val="0"/>
        <w:rPr>
          <w:rFonts w:cs="Arial"/>
          <w:szCs w:val="24"/>
        </w:rPr>
      </w:pPr>
      <w:r>
        <w:rPr>
          <w:rFonts w:cs="Arial"/>
          <w:szCs w:val="24"/>
        </w:rPr>
        <w:t>Detail Specification are as under</w:t>
      </w:r>
    </w:p>
    <w:p w:rsidR="00080F2D" w:rsidRPr="004A716E" w:rsidRDefault="00080F2D" w:rsidP="00A64505">
      <w:pPr>
        <w:adjustRightInd w:val="0"/>
        <w:ind w:left="720"/>
        <w:jc w:val="both"/>
        <w:rPr>
          <w:rFonts w:ascii="Arial" w:hAnsi="Arial" w:cs="Arial"/>
          <w:sz w:val="24"/>
          <w:szCs w:val="24"/>
        </w:rPr>
      </w:pPr>
      <w:r w:rsidRPr="004A716E">
        <w:rPr>
          <w:rFonts w:ascii="Arial" w:hAnsi="Arial" w:cs="Arial"/>
          <w:sz w:val="24"/>
          <w:szCs w:val="24"/>
        </w:rPr>
        <w:t>Plug Sockets should be rated for 420</w:t>
      </w:r>
      <w:r w:rsidR="00A64505">
        <w:rPr>
          <w:rFonts w:ascii="Arial" w:hAnsi="Arial" w:cs="Arial"/>
          <w:sz w:val="24"/>
          <w:szCs w:val="24"/>
        </w:rPr>
        <w:t xml:space="preserve"> </w:t>
      </w:r>
      <w:r w:rsidRPr="004A716E">
        <w:rPr>
          <w:rFonts w:ascii="Arial" w:hAnsi="Arial" w:cs="Arial"/>
          <w:sz w:val="24"/>
          <w:szCs w:val="24"/>
        </w:rPr>
        <w:t>A, 1</w:t>
      </w:r>
      <w:r w:rsidR="00A64505">
        <w:rPr>
          <w:rFonts w:ascii="Arial" w:hAnsi="Arial" w:cs="Arial"/>
          <w:sz w:val="24"/>
          <w:szCs w:val="24"/>
        </w:rPr>
        <w:t>.</w:t>
      </w:r>
      <w:r w:rsidRPr="004A716E">
        <w:rPr>
          <w:rFonts w:ascii="Arial" w:hAnsi="Arial" w:cs="Arial"/>
          <w:sz w:val="24"/>
          <w:szCs w:val="24"/>
        </w:rPr>
        <w:t>1</w:t>
      </w:r>
      <w:r w:rsidR="00A64505">
        <w:rPr>
          <w:rFonts w:ascii="Arial" w:hAnsi="Arial" w:cs="Arial"/>
          <w:sz w:val="24"/>
          <w:szCs w:val="24"/>
        </w:rPr>
        <w:t xml:space="preserve"> K</w:t>
      </w:r>
      <w:r w:rsidRPr="004A716E">
        <w:rPr>
          <w:rFonts w:ascii="Arial" w:hAnsi="Arial" w:cs="Arial"/>
          <w:sz w:val="24"/>
          <w:szCs w:val="24"/>
        </w:rPr>
        <w:t>V suitable for 185</w:t>
      </w:r>
      <w:r w:rsidR="00A64505">
        <w:rPr>
          <w:rFonts w:ascii="Arial" w:hAnsi="Arial" w:cs="Arial"/>
          <w:sz w:val="24"/>
          <w:szCs w:val="24"/>
        </w:rPr>
        <w:t xml:space="preserve"> S</w:t>
      </w:r>
      <w:r w:rsidRPr="004A716E">
        <w:rPr>
          <w:rFonts w:ascii="Arial" w:hAnsi="Arial" w:cs="Arial"/>
          <w:sz w:val="24"/>
          <w:szCs w:val="24"/>
        </w:rPr>
        <w:t>q</w:t>
      </w:r>
      <w:r w:rsidR="00A64505">
        <w:rPr>
          <w:rFonts w:ascii="Arial" w:hAnsi="Arial" w:cs="Arial"/>
          <w:sz w:val="24"/>
          <w:szCs w:val="24"/>
        </w:rPr>
        <w:t xml:space="preserve">. </w:t>
      </w:r>
      <w:r w:rsidRPr="004A716E">
        <w:rPr>
          <w:rFonts w:ascii="Arial" w:hAnsi="Arial" w:cs="Arial"/>
          <w:sz w:val="24"/>
          <w:szCs w:val="24"/>
        </w:rPr>
        <w:t>mm</w:t>
      </w:r>
      <w:r w:rsidR="00A64505">
        <w:rPr>
          <w:rFonts w:ascii="Arial" w:hAnsi="Arial" w:cs="Arial"/>
          <w:sz w:val="24"/>
          <w:szCs w:val="24"/>
        </w:rPr>
        <w:t>.</w:t>
      </w:r>
      <w:r w:rsidRPr="004A716E">
        <w:rPr>
          <w:rFonts w:ascii="Arial" w:hAnsi="Arial" w:cs="Arial"/>
          <w:sz w:val="24"/>
          <w:szCs w:val="24"/>
        </w:rPr>
        <w:t xml:space="preserve"> copper XLPE cable and having 4 poles.</w:t>
      </w:r>
    </w:p>
    <w:p w:rsidR="00080F2D" w:rsidRPr="004A716E" w:rsidRDefault="00080F2D" w:rsidP="00080F2D">
      <w:pPr>
        <w:adjustRightInd w:val="0"/>
        <w:ind w:firstLine="720"/>
        <w:jc w:val="both"/>
        <w:rPr>
          <w:rFonts w:ascii="Arial" w:hAnsi="Arial" w:cs="Arial"/>
          <w:sz w:val="24"/>
          <w:szCs w:val="24"/>
        </w:rPr>
      </w:pPr>
      <w:r w:rsidRPr="004A716E">
        <w:rPr>
          <w:rFonts w:ascii="Arial" w:hAnsi="Arial" w:cs="Arial"/>
          <w:sz w:val="24"/>
          <w:szCs w:val="24"/>
        </w:rPr>
        <w:t>Make: ABB/SIEMENS/CAVOTEC</w:t>
      </w:r>
    </w:p>
    <w:p w:rsidR="00080F2D" w:rsidRPr="004A716E" w:rsidRDefault="00080F2D" w:rsidP="00080F2D">
      <w:pPr>
        <w:adjustRightInd w:val="0"/>
        <w:jc w:val="both"/>
        <w:rPr>
          <w:rFonts w:ascii="Arial" w:hAnsi="Arial" w:cs="Arial"/>
          <w:sz w:val="24"/>
          <w:szCs w:val="24"/>
        </w:rPr>
      </w:pPr>
    </w:p>
    <w:p w:rsidR="00080F2D" w:rsidRPr="004A716E" w:rsidRDefault="00080F2D" w:rsidP="00080F2D">
      <w:pPr>
        <w:adjustRightInd w:val="0"/>
        <w:ind w:left="720"/>
        <w:jc w:val="both"/>
        <w:rPr>
          <w:rFonts w:ascii="Arial" w:hAnsi="Arial" w:cs="Arial"/>
          <w:sz w:val="24"/>
          <w:szCs w:val="24"/>
          <w:u w:val="single"/>
        </w:rPr>
      </w:pPr>
      <w:r w:rsidRPr="004A716E">
        <w:rPr>
          <w:rFonts w:ascii="Arial" w:hAnsi="Arial" w:cs="Arial"/>
          <w:bCs/>
          <w:sz w:val="24"/>
          <w:szCs w:val="24"/>
        </w:rPr>
        <w:t xml:space="preserve">1) </w:t>
      </w:r>
      <w:r w:rsidRPr="004A716E">
        <w:rPr>
          <w:rFonts w:ascii="Arial" w:hAnsi="Arial" w:cs="Arial"/>
          <w:bCs/>
          <w:sz w:val="24"/>
          <w:szCs w:val="24"/>
          <w:u w:val="single"/>
        </w:rPr>
        <w:t>Junction Box (Power Unit) with Plugs</w:t>
      </w:r>
      <w:r w:rsidRPr="004A716E">
        <w:rPr>
          <w:rFonts w:ascii="Arial" w:hAnsi="Arial" w:cs="Arial"/>
          <w:sz w:val="24"/>
          <w:szCs w:val="24"/>
          <w:u w:val="single"/>
        </w:rPr>
        <w:t>:</w:t>
      </w:r>
    </w:p>
    <w:p w:rsidR="00080F2D" w:rsidRPr="004A716E" w:rsidRDefault="00FB15E8" w:rsidP="00C132AD">
      <w:pPr>
        <w:pStyle w:val="ListParagraph"/>
        <w:widowControl/>
        <w:numPr>
          <w:ilvl w:val="0"/>
          <w:numId w:val="6"/>
        </w:numPr>
        <w:adjustRightInd w:val="0"/>
        <w:ind w:left="1440"/>
        <w:rPr>
          <w:rFonts w:cs="Arial"/>
          <w:szCs w:val="24"/>
        </w:rPr>
      </w:pPr>
      <w:r>
        <w:rPr>
          <w:rFonts w:cs="Arial"/>
          <w:szCs w:val="24"/>
        </w:rPr>
        <w:t xml:space="preserve">Canopy type </w:t>
      </w:r>
      <w:r w:rsidR="00080F2D" w:rsidRPr="004A716E">
        <w:rPr>
          <w:rFonts w:cs="Arial"/>
          <w:szCs w:val="24"/>
        </w:rPr>
        <w:t>Cabinet in 3</w:t>
      </w:r>
      <w:r>
        <w:rPr>
          <w:rFonts w:cs="Arial"/>
          <w:szCs w:val="24"/>
        </w:rPr>
        <w:t xml:space="preserve"> </w:t>
      </w:r>
      <w:r w:rsidR="00080F2D" w:rsidRPr="004A716E">
        <w:rPr>
          <w:rFonts w:cs="Arial"/>
          <w:szCs w:val="24"/>
        </w:rPr>
        <w:t>mm</w:t>
      </w:r>
      <w:r>
        <w:rPr>
          <w:rFonts w:cs="Arial"/>
          <w:szCs w:val="24"/>
        </w:rPr>
        <w:t>. thick</w:t>
      </w:r>
      <w:r w:rsidR="00080F2D" w:rsidRPr="004A716E">
        <w:rPr>
          <w:rFonts w:cs="Arial"/>
          <w:szCs w:val="24"/>
        </w:rPr>
        <w:t xml:space="preserve"> </w:t>
      </w:r>
      <w:r>
        <w:rPr>
          <w:rFonts w:cs="Arial"/>
          <w:szCs w:val="24"/>
        </w:rPr>
        <w:t>Stainless S</w:t>
      </w:r>
      <w:r w:rsidR="00080F2D" w:rsidRPr="004A716E">
        <w:rPr>
          <w:rFonts w:cs="Arial"/>
          <w:szCs w:val="24"/>
        </w:rPr>
        <w:t xml:space="preserve">teel </w:t>
      </w:r>
      <w:r>
        <w:rPr>
          <w:rFonts w:cs="Arial"/>
          <w:szCs w:val="24"/>
        </w:rPr>
        <w:t xml:space="preserve">- </w:t>
      </w:r>
      <w:r w:rsidR="00080F2D" w:rsidRPr="004A716E">
        <w:rPr>
          <w:rFonts w:cs="Arial"/>
          <w:szCs w:val="24"/>
        </w:rPr>
        <w:t>316,</w:t>
      </w:r>
      <w:r>
        <w:rPr>
          <w:rFonts w:cs="Arial"/>
          <w:szCs w:val="24"/>
        </w:rPr>
        <w:t xml:space="preserve"> of approximately 813 X 1216 X 762 mm. size including cover holder</w:t>
      </w:r>
      <w:r w:rsidR="00080F2D" w:rsidRPr="004A716E">
        <w:rPr>
          <w:rFonts w:cs="Arial"/>
          <w:szCs w:val="24"/>
        </w:rPr>
        <w:t xml:space="preserve"> with 8 </w:t>
      </w:r>
      <w:r>
        <w:rPr>
          <w:rFonts w:cs="Arial"/>
          <w:szCs w:val="24"/>
        </w:rPr>
        <w:t>B</w:t>
      </w:r>
      <w:r w:rsidR="00080F2D" w:rsidRPr="004A716E">
        <w:rPr>
          <w:rFonts w:cs="Arial"/>
          <w:szCs w:val="24"/>
        </w:rPr>
        <w:t>olts.</w:t>
      </w:r>
      <w:r>
        <w:rPr>
          <w:rFonts w:cs="Arial"/>
          <w:szCs w:val="24"/>
        </w:rPr>
        <w:t xml:space="preserve"> </w:t>
      </w:r>
      <w:r w:rsidR="00080F2D" w:rsidRPr="004A716E">
        <w:rPr>
          <w:rFonts w:cs="Arial"/>
          <w:szCs w:val="24"/>
        </w:rPr>
        <w:t xml:space="preserve">Socket at one end. Hole opening at bottom </w:t>
      </w:r>
      <w:r>
        <w:rPr>
          <w:rFonts w:cs="Arial"/>
          <w:szCs w:val="24"/>
        </w:rPr>
        <w:t xml:space="preserve">of </w:t>
      </w:r>
      <w:r w:rsidR="00080F2D" w:rsidRPr="004A716E">
        <w:rPr>
          <w:rFonts w:cs="Arial"/>
          <w:szCs w:val="24"/>
        </w:rPr>
        <w:t>2</w:t>
      </w:r>
      <w:r>
        <w:rPr>
          <w:rFonts w:cs="Arial"/>
          <w:szCs w:val="24"/>
        </w:rPr>
        <w:t xml:space="preserve"> </w:t>
      </w:r>
      <w:r w:rsidR="00080F2D" w:rsidRPr="004A716E">
        <w:rPr>
          <w:rFonts w:cs="Arial"/>
          <w:szCs w:val="24"/>
        </w:rPr>
        <w:t>pcs</w:t>
      </w:r>
      <w:r>
        <w:rPr>
          <w:rFonts w:cs="Arial"/>
          <w:szCs w:val="24"/>
        </w:rPr>
        <w:t xml:space="preserve">. each of </w:t>
      </w:r>
      <w:r w:rsidR="00080F2D" w:rsidRPr="004A716E">
        <w:rPr>
          <w:rFonts w:cs="Arial"/>
          <w:szCs w:val="24"/>
        </w:rPr>
        <w:t>75</w:t>
      </w:r>
      <w:r>
        <w:rPr>
          <w:rFonts w:cs="Arial"/>
          <w:szCs w:val="24"/>
        </w:rPr>
        <w:t xml:space="preserve"> </w:t>
      </w:r>
      <w:r w:rsidR="00080F2D" w:rsidRPr="004A716E">
        <w:rPr>
          <w:rFonts w:cs="Arial"/>
          <w:szCs w:val="24"/>
        </w:rPr>
        <w:t>mm.</w:t>
      </w:r>
    </w:p>
    <w:p w:rsidR="00080F2D" w:rsidRPr="004A716E" w:rsidRDefault="00080F2D" w:rsidP="00080F2D">
      <w:pPr>
        <w:adjustRightInd w:val="0"/>
        <w:ind w:left="720"/>
        <w:jc w:val="both"/>
        <w:rPr>
          <w:rFonts w:ascii="Arial" w:hAnsi="Arial" w:cs="Arial"/>
          <w:sz w:val="24"/>
          <w:szCs w:val="24"/>
        </w:rPr>
      </w:pPr>
    </w:p>
    <w:p w:rsidR="00080F2D" w:rsidRPr="004A716E" w:rsidRDefault="00080F2D" w:rsidP="00080F2D">
      <w:pPr>
        <w:adjustRightInd w:val="0"/>
        <w:ind w:left="720"/>
        <w:jc w:val="both"/>
        <w:rPr>
          <w:rFonts w:ascii="Arial" w:hAnsi="Arial" w:cs="Arial"/>
          <w:sz w:val="24"/>
          <w:szCs w:val="24"/>
          <w:u w:val="single"/>
        </w:rPr>
      </w:pPr>
      <w:r w:rsidRPr="004A716E">
        <w:rPr>
          <w:rFonts w:ascii="Arial" w:hAnsi="Arial" w:cs="Arial"/>
          <w:sz w:val="24"/>
          <w:szCs w:val="24"/>
        </w:rPr>
        <w:t xml:space="preserve">2) </w:t>
      </w:r>
      <w:r w:rsidRPr="004A716E">
        <w:rPr>
          <w:rFonts w:ascii="Arial" w:hAnsi="Arial" w:cs="Arial"/>
          <w:sz w:val="24"/>
          <w:szCs w:val="24"/>
          <w:u w:val="single"/>
        </w:rPr>
        <w:t>Terminal block for incoming pilots</w:t>
      </w:r>
    </w:p>
    <w:p w:rsidR="00080F2D" w:rsidRPr="004A716E" w:rsidRDefault="00080F2D" w:rsidP="00C132AD">
      <w:pPr>
        <w:pStyle w:val="ListParagraph"/>
        <w:widowControl/>
        <w:numPr>
          <w:ilvl w:val="0"/>
          <w:numId w:val="6"/>
        </w:numPr>
        <w:adjustRightInd w:val="0"/>
        <w:ind w:left="1440"/>
        <w:rPr>
          <w:rFonts w:cs="Arial"/>
          <w:szCs w:val="24"/>
        </w:rPr>
      </w:pPr>
      <w:r w:rsidRPr="004A716E">
        <w:rPr>
          <w:rFonts w:cs="Arial"/>
          <w:szCs w:val="24"/>
        </w:rPr>
        <w:t>2 pcs</w:t>
      </w:r>
      <w:r w:rsidR="00FB15E8">
        <w:rPr>
          <w:rFonts w:cs="Arial"/>
          <w:szCs w:val="24"/>
        </w:rPr>
        <w:t>.</w:t>
      </w:r>
      <w:r w:rsidR="00406006">
        <w:rPr>
          <w:rFonts w:cs="Arial"/>
          <w:szCs w:val="24"/>
        </w:rPr>
        <w:t xml:space="preserve"> </w:t>
      </w:r>
      <w:proofErr w:type="spellStart"/>
      <w:r w:rsidR="00406006">
        <w:rPr>
          <w:rFonts w:cs="Arial"/>
          <w:szCs w:val="24"/>
        </w:rPr>
        <w:t>unistrut</w:t>
      </w:r>
      <w:proofErr w:type="spellEnd"/>
      <w:r w:rsidR="00406006">
        <w:rPr>
          <w:rFonts w:cs="Arial"/>
          <w:szCs w:val="24"/>
        </w:rPr>
        <w:t xml:space="preserve"> support as</w:t>
      </w:r>
      <w:r w:rsidRPr="004A716E">
        <w:rPr>
          <w:rFonts w:cs="Arial"/>
          <w:szCs w:val="24"/>
        </w:rPr>
        <w:t xml:space="preserve"> u-bam cabled between terminal block and pilots with</w:t>
      </w:r>
      <w:r w:rsidR="00FB15E8">
        <w:rPr>
          <w:rFonts w:cs="Arial"/>
          <w:szCs w:val="24"/>
        </w:rPr>
        <w:t xml:space="preserve"> </w:t>
      </w:r>
      <w:r w:rsidRPr="004A716E">
        <w:rPr>
          <w:rFonts w:cs="Arial"/>
          <w:szCs w:val="24"/>
        </w:rPr>
        <w:t>2</w:t>
      </w:r>
      <w:r>
        <w:rPr>
          <w:rFonts w:cs="Arial"/>
          <w:szCs w:val="24"/>
        </w:rPr>
        <w:t>.</w:t>
      </w:r>
      <w:r w:rsidRPr="004A716E">
        <w:rPr>
          <w:rFonts w:cs="Arial"/>
          <w:szCs w:val="24"/>
        </w:rPr>
        <w:t>5</w:t>
      </w:r>
      <w:r w:rsidR="00FB15E8">
        <w:rPr>
          <w:rFonts w:cs="Arial"/>
          <w:szCs w:val="24"/>
        </w:rPr>
        <w:t xml:space="preserve"> </w:t>
      </w:r>
      <w:r w:rsidRPr="004A716E">
        <w:rPr>
          <w:rFonts w:cs="Arial"/>
          <w:szCs w:val="24"/>
        </w:rPr>
        <w:t>mm</w:t>
      </w:r>
      <w:r w:rsidR="00FB15E8">
        <w:rPr>
          <w:rFonts w:cs="Arial"/>
          <w:szCs w:val="24"/>
        </w:rPr>
        <w:t>.</w:t>
      </w:r>
      <w:r w:rsidRPr="004A716E">
        <w:rPr>
          <w:rFonts w:cs="Arial"/>
          <w:szCs w:val="24"/>
        </w:rPr>
        <w:t xml:space="preserve"> 2 cable </w:t>
      </w:r>
      <w:r w:rsidR="00FB15E8" w:rsidRPr="004A716E">
        <w:rPr>
          <w:rFonts w:cs="Arial"/>
          <w:szCs w:val="24"/>
        </w:rPr>
        <w:t>connection</w:t>
      </w:r>
      <w:r w:rsidRPr="004A716E">
        <w:rPr>
          <w:rFonts w:cs="Arial"/>
          <w:szCs w:val="24"/>
        </w:rPr>
        <w:t xml:space="preserve"> terminal ground, M10 bolt mounted on mounting plate</w:t>
      </w:r>
    </w:p>
    <w:p w:rsidR="00080F2D" w:rsidRPr="004A716E" w:rsidRDefault="00080F2D" w:rsidP="00C132AD">
      <w:pPr>
        <w:pStyle w:val="ListParagraph"/>
        <w:widowControl/>
        <w:numPr>
          <w:ilvl w:val="0"/>
          <w:numId w:val="6"/>
        </w:numPr>
        <w:adjustRightInd w:val="0"/>
        <w:ind w:left="1440"/>
        <w:rPr>
          <w:rFonts w:cs="Arial"/>
          <w:szCs w:val="24"/>
        </w:rPr>
      </w:pPr>
      <w:r w:rsidRPr="004A716E">
        <w:rPr>
          <w:rFonts w:cs="Arial"/>
          <w:szCs w:val="24"/>
        </w:rPr>
        <w:t>1 pc socket type PC5-VX04-K18523-MT1 or equivalent model 3X340A+E+3p/7.2</w:t>
      </w:r>
      <w:r w:rsidR="00FB15E8">
        <w:rPr>
          <w:rFonts w:cs="Arial"/>
          <w:szCs w:val="24"/>
        </w:rPr>
        <w:t xml:space="preserve"> </w:t>
      </w:r>
      <w:r w:rsidRPr="004A716E">
        <w:rPr>
          <w:rFonts w:cs="Arial"/>
          <w:szCs w:val="24"/>
        </w:rPr>
        <w:t>KV. Keyway at 12</w:t>
      </w:r>
      <w:r w:rsidR="00FB15E8">
        <w:rPr>
          <w:rFonts w:cs="Arial"/>
          <w:szCs w:val="24"/>
        </w:rPr>
        <w:t xml:space="preserve"> </w:t>
      </w:r>
      <w:r w:rsidRPr="004A716E">
        <w:rPr>
          <w:rFonts w:cs="Arial"/>
          <w:szCs w:val="24"/>
        </w:rPr>
        <w:t xml:space="preserve">H, Blue, with </w:t>
      </w:r>
      <w:proofErr w:type="spellStart"/>
      <w:r w:rsidRPr="004A716E">
        <w:rPr>
          <w:rFonts w:cs="Arial"/>
          <w:szCs w:val="24"/>
        </w:rPr>
        <w:t>Kriklock</w:t>
      </w:r>
      <w:proofErr w:type="spellEnd"/>
    </w:p>
    <w:p w:rsidR="00080F2D" w:rsidRPr="004A716E" w:rsidRDefault="00080F2D" w:rsidP="00C132AD">
      <w:pPr>
        <w:pStyle w:val="ListParagraph"/>
        <w:widowControl/>
        <w:numPr>
          <w:ilvl w:val="0"/>
          <w:numId w:val="6"/>
        </w:numPr>
        <w:adjustRightInd w:val="0"/>
        <w:ind w:left="1440"/>
        <w:rPr>
          <w:rFonts w:cs="Arial"/>
          <w:szCs w:val="24"/>
        </w:rPr>
      </w:pPr>
      <w:r w:rsidRPr="004A716E">
        <w:rPr>
          <w:rFonts w:cs="Arial"/>
          <w:szCs w:val="24"/>
        </w:rPr>
        <w:t>1 pc socket type PC5-VX04-K18523-6MT0 or equivalent model 3X340A+E+3p/7.2</w:t>
      </w:r>
      <w:r w:rsidR="00FB15E8">
        <w:rPr>
          <w:rFonts w:cs="Arial"/>
          <w:szCs w:val="24"/>
        </w:rPr>
        <w:t xml:space="preserve"> </w:t>
      </w:r>
      <w:r w:rsidRPr="004A716E">
        <w:rPr>
          <w:rFonts w:cs="Arial"/>
          <w:szCs w:val="24"/>
        </w:rPr>
        <w:t>KV.</w:t>
      </w:r>
      <w:r w:rsidR="00406006">
        <w:rPr>
          <w:rFonts w:cs="Arial"/>
          <w:szCs w:val="24"/>
        </w:rPr>
        <w:t xml:space="preserve"> </w:t>
      </w:r>
      <w:r w:rsidRPr="004A716E">
        <w:rPr>
          <w:rFonts w:cs="Arial"/>
          <w:szCs w:val="24"/>
        </w:rPr>
        <w:t xml:space="preserve">Key way at 6H, Red, with </w:t>
      </w:r>
      <w:proofErr w:type="spellStart"/>
      <w:r w:rsidRPr="004A716E">
        <w:rPr>
          <w:rFonts w:cs="Arial"/>
          <w:szCs w:val="24"/>
        </w:rPr>
        <w:t>Kriklock</w:t>
      </w:r>
      <w:proofErr w:type="spellEnd"/>
    </w:p>
    <w:p w:rsidR="00080F2D" w:rsidRPr="004A716E" w:rsidRDefault="00080F2D" w:rsidP="00C132AD">
      <w:pPr>
        <w:pStyle w:val="ListParagraph"/>
        <w:widowControl/>
        <w:numPr>
          <w:ilvl w:val="0"/>
          <w:numId w:val="6"/>
        </w:numPr>
        <w:adjustRightInd w:val="0"/>
        <w:ind w:left="1440"/>
        <w:rPr>
          <w:rFonts w:cs="Arial"/>
          <w:szCs w:val="24"/>
        </w:rPr>
      </w:pPr>
      <w:r w:rsidRPr="004A716E">
        <w:rPr>
          <w:rFonts w:cs="Arial"/>
          <w:szCs w:val="24"/>
        </w:rPr>
        <w:t>Heating resistance</w:t>
      </w:r>
    </w:p>
    <w:p w:rsidR="00080F2D" w:rsidRPr="004A716E" w:rsidRDefault="00080F2D" w:rsidP="00C132AD">
      <w:pPr>
        <w:pStyle w:val="ListParagraph"/>
        <w:widowControl/>
        <w:numPr>
          <w:ilvl w:val="0"/>
          <w:numId w:val="6"/>
        </w:numPr>
        <w:adjustRightInd w:val="0"/>
        <w:ind w:left="1440"/>
        <w:rPr>
          <w:rFonts w:cs="Arial"/>
          <w:szCs w:val="24"/>
        </w:rPr>
      </w:pPr>
      <w:r w:rsidRPr="004A716E">
        <w:rPr>
          <w:rFonts w:cs="Arial"/>
          <w:szCs w:val="24"/>
        </w:rPr>
        <w:t>Mech</w:t>
      </w:r>
      <w:r w:rsidR="001A3746">
        <w:rPr>
          <w:rFonts w:cs="Arial"/>
          <w:szCs w:val="24"/>
        </w:rPr>
        <w:t>a</w:t>
      </w:r>
      <w:r w:rsidRPr="004A716E">
        <w:rPr>
          <w:rFonts w:cs="Arial"/>
          <w:szCs w:val="24"/>
        </w:rPr>
        <w:t xml:space="preserve">nical interlocking through </w:t>
      </w:r>
      <w:proofErr w:type="spellStart"/>
      <w:r w:rsidRPr="004A716E">
        <w:rPr>
          <w:rFonts w:cs="Arial"/>
          <w:szCs w:val="24"/>
        </w:rPr>
        <w:t>Kriklock</w:t>
      </w:r>
      <w:proofErr w:type="spellEnd"/>
      <w:r w:rsidRPr="004A716E">
        <w:rPr>
          <w:rFonts w:cs="Arial"/>
          <w:szCs w:val="24"/>
        </w:rPr>
        <w:t xml:space="preserve"> one on each PC5 socket </w:t>
      </w:r>
      <w:r w:rsidRPr="004A716E">
        <w:rPr>
          <w:rFonts w:cs="Arial"/>
          <w:szCs w:val="24"/>
          <w:u w:val="single"/>
        </w:rPr>
        <w:t>or equivalent model</w:t>
      </w:r>
    </w:p>
    <w:p w:rsidR="00080F2D" w:rsidRPr="004A716E" w:rsidRDefault="00080F2D" w:rsidP="00C132AD">
      <w:pPr>
        <w:pStyle w:val="ListParagraph"/>
        <w:widowControl/>
        <w:numPr>
          <w:ilvl w:val="0"/>
          <w:numId w:val="6"/>
        </w:numPr>
        <w:adjustRightInd w:val="0"/>
        <w:ind w:left="1440"/>
        <w:rPr>
          <w:rFonts w:cs="Arial"/>
          <w:szCs w:val="24"/>
        </w:rPr>
      </w:pPr>
      <w:r w:rsidRPr="004A716E">
        <w:rPr>
          <w:rFonts w:cs="Arial"/>
          <w:szCs w:val="24"/>
        </w:rPr>
        <w:t>F</w:t>
      </w:r>
      <w:r>
        <w:rPr>
          <w:rFonts w:cs="Arial"/>
          <w:szCs w:val="24"/>
        </w:rPr>
        <w:t>O</w:t>
      </w:r>
      <w:r w:rsidRPr="004A716E">
        <w:rPr>
          <w:rFonts w:cs="Arial"/>
          <w:szCs w:val="24"/>
        </w:rPr>
        <w:t xml:space="preserve"> junction Box 2X4</w:t>
      </w:r>
      <w:r w:rsidR="00406006">
        <w:rPr>
          <w:rFonts w:cs="Arial"/>
          <w:szCs w:val="24"/>
        </w:rPr>
        <w:t xml:space="preserve"> </w:t>
      </w:r>
      <w:proofErr w:type="spellStart"/>
      <w:r w:rsidRPr="004A716E">
        <w:rPr>
          <w:rFonts w:cs="Arial"/>
          <w:szCs w:val="24"/>
        </w:rPr>
        <w:t>ch</w:t>
      </w:r>
      <w:proofErr w:type="spellEnd"/>
      <w:r w:rsidRPr="004A716E">
        <w:rPr>
          <w:rFonts w:cs="Arial"/>
          <w:szCs w:val="24"/>
        </w:rPr>
        <w:t xml:space="preserve"> multi-mode</w:t>
      </w:r>
    </w:p>
    <w:p w:rsidR="00080F2D" w:rsidRPr="004A716E" w:rsidRDefault="00080F2D" w:rsidP="00C132AD">
      <w:pPr>
        <w:pStyle w:val="ListParagraph"/>
        <w:widowControl/>
        <w:numPr>
          <w:ilvl w:val="0"/>
          <w:numId w:val="6"/>
        </w:numPr>
        <w:adjustRightInd w:val="0"/>
        <w:ind w:left="1440"/>
        <w:rPr>
          <w:rFonts w:cs="Arial"/>
          <w:szCs w:val="24"/>
        </w:rPr>
      </w:pPr>
      <w:r w:rsidRPr="004A716E">
        <w:rPr>
          <w:rFonts w:cs="Arial"/>
          <w:szCs w:val="24"/>
        </w:rPr>
        <w:t>2</w:t>
      </w:r>
      <w:r w:rsidR="00406006">
        <w:rPr>
          <w:rFonts w:cs="Arial"/>
          <w:szCs w:val="24"/>
        </w:rPr>
        <w:t xml:space="preserve"> </w:t>
      </w:r>
      <w:r w:rsidRPr="004A716E">
        <w:rPr>
          <w:rFonts w:cs="Arial"/>
          <w:szCs w:val="24"/>
        </w:rPr>
        <w:t>pcs</w:t>
      </w:r>
      <w:r w:rsidR="00406006">
        <w:rPr>
          <w:rFonts w:cs="Arial"/>
          <w:szCs w:val="24"/>
        </w:rPr>
        <w:t xml:space="preserve">. </w:t>
      </w:r>
      <w:r w:rsidRPr="004A716E">
        <w:rPr>
          <w:rFonts w:cs="Arial"/>
          <w:szCs w:val="24"/>
        </w:rPr>
        <w:t>4</w:t>
      </w:r>
      <w:r w:rsidR="00406006">
        <w:rPr>
          <w:rFonts w:cs="Arial"/>
          <w:szCs w:val="24"/>
        </w:rPr>
        <w:t xml:space="preserve"> </w:t>
      </w:r>
      <w:proofErr w:type="spellStart"/>
      <w:r w:rsidRPr="004A716E">
        <w:rPr>
          <w:rFonts w:cs="Arial"/>
          <w:szCs w:val="24"/>
        </w:rPr>
        <w:t>ch</w:t>
      </w:r>
      <w:proofErr w:type="spellEnd"/>
      <w:r w:rsidRPr="004A716E">
        <w:rPr>
          <w:rFonts w:cs="Arial"/>
          <w:szCs w:val="24"/>
        </w:rPr>
        <w:t xml:space="preserve"> FO plug with lead, pre</w:t>
      </w:r>
      <w:r w:rsidR="00406006">
        <w:rPr>
          <w:rFonts w:cs="Arial"/>
          <w:szCs w:val="24"/>
        </w:rPr>
        <w:t>-</w:t>
      </w:r>
      <w:r w:rsidRPr="004A716E">
        <w:rPr>
          <w:rFonts w:cs="Arial"/>
          <w:szCs w:val="24"/>
        </w:rPr>
        <w:t>mounted.</w:t>
      </w:r>
    </w:p>
    <w:p w:rsidR="00080F2D" w:rsidRPr="004A716E" w:rsidRDefault="00406006" w:rsidP="00C132AD">
      <w:pPr>
        <w:pStyle w:val="ListParagraph"/>
        <w:widowControl/>
        <w:numPr>
          <w:ilvl w:val="0"/>
          <w:numId w:val="6"/>
        </w:numPr>
        <w:adjustRightInd w:val="0"/>
        <w:ind w:left="1440"/>
        <w:rPr>
          <w:rFonts w:cs="Arial"/>
          <w:szCs w:val="24"/>
        </w:rPr>
      </w:pPr>
      <w:r>
        <w:rPr>
          <w:rFonts w:cs="Arial"/>
          <w:szCs w:val="24"/>
        </w:rPr>
        <w:t>IP-</w:t>
      </w:r>
      <w:r w:rsidR="00080F2D" w:rsidRPr="004A716E">
        <w:rPr>
          <w:rFonts w:cs="Arial"/>
          <w:szCs w:val="24"/>
        </w:rPr>
        <w:t>66</w:t>
      </w:r>
    </w:p>
    <w:p w:rsidR="00080F2D" w:rsidRPr="004A716E" w:rsidRDefault="00080F2D" w:rsidP="00080F2D">
      <w:pPr>
        <w:pStyle w:val="ListParagraph"/>
        <w:adjustRightInd w:val="0"/>
        <w:ind w:left="1440"/>
        <w:rPr>
          <w:rFonts w:cs="Arial"/>
          <w:szCs w:val="24"/>
        </w:rPr>
      </w:pPr>
    </w:p>
    <w:p w:rsidR="00080F2D" w:rsidRPr="004A716E" w:rsidRDefault="00080F2D" w:rsidP="00080F2D">
      <w:pPr>
        <w:adjustRightInd w:val="0"/>
        <w:ind w:left="720"/>
        <w:jc w:val="both"/>
        <w:rPr>
          <w:rFonts w:ascii="Arial" w:hAnsi="Arial" w:cs="Arial"/>
          <w:sz w:val="24"/>
          <w:szCs w:val="24"/>
        </w:rPr>
      </w:pPr>
      <w:r w:rsidRPr="004A716E">
        <w:rPr>
          <w:rFonts w:ascii="Arial" w:hAnsi="Arial" w:cs="Arial"/>
          <w:sz w:val="24"/>
          <w:szCs w:val="24"/>
        </w:rPr>
        <w:t xml:space="preserve">3) </w:t>
      </w:r>
      <w:r w:rsidRPr="004A716E">
        <w:rPr>
          <w:rFonts w:ascii="Arial" w:hAnsi="Arial" w:cs="Arial"/>
          <w:sz w:val="24"/>
          <w:szCs w:val="24"/>
          <w:u w:val="single"/>
        </w:rPr>
        <w:t>PC5 plugs for above AMP power unit</w:t>
      </w:r>
    </w:p>
    <w:p w:rsidR="00080F2D" w:rsidRPr="004A716E" w:rsidRDefault="00080F2D" w:rsidP="00C132AD">
      <w:pPr>
        <w:pStyle w:val="ListParagraph"/>
        <w:widowControl/>
        <w:numPr>
          <w:ilvl w:val="0"/>
          <w:numId w:val="7"/>
        </w:numPr>
        <w:adjustRightInd w:val="0"/>
        <w:ind w:left="1440"/>
        <w:rPr>
          <w:rFonts w:cs="Arial"/>
          <w:szCs w:val="24"/>
        </w:rPr>
      </w:pPr>
      <w:r w:rsidRPr="004A716E">
        <w:rPr>
          <w:rFonts w:cs="Arial"/>
          <w:szCs w:val="24"/>
        </w:rPr>
        <w:t>1</w:t>
      </w:r>
      <w:r w:rsidR="00AA24C0">
        <w:rPr>
          <w:rFonts w:cs="Arial"/>
          <w:szCs w:val="24"/>
        </w:rPr>
        <w:t xml:space="preserve"> </w:t>
      </w:r>
      <w:r w:rsidRPr="004A716E">
        <w:rPr>
          <w:rFonts w:cs="Arial"/>
          <w:szCs w:val="24"/>
        </w:rPr>
        <w:t>pcs</w:t>
      </w:r>
      <w:r w:rsidR="00AA24C0">
        <w:rPr>
          <w:rFonts w:cs="Arial"/>
          <w:szCs w:val="24"/>
        </w:rPr>
        <w:t xml:space="preserve">. </w:t>
      </w:r>
      <w:r w:rsidRPr="004A716E">
        <w:rPr>
          <w:rFonts w:cs="Arial"/>
          <w:szCs w:val="24"/>
          <w:u w:val="single"/>
        </w:rPr>
        <w:t>PC5 SX04-K18503F0-6MT0 or equivalent model</w:t>
      </w:r>
      <w:r w:rsidRPr="004A716E">
        <w:rPr>
          <w:rFonts w:cs="Arial"/>
          <w:szCs w:val="24"/>
        </w:rPr>
        <w:t xml:space="preserve">, Plug X53x360A+E+3p/7.2 </w:t>
      </w:r>
      <w:r w:rsidR="00AA24C0">
        <w:rPr>
          <w:rFonts w:cs="Arial"/>
          <w:szCs w:val="24"/>
        </w:rPr>
        <w:t>KV</w:t>
      </w:r>
      <w:r w:rsidRPr="004A716E">
        <w:rPr>
          <w:rFonts w:cs="Arial"/>
          <w:szCs w:val="24"/>
        </w:rPr>
        <w:t>,</w:t>
      </w:r>
      <w:r w:rsidR="00AA24C0">
        <w:rPr>
          <w:rFonts w:cs="Arial"/>
          <w:szCs w:val="24"/>
        </w:rPr>
        <w:t xml:space="preserve"> </w:t>
      </w:r>
      <w:r w:rsidRPr="004A716E">
        <w:rPr>
          <w:rFonts w:cs="Arial"/>
          <w:szCs w:val="24"/>
        </w:rPr>
        <w:t>185</w:t>
      </w:r>
      <w:r w:rsidR="00AA24C0">
        <w:rPr>
          <w:rFonts w:cs="Arial"/>
          <w:szCs w:val="24"/>
        </w:rPr>
        <w:t xml:space="preserve"> </w:t>
      </w:r>
      <w:r w:rsidRPr="004A716E">
        <w:rPr>
          <w:rFonts w:cs="Arial"/>
          <w:szCs w:val="24"/>
        </w:rPr>
        <w:t>mm</w:t>
      </w:r>
      <w:r w:rsidR="00AA24C0">
        <w:rPr>
          <w:rFonts w:cs="Arial"/>
          <w:szCs w:val="24"/>
        </w:rPr>
        <w:t>.</w:t>
      </w:r>
      <w:r w:rsidR="00AA24C0">
        <w:rPr>
          <w:rFonts w:ascii="Tahoma" w:hAnsi="Tahoma" w:cs="Tahoma"/>
          <w:szCs w:val="24"/>
        </w:rPr>
        <w:t>²</w:t>
      </w:r>
      <w:r w:rsidRPr="004A716E">
        <w:rPr>
          <w:rFonts w:cs="Arial"/>
          <w:szCs w:val="24"/>
        </w:rPr>
        <w:t xml:space="preserve"> phase cable,</w:t>
      </w:r>
      <w:r w:rsidR="00AA24C0">
        <w:rPr>
          <w:rFonts w:cs="Arial"/>
          <w:szCs w:val="24"/>
        </w:rPr>
        <w:t xml:space="preserve"> </w:t>
      </w:r>
      <w:r w:rsidRPr="004A716E">
        <w:rPr>
          <w:rFonts w:cs="Arial"/>
          <w:szCs w:val="24"/>
        </w:rPr>
        <w:t>95</w:t>
      </w:r>
      <w:r w:rsidR="00AA24C0">
        <w:rPr>
          <w:rFonts w:cs="Arial"/>
          <w:szCs w:val="24"/>
        </w:rPr>
        <w:t xml:space="preserve"> S</w:t>
      </w:r>
      <w:r w:rsidR="00E35743">
        <w:rPr>
          <w:rFonts w:cs="Arial"/>
          <w:szCs w:val="24"/>
        </w:rPr>
        <w:t>q</w:t>
      </w:r>
      <w:r w:rsidR="00AA24C0">
        <w:rPr>
          <w:rFonts w:cs="Arial"/>
          <w:szCs w:val="24"/>
        </w:rPr>
        <w:t xml:space="preserve">. </w:t>
      </w:r>
      <w:r w:rsidRPr="004A716E">
        <w:rPr>
          <w:rFonts w:cs="Arial"/>
          <w:szCs w:val="24"/>
        </w:rPr>
        <w:t>mm</w:t>
      </w:r>
      <w:r w:rsidR="00AA24C0">
        <w:rPr>
          <w:rFonts w:cs="Arial"/>
          <w:szCs w:val="24"/>
        </w:rPr>
        <w:t>.</w:t>
      </w:r>
      <w:r w:rsidRPr="004A716E">
        <w:rPr>
          <w:rFonts w:cs="Arial"/>
          <w:szCs w:val="24"/>
        </w:rPr>
        <w:t xml:space="preserve"> earth, with crimp terminal, straight bell, push &amp; pull, 4</w:t>
      </w:r>
      <w:r w:rsidR="00AA24C0">
        <w:rPr>
          <w:rFonts w:cs="Arial"/>
          <w:szCs w:val="24"/>
        </w:rPr>
        <w:t xml:space="preserve"> </w:t>
      </w:r>
      <w:proofErr w:type="spellStart"/>
      <w:r w:rsidRPr="004A716E">
        <w:rPr>
          <w:rFonts w:cs="Arial"/>
          <w:szCs w:val="24"/>
        </w:rPr>
        <w:t>ch</w:t>
      </w:r>
      <w:r w:rsidR="00AA24C0">
        <w:rPr>
          <w:rFonts w:cs="Arial"/>
          <w:szCs w:val="24"/>
        </w:rPr>
        <w:t>.</w:t>
      </w:r>
      <w:proofErr w:type="spellEnd"/>
      <w:r w:rsidR="00AA24C0">
        <w:rPr>
          <w:rFonts w:cs="Arial"/>
          <w:szCs w:val="24"/>
        </w:rPr>
        <w:t xml:space="preserve"> </w:t>
      </w:r>
      <w:r w:rsidRPr="004A716E">
        <w:rPr>
          <w:rFonts w:cs="Arial"/>
          <w:szCs w:val="24"/>
        </w:rPr>
        <w:t>FO, Red anodized and clear</w:t>
      </w:r>
      <w:r w:rsidR="00AA24C0">
        <w:rPr>
          <w:rFonts w:cs="Arial"/>
          <w:szCs w:val="24"/>
        </w:rPr>
        <w:t xml:space="preserve"> </w:t>
      </w:r>
      <w:r w:rsidRPr="004A716E">
        <w:rPr>
          <w:rFonts w:cs="Arial"/>
          <w:szCs w:val="24"/>
        </w:rPr>
        <w:t>coated, Keying 6 o'clock</w:t>
      </w:r>
    </w:p>
    <w:p w:rsidR="00080F2D" w:rsidRPr="004A716E" w:rsidRDefault="00080F2D" w:rsidP="00C132AD">
      <w:pPr>
        <w:pStyle w:val="ListParagraph"/>
        <w:widowControl/>
        <w:numPr>
          <w:ilvl w:val="0"/>
          <w:numId w:val="7"/>
        </w:numPr>
        <w:adjustRightInd w:val="0"/>
        <w:ind w:left="1440"/>
        <w:rPr>
          <w:rFonts w:cs="Arial"/>
          <w:szCs w:val="24"/>
        </w:rPr>
      </w:pPr>
      <w:r w:rsidRPr="004A716E">
        <w:rPr>
          <w:rFonts w:cs="Arial"/>
          <w:szCs w:val="24"/>
        </w:rPr>
        <w:t>1</w:t>
      </w:r>
      <w:r w:rsidR="00AA24C0">
        <w:rPr>
          <w:rFonts w:cs="Arial"/>
          <w:szCs w:val="24"/>
        </w:rPr>
        <w:t xml:space="preserve"> </w:t>
      </w:r>
      <w:r w:rsidRPr="004A716E">
        <w:rPr>
          <w:rFonts w:cs="Arial"/>
          <w:szCs w:val="24"/>
        </w:rPr>
        <w:t>pcs</w:t>
      </w:r>
      <w:r w:rsidR="00AA24C0">
        <w:rPr>
          <w:rFonts w:cs="Arial"/>
          <w:szCs w:val="24"/>
        </w:rPr>
        <w:t>.</w:t>
      </w:r>
      <w:r w:rsidRPr="004A716E">
        <w:rPr>
          <w:rFonts w:cs="Arial"/>
          <w:szCs w:val="24"/>
          <w:u w:val="single"/>
        </w:rPr>
        <w:t>PC5 SX04-K18503F0-MT1 or equivalent model</w:t>
      </w:r>
      <w:r w:rsidR="00AA24C0">
        <w:rPr>
          <w:rFonts w:cs="Arial"/>
          <w:szCs w:val="24"/>
        </w:rPr>
        <w:t>, Plug X53x360A+E+3p/7.2 KV</w:t>
      </w:r>
      <w:r w:rsidRPr="004A716E">
        <w:rPr>
          <w:rFonts w:cs="Arial"/>
          <w:szCs w:val="24"/>
        </w:rPr>
        <w:t>,</w:t>
      </w:r>
      <w:r w:rsidR="00AA24C0">
        <w:rPr>
          <w:rFonts w:cs="Arial"/>
          <w:szCs w:val="24"/>
        </w:rPr>
        <w:t xml:space="preserve"> </w:t>
      </w:r>
      <w:r w:rsidRPr="004A716E">
        <w:rPr>
          <w:rFonts w:cs="Arial"/>
          <w:szCs w:val="24"/>
        </w:rPr>
        <w:t>185</w:t>
      </w:r>
      <w:r w:rsidR="00AA24C0">
        <w:rPr>
          <w:rFonts w:cs="Arial"/>
          <w:szCs w:val="24"/>
        </w:rPr>
        <w:t xml:space="preserve"> </w:t>
      </w:r>
      <w:r w:rsidRPr="004A716E">
        <w:rPr>
          <w:rFonts w:cs="Arial"/>
          <w:szCs w:val="24"/>
        </w:rPr>
        <w:t>mm</w:t>
      </w:r>
      <w:r w:rsidR="00AA24C0">
        <w:rPr>
          <w:rFonts w:cs="Arial"/>
          <w:szCs w:val="24"/>
        </w:rPr>
        <w:t>.</w:t>
      </w:r>
      <w:r w:rsidR="00AA24C0">
        <w:rPr>
          <w:rFonts w:ascii="Tahoma" w:hAnsi="Tahoma" w:cs="Tahoma"/>
          <w:szCs w:val="24"/>
        </w:rPr>
        <w:t>²</w:t>
      </w:r>
      <w:r w:rsidRPr="004A716E">
        <w:rPr>
          <w:rFonts w:cs="Arial"/>
          <w:szCs w:val="24"/>
        </w:rPr>
        <w:t xml:space="preserve"> phase cable,</w:t>
      </w:r>
      <w:r w:rsidR="00AA24C0">
        <w:rPr>
          <w:rFonts w:cs="Arial"/>
          <w:szCs w:val="24"/>
        </w:rPr>
        <w:t xml:space="preserve"> </w:t>
      </w:r>
      <w:r w:rsidRPr="004A716E">
        <w:rPr>
          <w:rFonts w:cs="Arial"/>
          <w:szCs w:val="24"/>
        </w:rPr>
        <w:t>95</w:t>
      </w:r>
      <w:r w:rsidR="00AA24C0">
        <w:rPr>
          <w:rFonts w:cs="Arial"/>
          <w:szCs w:val="24"/>
        </w:rPr>
        <w:t xml:space="preserve"> </w:t>
      </w:r>
      <w:r w:rsidRPr="004A716E">
        <w:rPr>
          <w:rFonts w:cs="Arial"/>
          <w:szCs w:val="24"/>
        </w:rPr>
        <w:t>mm</w:t>
      </w:r>
      <w:r w:rsidR="00AA24C0">
        <w:rPr>
          <w:rFonts w:cs="Arial"/>
          <w:szCs w:val="24"/>
        </w:rPr>
        <w:t>.</w:t>
      </w:r>
      <w:r w:rsidR="00AA24C0">
        <w:rPr>
          <w:rFonts w:ascii="Tahoma" w:hAnsi="Tahoma" w:cs="Tahoma"/>
          <w:szCs w:val="24"/>
        </w:rPr>
        <w:t>²</w:t>
      </w:r>
      <w:r w:rsidRPr="004A716E">
        <w:rPr>
          <w:rFonts w:cs="Arial"/>
          <w:szCs w:val="24"/>
        </w:rPr>
        <w:t xml:space="preserve"> earth, with crimp terminal, straight bell, push &amp; pull, 4</w:t>
      </w:r>
      <w:r w:rsidR="00AA24C0">
        <w:rPr>
          <w:rFonts w:cs="Arial"/>
          <w:szCs w:val="24"/>
        </w:rPr>
        <w:t xml:space="preserve"> </w:t>
      </w:r>
      <w:proofErr w:type="spellStart"/>
      <w:r w:rsidRPr="004A716E">
        <w:rPr>
          <w:rFonts w:cs="Arial"/>
          <w:szCs w:val="24"/>
        </w:rPr>
        <w:t>ch</w:t>
      </w:r>
      <w:r w:rsidR="00AA24C0">
        <w:rPr>
          <w:rFonts w:cs="Arial"/>
          <w:szCs w:val="24"/>
        </w:rPr>
        <w:t>.</w:t>
      </w:r>
      <w:proofErr w:type="spellEnd"/>
      <w:r w:rsidR="00AA24C0">
        <w:rPr>
          <w:rFonts w:cs="Arial"/>
          <w:szCs w:val="24"/>
        </w:rPr>
        <w:t xml:space="preserve"> </w:t>
      </w:r>
      <w:r w:rsidRPr="004A716E">
        <w:rPr>
          <w:rFonts w:cs="Arial"/>
          <w:szCs w:val="24"/>
        </w:rPr>
        <w:t>FO, blue anodized and clear coated</w:t>
      </w:r>
      <w:r w:rsidR="00AA24C0">
        <w:rPr>
          <w:rFonts w:cs="Arial"/>
          <w:szCs w:val="24"/>
        </w:rPr>
        <w:t>.</w:t>
      </w:r>
    </w:p>
    <w:p w:rsidR="00080F2D" w:rsidRPr="004A716E" w:rsidRDefault="00080F2D" w:rsidP="00080F2D">
      <w:pPr>
        <w:adjustRightInd w:val="0"/>
        <w:rPr>
          <w:rFonts w:ascii="Arial" w:hAnsi="Arial" w:cs="Arial"/>
          <w:sz w:val="24"/>
          <w:szCs w:val="24"/>
        </w:rPr>
      </w:pPr>
    </w:p>
    <w:p w:rsidR="00080F2D" w:rsidRPr="004A716E" w:rsidRDefault="00080F2D" w:rsidP="00080F2D">
      <w:pPr>
        <w:adjustRightInd w:val="0"/>
        <w:ind w:firstLine="720"/>
        <w:rPr>
          <w:rFonts w:ascii="Arial" w:hAnsi="Arial" w:cs="Arial"/>
          <w:b/>
          <w:bCs/>
          <w:sz w:val="24"/>
          <w:szCs w:val="24"/>
        </w:rPr>
      </w:pPr>
      <w:r w:rsidRPr="004A716E">
        <w:rPr>
          <w:rFonts w:ascii="Arial" w:hAnsi="Arial" w:cs="Arial"/>
          <w:b/>
          <w:bCs/>
          <w:sz w:val="24"/>
          <w:szCs w:val="24"/>
        </w:rPr>
        <w:t xml:space="preserve">The Plug Socket should have the following Product </w:t>
      </w:r>
      <w:proofErr w:type="gramStart"/>
      <w:r w:rsidRPr="004A716E">
        <w:rPr>
          <w:rFonts w:ascii="Arial" w:hAnsi="Arial" w:cs="Arial"/>
          <w:b/>
          <w:bCs/>
          <w:sz w:val="24"/>
          <w:szCs w:val="24"/>
        </w:rPr>
        <w:t>features</w:t>
      </w:r>
      <w:r w:rsidR="00AA24C0">
        <w:rPr>
          <w:rFonts w:ascii="Arial" w:hAnsi="Arial" w:cs="Arial"/>
          <w:b/>
          <w:bCs/>
          <w:sz w:val="24"/>
          <w:szCs w:val="24"/>
        </w:rPr>
        <w:t xml:space="preserve"> :</w:t>
      </w:r>
      <w:proofErr w:type="gramEnd"/>
    </w:p>
    <w:p w:rsidR="00080F2D" w:rsidRPr="004A716E" w:rsidRDefault="00080F2D" w:rsidP="00080F2D">
      <w:pPr>
        <w:adjustRightInd w:val="0"/>
        <w:ind w:firstLine="720"/>
        <w:rPr>
          <w:rFonts w:ascii="Arial" w:hAnsi="Arial" w:cs="Arial"/>
          <w:sz w:val="24"/>
          <w:szCs w:val="24"/>
        </w:rPr>
      </w:pPr>
      <w:r w:rsidRPr="004A716E">
        <w:rPr>
          <w:rFonts w:ascii="Arial" w:hAnsi="Arial" w:cs="Arial"/>
          <w:sz w:val="24"/>
          <w:szCs w:val="24"/>
        </w:rPr>
        <w:t>• Maximum voltage 1</w:t>
      </w:r>
      <w:r>
        <w:rPr>
          <w:rFonts w:ascii="Arial" w:hAnsi="Arial" w:cs="Arial"/>
          <w:sz w:val="24"/>
          <w:szCs w:val="24"/>
        </w:rPr>
        <w:t>.</w:t>
      </w:r>
      <w:r w:rsidRPr="004A716E">
        <w:rPr>
          <w:rFonts w:ascii="Arial" w:hAnsi="Arial" w:cs="Arial"/>
          <w:sz w:val="24"/>
          <w:szCs w:val="24"/>
        </w:rPr>
        <w:t>1</w:t>
      </w:r>
      <w:r w:rsidR="00AA24C0">
        <w:rPr>
          <w:rFonts w:ascii="Arial" w:hAnsi="Arial" w:cs="Arial"/>
          <w:sz w:val="24"/>
          <w:szCs w:val="24"/>
        </w:rPr>
        <w:t xml:space="preserve"> K</w:t>
      </w:r>
      <w:r w:rsidRPr="004A716E">
        <w:rPr>
          <w:rFonts w:ascii="Arial" w:hAnsi="Arial" w:cs="Arial"/>
          <w:sz w:val="24"/>
          <w:szCs w:val="24"/>
        </w:rPr>
        <w:t>V (400</w:t>
      </w:r>
      <w:r w:rsidR="00AA24C0">
        <w:rPr>
          <w:rFonts w:ascii="Arial" w:hAnsi="Arial" w:cs="Arial"/>
          <w:sz w:val="24"/>
          <w:szCs w:val="24"/>
        </w:rPr>
        <w:t xml:space="preserve"> </w:t>
      </w:r>
      <w:r w:rsidRPr="004A716E">
        <w:rPr>
          <w:rFonts w:ascii="Arial" w:hAnsi="Arial" w:cs="Arial"/>
          <w:sz w:val="24"/>
          <w:szCs w:val="24"/>
        </w:rPr>
        <w:t>V in pilot circuit), currents up to 420</w:t>
      </w:r>
      <w:r w:rsidR="00AA24C0">
        <w:rPr>
          <w:rFonts w:ascii="Arial" w:hAnsi="Arial" w:cs="Arial"/>
          <w:sz w:val="24"/>
          <w:szCs w:val="24"/>
        </w:rPr>
        <w:t xml:space="preserve"> </w:t>
      </w:r>
      <w:r w:rsidRPr="004A716E">
        <w:rPr>
          <w:rFonts w:ascii="Arial" w:hAnsi="Arial" w:cs="Arial"/>
          <w:sz w:val="24"/>
          <w:szCs w:val="24"/>
        </w:rPr>
        <w:t>A</w:t>
      </w:r>
    </w:p>
    <w:p w:rsidR="00080F2D" w:rsidRPr="004A716E" w:rsidRDefault="00080F2D" w:rsidP="00080F2D">
      <w:pPr>
        <w:adjustRightInd w:val="0"/>
        <w:ind w:left="720"/>
        <w:rPr>
          <w:rFonts w:ascii="Arial" w:hAnsi="Arial" w:cs="Arial"/>
          <w:sz w:val="24"/>
          <w:szCs w:val="24"/>
        </w:rPr>
      </w:pPr>
      <w:r w:rsidRPr="004A716E">
        <w:rPr>
          <w:rFonts w:ascii="Arial" w:hAnsi="Arial" w:cs="Arial"/>
          <w:sz w:val="24"/>
          <w:szCs w:val="24"/>
        </w:rPr>
        <w:t>• 4 or 5 pole insulator assembly as standard (See Multi</w:t>
      </w:r>
      <w:r w:rsidR="00AA24C0">
        <w:rPr>
          <w:rFonts w:ascii="Arial" w:hAnsi="Arial" w:cs="Arial"/>
          <w:sz w:val="24"/>
          <w:szCs w:val="24"/>
        </w:rPr>
        <w:t>-</w:t>
      </w:r>
      <w:r w:rsidRPr="004A716E">
        <w:rPr>
          <w:rFonts w:ascii="Arial" w:hAnsi="Arial" w:cs="Arial"/>
          <w:sz w:val="24"/>
          <w:szCs w:val="24"/>
        </w:rPr>
        <w:t>pin</w:t>
      </w:r>
      <w:r w:rsidR="00A51477">
        <w:rPr>
          <w:rFonts w:ascii="Arial" w:hAnsi="Arial" w:cs="Arial"/>
          <w:sz w:val="24"/>
          <w:szCs w:val="24"/>
        </w:rPr>
        <w:t xml:space="preserve"> </w:t>
      </w:r>
      <w:r w:rsidRPr="004A716E">
        <w:rPr>
          <w:rFonts w:ascii="Arial" w:hAnsi="Arial" w:cs="Arial"/>
          <w:sz w:val="24"/>
          <w:szCs w:val="24"/>
        </w:rPr>
        <w:t>connectors data sheet for more pole)</w:t>
      </w:r>
    </w:p>
    <w:p w:rsidR="00080F2D" w:rsidRPr="004A716E" w:rsidRDefault="00080F2D" w:rsidP="00080F2D">
      <w:pPr>
        <w:adjustRightInd w:val="0"/>
        <w:ind w:left="720"/>
        <w:rPr>
          <w:rFonts w:ascii="Arial" w:hAnsi="Arial" w:cs="Arial"/>
          <w:sz w:val="24"/>
          <w:szCs w:val="24"/>
        </w:rPr>
      </w:pPr>
      <w:r w:rsidRPr="004A716E">
        <w:rPr>
          <w:rFonts w:ascii="Arial" w:hAnsi="Arial" w:cs="Arial"/>
          <w:sz w:val="24"/>
          <w:szCs w:val="24"/>
        </w:rPr>
        <w:t>• IP</w:t>
      </w:r>
      <w:r w:rsidR="00AA24C0">
        <w:rPr>
          <w:rFonts w:ascii="Arial" w:hAnsi="Arial" w:cs="Arial"/>
          <w:sz w:val="24"/>
          <w:szCs w:val="24"/>
        </w:rPr>
        <w:t>-</w:t>
      </w:r>
      <w:r w:rsidRPr="004A716E">
        <w:rPr>
          <w:rFonts w:ascii="Arial" w:hAnsi="Arial" w:cs="Arial"/>
          <w:sz w:val="24"/>
          <w:szCs w:val="24"/>
        </w:rPr>
        <w:t>66 (when connected or with covers closed)</w:t>
      </w:r>
    </w:p>
    <w:p w:rsidR="00080F2D" w:rsidRPr="004A716E" w:rsidRDefault="00080F2D" w:rsidP="00080F2D">
      <w:pPr>
        <w:adjustRightInd w:val="0"/>
        <w:ind w:left="720"/>
        <w:rPr>
          <w:rFonts w:ascii="Arial" w:hAnsi="Arial" w:cs="Arial"/>
          <w:sz w:val="24"/>
          <w:szCs w:val="24"/>
        </w:rPr>
      </w:pPr>
      <w:r w:rsidRPr="004A716E">
        <w:rPr>
          <w:rFonts w:ascii="Arial" w:hAnsi="Arial" w:cs="Arial"/>
          <w:sz w:val="24"/>
          <w:szCs w:val="24"/>
        </w:rPr>
        <w:t>• Standard ambient temperature: -</w:t>
      </w:r>
      <w:r w:rsidR="00AA24C0">
        <w:rPr>
          <w:rFonts w:ascii="Arial" w:hAnsi="Arial" w:cs="Arial"/>
          <w:sz w:val="24"/>
          <w:szCs w:val="24"/>
        </w:rPr>
        <w:t xml:space="preserve"> </w:t>
      </w:r>
      <w:r w:rsidRPr="004A716E">
        <w:rPr>
          <w:rFonts w:ascii="Arial" w:hAnsi="Arial" w:cs="Arial"/>
          <w:sz w:val="24"/>
          <w:szCs w:val="24"/>
        </w:rPr>
        <w:t>40°C to +</w:t>
      </w:r>
      <w:r w:rsidR="00AA24C0">
        <w:rPr>
          <w:rFonts w:ascii="Arial" w:hAnsi="Arial" w:cs="Arial"/>
          <w:sz w:val="24"/>
          <w:szCs w:val="24"/>
        </w:rPr>
        <w:t xml:space="preserve"> </w:t>
      </w:r>
      <w:r w:rsidRPr="004A716E">
        <w:rPr>
          <w:rFonts w:ascii="Arial" w:hAnsi="Arial" w:cs="Arial"/>
          <w:sz w:val="24"/>
          <w:szCs w:val="24"/>
        </w:rPr>
        <w:t>80°C or -</w:t>
      </w:r>
      <w:r w:rsidR="00AA24C0">
        <w:rPr>
          <w:rFonts w:ascii="Arial" w:hAnsi="Arial" w:cs="Arial"/>
          <w:sz w:val="24"/>
          <w:szCs w:val="24"/>
        </w:rPr>
        <w:t xml:space="preserve"> </w:t>
      </w:r>
      <w:r w:rsidRPr="004A716E">
        <w:rPr>
          <w:rFonts w:ascii="Arial" w:hAnsi="Arial" w:cs="Arial"/>
          <w:sz w:val="24"/>
          <w:szCs w:val="24"/>
        </w:rPr>
        <w:t>40°F to +</w:t>
      </w:r>
      <w:r w:rsidR="00AA24C0">
        <w:rPr>
          <w:rFonts w:ascii="Arial" w:hAnsi="Arial" w:cs="Arial"/>
          <w:sz w:val="24"/>
          <w:szCs w:val="24"/>
        </w:rPr>
        <w:t xml:space="preserve"> </w:t>
      </w:r>
      <w:r w:rsidRPr="004A716E">
        <w:rPr>
          <w:rFonts w:ascii="Arial" w:hAnsi="Arial" w:cs="Arial"/>
          <w:sz w:val="24"/>
          <w:szCs w:val="24"/>
        </w:rPr>
        <w:t>176°F</w:t>
      </w:r>
    </w:p>
    <w:p w:rsidR="00080F2D" w:rsidRPr="004A716E" w:rsidRDefault="00080F2D" w:rsidP="00080F2D">
      <w:pPr>
        <w:adjustRightInd w:val="0"/>
        <w:ind w:left="720"/>
        <w:rPr>
          <w:rFonts w:ascii="Arial" w:hAnsi="Arial" w:cs="Arial"/>
          <w:sz w:val="24"/>
          <w:szCs w:val="24"/>
        </w:rPr>
      </w:pPr>
      <w:r w:rsidRPr="004A716E">
        <w:rPr>
          <w:rFonts w:ascii="Arial" w:hAnsi="Arial" w:cs="Arial"/>
          <w:sz w:val="24"/>
          <w:szCs w:val="24"/>
        </w:rPr>
        <w:t>• Socket &amp; connector connection with integrated cover operated by the push &amp; pull arms (Plug available in straight or bentversion)</w:t>
      </w:r>
    </w:p>
    <w:p w:rsidR="00080F2D" w:rsidRPr="004A716E" w:rsidRDefault="00080F2D" w:rsidP="00080F2D">
      <w:pPr>
        <w:adjustRightInd w:val="0"/>
        <w:ind w:left="720"/>
        <w:rPr>
          <w:rFonts w:ascii="Arial" w:hAnsi="Arial" w:cs="Arial"/>
          <w:sz w:val="24"/>
          <w:szCs w:val="24"/>
        </w:rPr>
      </w:pPr>
      <w:r w:rsidRPr="004A716E">
        <w:rPr>
          <w:rFonts w:ascii="Arial" w:hAnsi="Arial" w:cs="Arial"/>
          <w:sz w:val="24"/>
          <w:szCs w:val="24"/>
        </w:rPr>
        <w:t xml:space="preserve">• Standard </w:t>
      </w:r>
      <w:proofErr w:type="gramStart"/>
      <w:r w:rsidRPr="004A716E">
        <w:rPr>
          <w:rFonts w:ascii="Arial" w:hAnsi="Arial" w:cs="Arial"/>
          <w:sz w:val="24"/>
          <w:szCs w:val="24"/>
        </w:rPr>
        <w:t>finishes</w:t>
      </w:r>
      <w:r w:rsidR="00DB0360">
        <w:rPr>
          <w:rFonts w:ascii="Arial" w:hAnsi="Arial" w:cs="Arial"/>
          <w:sz w:val="24"/>
          <w:szCs w:val="24"/>
        </w:rPr>
        <w:t xml:space="preserve"> </w:t>
      </w:r>
      <w:r w:rsidRPr="004A716E">
        <w:rPr>
          <w:rFonts w:ascii="Arial" w:hAnsi="Arial" w:cs="Arial"/>
          <w:sz w:val="24"/>
          <w:szCs w:val="24"/>
        </w:rPr>
        <w:t>:</w:t>
      </w:r>
      <w:proofErr w:type="gramEnd"/>
      <w:r w:rsidRPr="004A716E">
        <w:rPr>
          <w:rFonts w:ascii="Arial" w:hAnsi="Arial" w:cs="Arial"/>
          <w:sz w:val="24"/>
          <w:szCs w:val="24"/>
        </w:rPr>
        <w:t xml:space="preserve"> marine grade aluminum ISO </w:t>
      </w:r>
      <w:r w:rsidR="00DB0360">
        <w:rPr>
          <w:rFonts w:ascii="Arial" w:hAnsi="Arial" w:cs="Arial"/>
          <w:sz w:val="24"/>
          <w:szCs w:val="24"/>
        </w:rPr>
        <w:t xml:space="preserve">: </w:t>
      </w:r>
      <w:r w:rsidRPr="004A716E">
        <w:rPr>
          <w:rFonts w:ascii="Arial" w:hAnsi="Arial" w:cs="Arial"/>
          <w:sz w:val="24"/>
          <w:szCs w:val="24"/>
        </w:rPr>
        <w:t>3522 – Hardware in stainless steel</w:t>
      </w:r>
    </w:p>
    <w:p w:rsidR="00080F2D" w:rsidRPr="004A716E" w:rsidRDefault="00080F2D" w:rsidP="00080F2D">
      <w:pPr>
        <w:adjustRightInd w:val="0"/>
        <w:ind w:left="720"/>
        <w:rPr>
          <w:rFonts w:ascii="Arial" w:hAnsi="Arial" w:cs="Arial"/>
          <w:sz w:val="24"/>
          <w:szCs w:val="24"/>
        </w:rPr>
      </w:pPr>
      <w:r w:rsidRPr="004A716E">
        <w:rPr>
          <w:rFonts w:ascii="Arial" w:hAnsi="Arial" w:cs="Arial"/>
          <w:sz w:val="24"/>
          <w:szCs w:val="24"/>
        </w:rPr>
        <w:t xml:space="preserve">• Push &amp; Pull arm material: Bronze </w:t>
      </w:r>
      <w:proofErr w:type="gramStart"/>
      <w:r w:rsidRPr="004A716E">
        <w:rPr>
          <w:rFonts w:ascii="Arial" w:hAnsi="Arial" w:cs="Arial"/>
          <w:sz w:val="24"/>
          <w:szCs w:val="24"/>
        </w:rPr>
        <w:t xml:space="preserve">ISO </w:t>
      </w:r>
      <w:r w:rsidR="00DB0360">
        <w:rPr>
          <w:rFonts w:ascii="Arial" w:hAnsi="Arial" w:cs="Arial"/>
          <w:sz w:val="24"/>
          <w:szCs w:val="24"/>
        </w:rPr>
        <w:t>:</w:t>
      </w:r>
      <w:proofErr w:type="gramEnd"/>
      <w:r w:rsidR="00DB0360">
        <w:rPr>
          <w:rFonts w:ascii="Arial" w:hAnsi="Arial" w:cs="Arial"/>
          <w:sz w:val="24"/>
          <w:szCs w:val="24"/>
        </w:rPr>
        <w:t xml:space="preserve"> </w:t>
      </w:r>
      <w:r w:rsidRPr="004A716E">
        <w:rPr>
          <w:rFonts w:ascii="Arial" w:hAnsi="Arial" w:cs="Arial"/>
          <w:sz w:val="24"/>
          <w:szCs w:val="24"/>
        </w:rPr>
        <w:t>1338:1977</w:t>
      </w:r>
    </w:p>
    <w:p w:rsidR="00080F2D" w:rsidRPr="004A716E" w:rsidRDefault="00080F2D" w:rsidP="00080F2D">
      <w:pPr>
        <w:adjustRightInd w:val="0"/>
        <w:ind w:left="720"/>
        <w:rPr>
          <w:rFonts w:ascii="Arial" w:hAnsi="Arial" w:cs="Arial"/>
          <w:sz w:val="24"/>
          <w:szCs w:val="24"/>
        </w:rPr>
      </w:pPr>
      <w:r w:rsidRPr="004A716E">
        <w:rPr>
          <w:rFonts w:ascii="Arial" w:hAnsi="Arial" w:cs="Arial"/>
          <w:sz w:val="24"/>
          <w:szCs w:val="24"/>
        </w:rPr>
        <w:t>• Female contact, male pin and cable terminal material: silver plated brass</w:t>
      </w:r>
    </w:p>
    <w:p w:rsidR="00080F2D" w:rsidRPr="004A716E" w:rsidRDefault="00080F2D" w:rsidP="00080F2D">
      <w:pPr>
        <w:adjustRightInd w:val="0"/>
        <w:ind w:left="720"/>
        <w:rPr>
          <w:rFonts w:ascii="Arial" w:hAnsi="Arial" w:cs="Arial"/>
          <w:sz w:val="24"/>
          <w:szCs w:val="24"/>
        </w:rPr>
      </w:pPr>
      <w:r w:rsidRPr="004A716E">
        <w:rPr>
          <w:rFonts w:ascii="Arial" w:hAnsi="Arial" w:cs="Arial"/>
          <w:sz w:val="24"/>
          <w:szCs w:val="24"/>
        </w:rPr>
        <w:lastRenderedPageBreak/>
        <w:t>• Easy wiring with male and female insulators fully interchangeable made in PPO (Polyphenylene Oxide)</w:t>
      </w:r>
    </w:p>
    <w:p w:rsidR="00080F2D" w:rsidRPr="004A716E" w:rsidRDefault="00080F2D" w:rsidP="00080F2D">
      <w:pPr>
        <w:adjustRightInd w:val="0"/>
        <w:ind w:left="720"/>
        <w:rPr>
          <w:rFonts w:ascii="Arial" w:hAnsi="Arial" w:cs="Arial"/>
          <w:sz w:val="24"/>
          <w:szCs w:val="24"/>
        </w:rPr>
      </w:pPr>
      <w:r w:rsidRPr="004A716E">
        <w:rPr>
          <w:rFonts w:ascii="Arial" w:hAnsi="Arial" w:cs="Arial"/>
          <w:sz w:val="24"/>
          <w:szCs w:val="24"/>
        </w:rPr>
        <w:t>• Interchangeable pins without dismantling the connector</w:t>
      </w:r>
    </w:p>
    <w:p w:rsidR="00080F2D" w:rsidRPr="004A716E" w:rsidRDefault="00080F2D" w:rsidP="00080F2D">
      <w:pPr>
        <w:adjustRightInd w:val="0"/>
        <w:ind w:left="720"/>
        <w:rPr>
          <w:rFonts w:ascii="Arial" w:hAnsi="Arial" w:cs="Arial"/>
          <w:sz w:val="24"/>
          <w:szCs w:val="24"/>
        </w:rPr>
      </w:pPr>
      <w:r w:rsidRPr="004A716E">
        <w:rPr>
          <w:rFonts w:ascii="Arial" w:hAnsi="Arial" w:cs="Arial"/>
          <w:sz w:val="24"/>
          <w:szCs w:val="24"/>
        </w:rPr>
        <w:t>• All cable term</w:t>
      </w:r>
      <w:r w:rsidR="00FA147C">
        <w:rPr>
          <w:rFonts w:ascii="Arial" w:hAnsi="Arial" w:cs="Arial"/>
          <w:sz w:val="24"/>
          <w:szCs w:val="24"/>
        </w:rPr>
        <w:t>inals suits for cables of Class-</w:t>
      </w:r>
      <w:r w:rsidRPr="004A716E">
        <w:rPr>
          <w:rFonts w:ascii="Arial" w:hAnsi="Arial" w:cs="Arial"/>
          <w:sz w:val="24"/>
          <w:szCs w:val="24"/>
        </w:rPr>
        <w:t xml:space="preserve">5, </w:t>
      </w:r>
      <w:proofErr w:type="gramStart"/>
      <w:r w:rsidRPr="004A716E">
        <w:rPr>
          <w:rFonts w:ascii="Arial" w:hAnsi="Arial" w:cs="Arial"/>
          <w:sz w:val="24"/>
          <w:szCs w:val="24"/>
        </w:rPr>
        <w:t xml:space="preserve">IEC </w:t>
      </w:r>
      <w:r w:rsidR="00FA147C">
        <w:rPr>
          <w:rFonts w:ascii="Arial" w:hAnsi="Arial" w:cs="Arial"/>
          <w:sz w:val="24"/>
          <w:szCs w:val="24"/>
        </w:rPr>
        <w:t>:</w:t>
      </w:r>
      <w:proofErr w:type="gramEnd"/>
      <w:r w:rsidR="00FA147C">
        <w:rPr>
          <w:rFonts w:ascii="Arial" w:hAnsi="Arial" w:cs="Arial"/>
          <w:sz w:val="24"/>
          <w:szCs w:val="24"/>
        </w:rPr>
        <w:t xml:space="preserve"> </w:t>
      </w:r>
      <w:r w:rsidRPr="004A716E">
        <w:rPr>
          <w:rFonts w:ascii="Arial" w:hAnsi="Arial" w:cs="Arial"/>
          <w:sz w:val="24"/>
          <w:szCs w:val="24"/>
        </w:rPr>
        <w:t>60228</w:t>
      </w:r>
    </w:p>
    <w:p w:rsidR="00080F2D" w:rsidRPr="004A716E" w:rsidRDefault="00080F2D" w:rsidP="00080F2D">
      <w:pPr>
        <w:adjustRightInd w:val="0"/>
        <w:ind w:left="720"/>
        <w:rPr>
          <w:rFonts w:ascii="Arial" w:hAnsi="Arial" w:cs="Arial"/>
          <w:sz w:val="24"/>
          <w:szCs w:val="24"/>
        </w:rPr>
      </w:pPr>
      <w:r w:rsidRPr="004A716E">
        <w:rPr>
          <w:rFonts w:ascii="Arial" w:hAnsi="Arial" w:cs="Arial"/>
          <w:sz w:val="24"/>
          <w:szCs w:val="24"/>
        </w:rPr>
        <w:t>• Standard cable terminals for crimping with hexagonal crimping tool</w:t>
      </w:r>
    </w:p>
    <w:p w:rsidR="00080F2D" w:rsidRPr="004A716E" w:rsidRDefault="00080F2D" w:rsidP="00080F2D">
      <w:pPr>
        <w:adjustRightInd w:val="0"/>
        <w:ind w:left="720"/>
        <w:rPr>
          <w:rFonts w:ascii="Arial" w:hAnsi="Arial" w:cs="Arial"/>
          <w:sz w:val="24"/>
          <w:szCs w:val="24"/>
        </w:rPr>
      </w:pPr>
      <w:r w:rsidRPr="004A716E">
        <w:rPr>
          <w:rFonts w:ascii="Arial" w:hAnsi="Arial" w:cs="Arial"/>
          <w:sz w:val="24"/>
          <w:szCs w:val="24"/>
        </w:rPr>
        <w:t xml:space="preserve">• Cable glands: </w:t>
      </w:r>
      <w:proofErr w:type="spellStart"/>
      <w:r w:rsidRPr="004A716E">
        <w:rPr>
          <w:rFonts w:ascii="Arial" w:hAnsi="Arial" w:cs="Arial"/>
          <w:sz w:val="24"/>
          <w:szCs w:val="24"/>
        </w:rPr>
        <w:t>Cavotec</w:t>
      </w:r>
      <w:proofErr w:type="spellEnd"/>
      <w:r w:rsidRPr="004A716E">
        <w:rPr>
          <w:rFonts w:ascii="Arial" w:hAnsi="Arial" w:cs="Arial"/>
          <w:sz w:val="24"/>
          <w:szCs w:val="24"/>
        </w:rPr>
        <w:t xml:space="preserve"> “onion ring”</w:t>
      </w:r>
      <w:r w:rsidR="00FA147C">
        <w:rPr>
          <w:rFonts w:ascii="Arial" w:hAnsi="Arial" w:cs="Arial"/>
          <w:sz w:val="24"/>
          <w:szCs w:val="24"/>
        </w:rPr>
        <w:t xml:space="preserve"> </w:t>
      </w:r>
      <w:r w:rsidRPr="004A716E">
        <w:rPr>
          <w:rFonts w:ascii="Arial" w:hAnsi="Arial" w:cs="Arial"/>
          <w:sz w:val="24"/>
          <w:szCs w:val="24"/>
        </w:rPr>
        <w:t>gasket and strain relief covering cable outer diameters from Ø 35-72 mm</w:t>
      </w:r>
      <w:r w:rsidR="00FA147C">
        <w:rPr>
          <w:rFonts w:ascii="Arial" w:hAnsi="Arial" w:cs="Arial"/>
          <w:sz w:val="24"/>
          <w:szCs w:val="24"/>
        </w:rPr>
        <w:t>. or as directed.</w:t>
      </w:r>
    </w:p>
    <w:p w:rsidR="00080F2D" w:rsidRPr="0028346D" w:rsidRDefault="00080F2D" w:rsidP="00080F2D">
      <w:pPr>
        <w:pStyle w:val="ListParagraph"/>
        <w:adjustRightInd w:val="0"/>
        <w:jc w:val="center"/>
        <w:rPr>
          <w:rFonts w:cs="Arial"/>
          <w:b/>
          <w:color w:val="000000"/>
          <w:sz w:val="28"/>
          <w:szCs w:val="28"/>
          <w:u w:val="single"/>
        </w:rPr>
      </w:pPr>
    </w:p>
    <w:p w:rsidR="00080F2D" w:rsidRDefault="00080F2D" w:rsidP="00C132AD">
      <w:pPr>
        <w:pStyle w:val="ListParagraph"/>
        <w:widowControl/>
        <w:numPr>
          <w:ilvl w:val="0"/>
          <w:numId w:val="3"/>
        </w:numPr>
        <w:adjustRightInd w:val="0"/>
        <w:rPr>
          <w:rFonts w:cs="Arial"/>
          <w:b/>
          <w:color w:val="000000"/>
          <w:szCs w:val="24"/>
        </w:rPr>
      </w:pPr>
      <w:r w:rsidRPr="005F2070">
        <w:rPr>
          <w:rFonts w:cs="Arial"/>
          <w:b/>
          <w:color w:val="000000"/>
          <w:szCs w:val="24"/>
        </w:rPr>
        <w:t>Techni</w:t>
      </w:r>
      <w:r>
        <w:rPr>
          <w:rFonts w:cs="Arial"/>
          <w:b/>
          <w:color w:val="000000"/>
          <w:szCs w:val="24"/>
        </w:rPr>
        <w:t xml:space="preserve">cal Specification for Item No. </w:t>
      </w:r>
      <w:proofErr w:type="gramStart"/>
      <w:r>
        <w:rPr>
          <w:rFonts w:cs="Arial"/>
          <w:b/>
          <w:color w:val="000000"/>
          <w:szCs w:val="24"/>
        </w:rPr>
        <w:t>5</w:t>
      </w:r>
      <w:r w:rsidR="00FA147C">
        <w:rPr>
          <w:rFonts w:cs="Arial"/>
          <w:b/>
          <w:color w:val="000000"/>
          <w:szCs w:val="24"/>
        </w:rPr>
        <w:t xml:space="preserve"> </w:t>
      </w:r>
      <w:r w:rsidRPr="005F2070">
        <w:rPr>
          <w:rFonts w:cs="Arial"/>
          <w:b/>
          <w:color w:val="000000"/>
          <w:szCs w:val="24"/>
        </w:rPr>
        <w:t>:</w:t>
      </w:r>
      <w:proofErr w:type="gramEnd"/>
    </w:p>
    <w:p w:rsidR="0084461B" w:rsidRDefault="0084461B" w:rsidP="0084461B">
      <w:pPr>
        <w:pStyle w:val="BodyTextIndent"/>
        <w:spacing w:after="0"/>
        <w:ind w:left="720"/>
        <w:jc w:val="both"/>
        <w:rPr>
          <w:rFonts w:ascii="Arial" w:hAnsi="Arial" w:cs="Arial"/>
        </w:rPr>
      </w:pPr>
      <w:r w:rsidRPr="00D80A10">
        <w:rPr>
          <w:rFonts w:ascii="Arial" w:hAnsi="Arial" w:cs="Arial"/>
        </w:rPr>
        <w:t>This includes supply of 3 Core Stranded Compacted Aluminium Conductor, Conductor Screen with Extruded Semi Conducting compound, XLPE insulated,</w:t>
      </w:r>
      <w:r w:rsidR="001816A0">
        <w:rPr>
          <w:rFonts w:ascii="Arial" w:hAnsi="Arial" w:cs="Arial"/>
        </w:rPr>
        <w:t xml:space="preserve"> HT,</w:t>
      </w:r>
      <w:r w:rsidRPr="00D80A10">
        <w:rPr>
          <w:rFonts w:ascii="Arial" w:hAnsi="Arial" w:cs="Arial"/>
        </w:rPr>
        <w:t xml:space="preserve"> Insulation Screening with extruded semi conducting compound in combination with copper tape, cores laid up, </w:t>
      </w:r>
      <w:proofErr w:type="spellStart"/>
      <w:r w:rsidRPr="00D80A10">
        <w:rPr>
          <w:rFonts w:ascii="Arial" w:hAnsi="Arial" w:cs="Arial"/>
        </w:rPr>
        <w:t>innersheath</w:t>
      </w:r>
      <w:proofErr w:type="spellEnd"/>
      <w:r w:rsidRPr="00D80A10">
        <w:rPr>
          <w:rFonts w:ascii="Arial" w:hAnsi="Arial" w:cs="Arial"/>
        </w:rPr>
        <w:t xml:space="preserve"> of PVC, Galvanised steel flat strip armoured &amp; overall PVC sheathed cable conforming to IS 7098 (Part – II) with up to date Amendments of following size.</w:t>
      </w:r>
    </w:p>
    <w:p w:rsidR="0084461B" w:rsidRDefault="0084461B" w:rsidP="0084461B">
      <w:pPr>
        <w:pStyle w:val="BodyTextIndent"/>
        <w:spacing w:after="0"/>
        <w:ind w:left="720"/>
        <w:jc w:val="both"/>
        <w:rPr>
          <w:rFonts w:ascii="Arial" w:hAnsi="Arial" w:cs="Arial"/>
          <w:b/>
          <w:u w:val="single"/>
        </w:rPr>
      </w:pPr>
    </w:p>
    <w:p w:rsidR="0084461B" w:rsidRPr="00D80A10" w:rsidRDefault="0084461B" w:rsidP="0084461B">
      <w:pPr>
        <w:pStyle w:val="BodyTextIndent"/>
        <w:spacing w:after="0"/>
        <w:ind w:left="0"/>
        <w:jc w:val="both"/>
        <w:rPr>
          <w:rFonts w:ascii="Arial" w:hAnsi="Arial" w:cs="Arial"/>
        </w:rPr>
      </w:pPr>
      <w:r>
        <w:rPr>
          <w:rFonts w:ascii="Arial" w:hAnsi="Arial" w:cs="Arial"/>
        </w:rPr>
        <w:t xml:space="preserve">            </w:t>
      </w:r>
      <w:r w:rsidRPr="00D80A10">
        <w:rPr>
          <w:rFonts w:ascii="Arial" w:hAnsi="Arial" w:cs="Arial"/>
        </w:rPr>
        <w:t xml:space="preserve">a) 3C X 150 </w:t>
      </w:r>
      <w:proofErr w:type="spellStart"/>
      <w:r w:rsidRPr="00D80A10">
        <w:rPr>
          <w:rFonts w:ascii="Arial" w:hAnsi="Arial" w:cs="Arial"/>
        </w:rPr>
        <w:t>Sq</w:t>
      </w:r>
      <w:proofErr w:type="spellEnd"/>
      <w:r w:rsidRPr="00D80A10">
        <w:rPr>
          <w:rFonts w:ascii="Arial" w:hAnsi="Arial" w:cs="Arial"/>
        </w:rPr>
        <w:t xml:space="preserve"> mm (E) </w:t>
      </w:r>
      <w:r w:rsidR="001816A0">
        <w:rPr>
          <w:rFonts w:ascii="Arial" w:hAnsi="Arial" w:cs="Arial"/>
        </w:rPr>
        <w:t>HT,</w:t>
      </w:r>
      <w:r w:rsidR="00D95754">
        <w:rPr>
          <w:rFonts w:ascii="Arial" w:hAnsi="Arial" w:cs="Arial"/>
        </w:rPr>
        <w:t xml:space="preserve">11 </w:t>
      </w:r>
      <w:r w:rsidR="001816A0">
        <w:rPr>
          <w:rFonts w:ascii="Arial" w:hAnsi="Arial" w:cs="Arial"/>
        </w:rPr>
        <w:t xml:space="preserve"> </w:t>
      </w:r>
      <w:r w:rsidR="00FA1C14">
        <w:rPr>
          <w:rFonts w:ascii="Arial" w:hAnsi="Arial" w:cs="Arial"/>
        </w:rPr>
        <w:t xml:space="preserve"> </w:t>
      </w:r>
      <w:r w:rsidR="001816A0" w:rsidRPr="00D95754">
        <w:rPr>
          <w:rFonts w:ascii="Arial" w:hAnsi="Arial" w:cs="Arial"/>
        </w:rPr>
        <w:t>KV</w:t>
      </w:r>
      <w:r w:rsidR="001816A0">
        <w:rPr>
          <w:rFonts w:ascii="Arial" w:hAnsi="Arial" w:cs="Arial"/>
        </w:rPr>
        <w:t xml:space="preserve"> </w:t>
      </w:r>
      <w:r w:rsidRPr="00D80A10">
        <w:rPr>
          <w:rFonts w:ascii="Arial" w:hAnsi="Arial" w:cs="Arial"/>
        </w:rPr>
        <w:t>XLPE Insulated</w:t>
      </w:r>
    </w:p>
    <w:p w:rsidR="0084461B" w:rsidRPr="00D80A10" w:rsidRDefault="0084461B" w:rsidP="0084461B">
      <w:pPr>
        <w:pStyle w:val="BodyTextIndent"/>
        <w:spacing w:after="0"/>
        <w:ind w:left="0"/>
        <w:jc w:val="both"/>
        <w:rPr>
          <w:rFonts w:ascii="Arial" w:hAnsi="Arial" w:cs="Arial"/>
          <w:b/>
          <w:u w:val="single"/>
        </w:rPr>
      </w:pPr>
    </w:p>
    <w:p w:rsidR="00A51477" w:rsidRPr="0084461B" w:rsidRDefault="00A51477" w:rsidP="0084461B">
      <w:pPr>
        <w:adjustRightInd w:val="0"/>
        <w:rPr>
          <w:rFonts w:cs="Arial"/>
          <w:b/>
          <w:color w:val="000000"/>
          <w:sz w:val="28"/>
          <w:szCs w:val="28"/>
          <w:u w:val="single"/>
        </w:rPr>
      </w:pPr>
    </w:p>
    <w:p w:rsidR="00080F2D" w:rsidRPr="005F2070" w:rsidRDefault="00080F2D" w:rsidP="00C132AD">
      <w:pPr>
        <w:pStyle w:val="ListParagraph"/>
        <w:widowControl/>
        <w:numPr>
          <w:ilvl w:val="0"/>
          <w:numId w:val="3"/>
        </w:numPr>
        <w:adjustRightInd w:val="0"/>
        <w:rPr>
          <w:rFonts w:cs="Arial"/>
          <w:b/>
          <w:color w:val="000000"/>
          <w:szCs w:val="24"/>
        </w:rPr>
      </w:pPr>
      <w:r w:rsidRPr="005F2070">
        <w:rPr>
          <w:rFonts w:cs="Arial"/>
          <w:b/>
          <w:color w:val="000000"/>
          <w:szCs w:val="24"/>
        </w:rPr>
        <w:t>Techni</w:t>
      </w:r>
      <w:r>
        <w:rPr>
          <w:rFonts w:cs="Arial"/>
          <w:b/>
          <w:color w:val="000000"/>
          <w:szCs w:val="24"/>
        </w:rPr>
        <w:t>cal Specification for Item No. 6</w:t>
      </w:r>
      <w:r w:rsidRPr="005F2070">
        <w:rPr>
          <w:rFonts w:cs="Arial"/>
          <w:b/>
          <w:color w:val="000000"/>
          <w:szCs w:val="24"/>
        </w:rPr>
        <w:t>:</w:t>
      </w:r>
    </w:p>
    <w:p w:rsidR="00080F2D" w:rsidRDefault="00080F2D" w:rsidP="00080F2D">
      <w:pPr>
        <w:pStyle w:val="ListParagraph"/>
        <w:adjustRightInd w:val="0"/>
        <w:rPr>
          <w:rFonts w:cs="Arial"/>
          <w:color w:val="000000"/>
          <w:szCs w:val="24"/>
        </w:rPr>
      </w:pPr>
      <w:r w:rsidRPr="0028346D">
        <w:rPr>
          <w:rFonts w:cs="Arial"/>
          <w:color w:val="000000"/>
          <w:szCs w:val="24"/>
        </w:rPr>
        <w:t xml:space="preserve">Minimum Technical Parameters </w:t>
      </w:r>
      <w:r>
        <w:rPr>
          <w:rFonts w:cs="Arial"/>
          <w:color w:val="000000"/>
          <w:szCs w:val="24"/>
        </w:rPr>
        <w:t xml:space="preserve">of 6 bay HT Panels </w:t>
      </w:r>
      <w:r w:rsidRPr="0028346D">
        <w:rPr>
          <w:rFonts w:cs="Arial"/>
          <w:color w:val="000000"/>
          <w:szCs w:val="24"/>
        </w:rPr>
        <w:t>are as under</w:t>
      </w:r>
      <w:r>
        <w:rPr>
          <w:rFonts w:cs="Arial"/>
          <w:color w:val="000000"/>
          <w:szCs w:val="24"/>
        </w:rPr>
        <w:t>:</w:t>
      </w:r>
    </w:p>
    <w:p w:rsidR="00080F2D" w:rsidRDefault="00080F2D" w:rsidP="00080F2D">
      <w:pPr>
        <w:pStyle w:val="ListParagraph"/>
        <w:adjustRightInd w:val="0"/>
        <w:rPr>
          <w:rFonts w:cs="Arial"/>
          <w:color w:val="000000"/>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2"/>
        <w:gridCol w:w="3470"/>
        <w:gridCol w:w="2084"/>
        <w:gridCol w:w="2166"/>
      </w:tblGrid>
      <w:tr w:rsidR="00080F2D" w:rsidRPr="00373C88" w:rsidTr="00755EA8">
        <w:tc>
          <w:tcPr>
            <w:tcW w:w="802" w:type="dxa"/>
            <w:vMerge w:val="restart"/>
            <w:tcBorders>
              <w:top w:val="single" w:sz="4" w:space="0" w:color="auto"/>
              <w:left w:val="single" w:sz="4" w:space="0" w:color="auto"/>
              <w:bottom w:val="single" w:sz="4" w:space="0" w:color="auto"/>
              <w:right w:val="single" w:sz="4" w:space="0" w:color="auto"/>
            </w:tcBorders>
          </w:tcPr>
          <w:p w:rsidR="00080F2D" w:rsidRPr="00373C88" w:rsidRDefault="00080F2D" w:rsidP="00755EA8">
            <w:pPr>
              <w:pStyle w:val="ListParagraph"/>
              <w:adjustRightInd w:val="0"/>
              <w:ind w:left="0"/>
              <w:jc w:val="center"/>
              <w:rPr>
                <w:rFonts w:cs="Arial"/>
                <w:b/>
                <w:color w:val="000000"/>
                <w:szCs w:val="24"/>
                <w:lang w:val="en-IN" w:eastAsia="en-IN" w:bidi="hi-IN"/>
              </w:rPr>
            </w:pPr>
            <w:r w:rsidRPr="00373C88">
              <w:rPr>
                <w:rFonts w:cs="Arial"/>
                <w:b/>
                <w:color w:val="000000"/>
                <w:szCs w:val="24"/>
                <w:lang w:val="en-IN" w:eastAsia="en-IN" w:bidi="hi-IN"/>
              </w:rPr>
              <w:t>Sr. No.</w:t>
            </w:r>
          </w:p>
        </w:tc>
        <w:tc>
          <w:tcPr>
            <w:tcW w:w="3470" w:type="dxa"/>
            <w:vMerge w:val="restart"/>
            <w:tcBorders>
              <w:top w:val="single" w:sz="4" w:space="0" w:color="auto"/>
              <w:left w:val="single" w:sz="4" w:space="0" w:color="auto"/>
              <w:bottom w:val="single" w:sz="4" w:space="0" w:color="auto"/>
              <w:right w:val="single" w:sz="4" w:space="0" w:color="auto"/>
            </w:tcBorders>
          </w:tcPr>
          <w:p w:rsidR="00080F2D" w:rsidRPr="00373C88" w:rsidRDefault="00080F2D" w:rsidP="00755EA8">
            <w:pPr>
              <w:pStyle w:val="ListParagraph"/>
              <w:adjustRightInd w:val="0"/>
              <w:ind w:left="0"/>
              <w:jc w:val="center"/>
              <w:rPr>
                <w:rFonts w:cs="Arial"/>
                <w:b/>
                <w:color w:val="000000"/>
                <w:szCs w:val="24"/>
                <w:lang w:val="en-IN" w:eastAsia="en-IN" w:bidi="hi-IN"/>
              </w:rPr>
            </w:pPr>
            <w:r w:rsidRPr="00373C88">
              <w:rPr>
                <w:rFonts w:cs="Arial"/>
                <w:b/>
                <w:color w:val="000000"/>
                <w:szCs w:val="24"/>
                <w:lang w:val="en-IN" w:eastAsia="en-IN" w:bidi="hi-IN"/>
              </w:rPr>
              <w:t>Description</w:t>
            </w:r>
          </w:p>
        </w:tc>
        <w:tc>
          <w:tcPr>
            <w:tcW w:w="4250" w:type="dxa"/>
            <w:gridSpan w:val="2"/>
            <w:tcBorders>
              <w:top w:val="single" w:sz="4" w:space="0" w:color="auto"/>
              <w:left w:val="single" w:sz="4" w:space="0" w:color="auto"/>
              <w:bottom w:val="single" w:sz="4" w:space="0" w:color="auto"/>
              <w:right w:val="single" w:sz="4" w:space="0" w:color="auto"/>
            </w:tcBorders>
          </w:tcPr>
          <w:p w:rsidR="00080F2D" w:rsidRPr="00373C88" w:rsidRDefault="00080F2D" w:rsidP="00755EA8">
            <w:pPr>
              <w:pStyle w:val="ListParagraph"/>
              <w:adjustRightInd w:val="0"/>
              <w:ind w:left="0"/>
              <w:jc w:val="center"/>
              <w:rPr>
                <w:rFonts w:cs="Arial"/>
                <w:b/>
                <w:color w:val="000000"/>
                <w:szCs w:val="24"/>
                <w:lang w:val="en-IN" w:eastAsia="en-IN" w:bidi="hi-IN"/>
              </w:rPr>
            </w:pPr>
            <w:r w:rsidRPr="00373C88">
              <w:rPr>
                <w:rFonts w:cs="Arial"/>
                <w:b/>
                <w:color w:val="000000"/>
                <w:szCs w:val="24"/>
                <w:lang w:val="en-IN" w:eastAsia="en-IN" w:bidi="hi-IN"/>
              </w:rPr>
              <w:t>Parameters</w:t>
            </w:r>
          </w:p>
        </w:tc>
      </w:tr>
      <w:tr w:rsidR="00080F2D" w:rsidRPr="00373C88" w:rsidTr="00755EA8">
        <w:tc>
          <w:tcPr>
            <w:tcW w:w="802" w:type="dxa"/>
            <w:vMerge/>
            <w:tcBorders>
              <w:top w:val="single" w:sz="4" w:space="0" w:color="auto"/>
              <w:left w:val="single" w:sz="4" w:space="0" w:color="auto"/>
              <w:bottom w:val="single" w:sz="4" w:space="0" w:color="auto"/>
              <w:right w:val="single" w:sz="4" w:space="0" w:color="auto"/>
            </w:tcBorders>
          </w:tcPr>
          <w:p w:rsidR="00080F2D" w:rsidRPr="00373C88" w:rsidRDefault="00080F2D" w:rsidP="00755EA8">
            <w:pPr>
              <w:pStyle w:val="ListParagraph"/>
              <w:adjustRightInd w:val="0"/>
              <w:ind w:left="0"/>
              <w:jc w:val="center"/>
              <w:rPr>
                <w:rFonts w:cs="Arial"/>
                <w:b/>
                <w:color w:val="000000"/>
                <w:szCs w:val="24"/>
                <w:lang w:val="en-IN" w:eastAsia="en-IN" w:bidi="hi-IN"/>
              </w:rPr>
            </w:pPr>
          </w:p>
        </w:tc>
        <w:tc>
          <w:tcPr>
            <w:tcW w:w="3470" w:type="dxa"/>
            <w:vMerge/>
            <w:tcBorders>
              <w:top w:val="single" w:sz="4" w:space="0" w:color="auto"/>
              <w:left w:val="single" w:sz="4" w:space="0" w:color="auto"/>
              <w:bottom w:val="single" w:sz="4" w:space="0" w:color="auto"/>
              <w:right w:val="single" w:sz="4" w:space="0" w:color="auto"/>
            </w:tcBorders>
          </w:tcPr>
          <w:p w:rsidR="00080F2D" w:rsidRPr="00373C88" w:rsidRDefault="00080F2D" w:rsidP="00755EA8">
            <w:pPr>
              <w:pStyle w:val="ListParagraph"/>
              <w:adjustRightInd w:val="0"/>
              <w:ind w:left="0"/>
              <w:jc w:val="center"/>
              <w:rPr>
                <w:rFonts w:cs="Arial"/>
                <w:b/>
                <w:color w:val="000000"/>
                <w:szCs w:val="24"/>
                <w:lang w:val="en-IN" w:eastAsia="en-IN" w:bidi="hi-IN"/>
              </w:rPr>
            </w:pPr>
          </w:p>
        </w:tc>
        <w:tc>
          <w:tcPr>
            <w:tcW w:w="2084" w:type="dxa"/>
            <w:tcBorders>
              <w:top w:val="single" w:sz="4" w:space="0" w:color="auto"/>
              <w:left w:val="single" w:sz="4" w:space="0" w:color="auto"/>
              <w:bottom w:val="single" w:sz="4" w:space="0" w:color="auto"/>
              <w:right w:val="single" w:sz="4" w:space="0" w:color="auto"/>
            </w:tcBorders>
          </w:tcPr>
          <w:p w:rsidR="00080F2D" w:rsidRPr="00881670" w:rsidRDefault="00080F2D" w:rsidP="00881670">
            <w:pPr>
              <w:pStyle w:val="Style1"/>
            </w:pPr>
            <w:r w:rsidRPr="00881670">
              <w:t>Incomer Feeder</w:t>
            </w:r>
          </w:p>
        </w:tc>
        <w:tc>
          <w:tcPr>
            <w:tcW w:w="2166" w:type="dxa"/>
            <w:tcBorders>
              <w:top w:val="single" w:sz="4" w:space="0" w:color="auto"/>
              <w:left w:val="single" w:sz="4" w:space="0" w:color="auto"/>
              <w:bottom w:val="single" w:sz="4" w:space="0" w:color="auto"/>
              <w:right w:val="single" w:sz="4" w:space="0" w:color="auto"/>
            </w:tcBorders>
          </w:tcPr>
          <w:p w:rsidR="00080F2D" w:rsidRPr="00373C88" w:rsidRDefault="00080F2D" w:rsidP="00881670">
            <w:pPr>
              <w:pStyle w:val="Style1"/>
              <w:rPr>
                <w:lang w:val="en-IN"/>
              </w:rPr>
            </w:pPr>
            <w:r w:rsidRPr="00373C88">
              <w:rPr>
                <w:lang w:val="en-IN"/>
              </w:rPr>
              <w:t>Outgoing Feeder</w:t>
            </w:r>
          </w:p>
        </w:tc>
      </w:tr>
      <w:tr w:rsidR="00080F2D" w:rsidRPr="00373C88" w:rsidTr="00755EA8">
        <w:tc>
          <w:tcPr>
            <w:tcW w:w="802"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1</w:t>
            </w: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Type</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B24D60" w:rsidRDefault="00B24D60" w:rsidP="00881670">
            <w:pPr>
              <w:pStyle w:val="Style1"/>
            </w:pPr>
            <w:r w:rsidRPr="00B24D60">
              <w:t>SF6</w:t>
            </w:r>
            <w:r w:rsidR="00080F2D" w:rsidRPr="00B24D60">
              <w:t xml:space="preserve"> Circuit Breaker</w:t>
            </w:r>
            <w:r w:rsidR="002D5259">
              <w:t xml:space="preserve"> </w:t>
            </w:r>
            <w:r>
              <w:t>(1</w:t>
            </w:r>
            <w:r w:rsidR="002D5259">
              <w:t xml:space="preserve"> </w:t>
            </w:r>
            <w:r>
              <w:t>no.</w:t>
            </w:r>
            <w:r w:rsidR="002D5259">
              <w:t xml:space="preserve"> </w:t>
            </w:r>
            <w:r>
              <w:t>I/C &amp; 3</w:t>
            </w:r>
            <w:r w:rsidR="002D5259">
              <w:t xml:space="preserve"> </w:t>
            </w:r>
            <w:r>
              <w:t>no</w:t>
            </w:r>
            <w:r w:rsidR="002D5259">
              <w:t>s</w:t>
            </w:r>
            <w:r>
              <w:t>.  O/G)</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9A319A" w:rsidRDefault="00B24D60" w:rsidP="00881670">
            <w:pPr>
              <w:pStyle w:val="Style1"/>
              <w:rPr>
                <w:color w:val="FF0000"/>
                <w:lang w:val="en-IN"/>
              </w:rPr>
            </w:pPr>
            <w:r w:rsidRPr="00B24D60">
              <w:t>SF6 Circuit Breaker</w:t>
            </w:r>
            <w:r w:rsidR="002D5259">
              <w:t xml:space="preserve"> </w:t>
            </w:r>
            <w:r>
              <w:t>(1</w:t>
            </w:r>
            <w:r w:rsidR="002D5259">
              <w:t xml:space="preserve"> </w:t>
            </w:r>
            <w:r>
              <w:t>no.</w:t>
            </w:r>
            <w:r w:rsidR="002D5259">
              <w:t xml:space="preserve"> </w:t>
            </w:r>
            <w:r>
              <w:t>I/C &amp; 3</w:t>
            </w:r>
            <w:r w:rsidR="002D5259">
              <w:t xml:space="preserve"> </w:t>
            </w:r>
            <w:r>
              <w:t>no</w:t>
            </w:r>
            <w:r w:rsidR="002D5259">
              <w:t>s</w:t>
            </w:r>
            <w:r>
              <w:t>.  O/G)</w:t>
            </w:r>
          </w:p>
        </w:tc>
      </w:tr>
      <w:tr w:rsidR="00080F2D" w:rsidRPr="00373C88" w:rsidTr="00755EA8">
        <w:tc>
          <w:tcPr>
            <w:tcW w:w="802"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2</w:t>
            </w: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Make</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ABB / Siemens / Schneider</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ABB / Siemens / Schneider</w:t>
            </w:r>
          </w:p>
        </w:tc>
      </w:tr>
      <w:tr w:rsidR="00080F2D" w:rsidRPr="00373C88" w:rsidTr="00755EA8">
        <w:tc>
          <w:tcPr>
            <w:tcW w:w="802"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3</w:t>
            </w: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Rating</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11</w:t>
            </w:r>
            <w:r w:rsidR="00FA147C">
              <w:t xml:space="preserve"> </w:t>
            </w:r>
            <w:r w:rsidRPr="00881670">
              <w:t>KV, 800 A</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11 KV, 800 A</w:t>
            </w:r>
          </w:p>
        </w:tc>
      </w:tr>
      <w:tr w:rsidR="00080F2D" w:rsidRPr="00373C88" w:rsidTr="00755EA8">
        <w:tc>
          <w:tcPr>
            <w:tcW w:w="802"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4</w:t>
            </w: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Burden</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26.3 KA for 3 Sec</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26.3 KA for 3 Sec</w:t>
            </w:r>
          </w:p>
        </w:tc>
      </w:tr>
      <w:tr w:rsidR="00080F2D" w:rsidRPr="00373C88" w:rsidTr="00755EA8">
        <w:tc>
          <w:tcPr>
            <w:tcW w:w="802"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5</w:t>
            </w: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Bus bar</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Copper</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Copper</w:t>
            </w:r>
          </w:p>
        </w:tc>
      </w:tr>
      <w:tr w:rsidR="00080F2D" w:rsidRPr="00373C88" w:rsidTr="00755EA8">
        <w:tc>
          <w:tcPr>
            <w:tcW w:w="802"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6</w:t>
            </w: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Feeder Qty.</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2 Nos.</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9A319A" w:rsidP="009A319A">
            <w:pPr>
              <w:pStyle w:val="Style1"/>
              <w:rPr>
                <w:lang w:val="en-IN"/>
              </w:rPr>
            </w:pPr>
            <w:r>
              <w:rPr>
                <w:lang w:val="en-IN"/>
              </w:rPr>
              <w:t>2</w:t>
            </w:r>
            <w:r w:rsidR="00080F2D" w:rsidRPr="00373C88">
              <w:rPr>
                <w:lang w:val="en-IN"/>
              </w:rPr>
              <w:t xml:space="preserve"> Nos</w:t>
            </w:r>
            <w:r>
              <w:rPr>
                <w:lang w:val="en-IN"/>
              </w:rPr>
              <w:t>.+2 Nos. spare</w:t>
            </w:r>
          </w:p>
        </w:tc>
      </w:tr>
      <w:tr w:rsidR="00080F2D" w:rsidRPr="00373C88" w:rsidTr="00755EA8">
        <w:tc>
          <w:tcPr>
            <w:tcW w:w="802"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7</w:t>
            </w: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Cable Run</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1 R X 3 C</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1 R X 3 C</w:t>
            </w:r>
          </w:p>
        </w:tc>
      </w:tr>
      <w:tr w:rsidR="00080F2D" w:rsidRPr="00373C88" w:rsidTr="00755EA8">
        <w:tc>
          <w:tcPr>
            <w:tcW w:w="802"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8</w:t>
            </w: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CT Ratio</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B24D60" w:rsidRDefault="00080F2D" w:rsidP="00881670">
            <w:pPr>
              <w:pStyle w:val="Style1"/>
            </w:pPr>
            <w:r w:rsidRPr="00B24D60">
              <w:t>100/5-5A</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B24D60" w:rsidRDefault="00080F2D" w:rsidP="00881670">
            <w:pPr>
              <w:pStyle w:val="Style1"/>
              <w:rPr>
                <w:lang w:val="en-IN"/>
              </w:rPr>
            </w:pPr>
            <w:r w:rsidRPr="00B24D60">
              <w:rPr>
                <w:lang w:val="en-IN"/>
              </w:rPr>
              <w:t>100/5-5A</w:t>
            </w:r>
          </w:p>
        </w:tc>
      </w:tr>
      <w:tr w:rsidR="00080F2D" w:rsidRPr="00373C88" w:rsidTr="00755EA8">
        <w:tc>
          <w:tcPr>
            <w:tcW w:w="802"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9</w:t>
            </w: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Width of Panel</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600 mm</w:t>
            </w:r>
            <w:r w:rsidR="009A319A">
              <w:t>.</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600 mm</w:t>
            </w:r>
            <w:r w:rsidR="009A319A">
              <w:rPr>
                <w:lang w:val="en-IN"/>
              </w:rPr>
              <w:t>.</w:t>
            </w:r>
          </w:p>
        </w:tc>
      </w:tr>
      <w:tr w:rsidR="00080F2D" w:rsidRPr="00373C88" w:rsidTr="00755EA8">
        <w:tc>
          <w:tcPr>
            <w:tcW w:w="802"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10</w:t>
            </w: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 xml:space="preserve">Design Ambient </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50 degree</w:t>
            </w:r>
            <w:r w:rsidR="009A319A">
              <w:t xml:space="preserve"> </w:t>
            </w:r>
            <w:proofErr w:type="spellStart"/>
            <w:r w:rsidRPr="00881670">
              <w:t>Cel</w:t>
            </w:r>
            <w:proofErr w:type="spellEnd"/>
            <w:r w:rsidRPr="00881670">
              <w:t>.</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bCs/>
                <w:lang w:val="en-IN"/>
              </w:rPr>
              <w:t>50 degree</w:t>
            </w:r>
            <w:r w:rsidR="009A319A">
              <w:rPr>
                <w:bCs/>
                <w:lang w:val="en-IN"/>
              </w:rPr>
              <w:t xml:space="preserve"> </w:t>
            </w:r>
            <w:proofErr w:type="spellStart"/>
            <w:r w:rsidRPr="00373C88">
              <w:rPr>
                <w:bCs/>
                <w:lang w:val="en-IN"/>
              </w:rPr>
              <w:t>Cel</w:t>
            </w:r>
            <w:proofErr w:type="spellEnd"/>
            <w:r w:rsidRPr="00373C88">
              <w:rPr>
                <w:bCs/>
                <w:lang w:val="en-IN"/>
              </w:rPr>
              <w:t>.</w:t>
            </w:r>
          </w:p>
        </w:tc>
      </w:tr>
      <w:tr w:rsidR="00080F2D" w:rsidRPr="00373C88" w:rsidTr="00755EA8">
        <w:tc>
          <w:tcPr>
            <w:tcW w:w="802"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11</w:t>
            </w: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Earthing Truck 630 A – Bus Side</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1</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1</w:t>
            </w:r>
          </w:p>
        </w:tc>
      </w:tr>
      <w:tr w:rsidR="00080F2D" w:rsidRPr="00373C88" w:rsidTr="00755EA8">
        <w:tc>
          <w:tcPr>
            <w:tcW w:w="802" w:type="dxa"/>
            <w:vMerge w:val="restart"/>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12</w:t>
            </w: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11</w:t>
            </w:r>
            <w:r w:rsidR="009A319A">
              <w:t xml:space="preserve"> </w:t>
            </w:r>
            <w:r w:rsidRPr="00755EA8">
              <w:t>KV draw out type Floor rolling Vacuum Circuit Breaker 26.3</w:t>
            </w:r>
          </w:p>
          <w:p w:rsidR="00080F2D" w:rsidRPr="00755EA8" w:rsidRDefault="00080F2D" w:rsidP="00755EA8">
            <w:pPr>
              <w:pStyle w:val="Style1"/>
            </w:pPr>
            <w:r w:rsidRPr="00755EA8">
              <w:t>KA 1</w:t>
            </w:r>
            <w:r w:rsidR="009A319A">
              <w:t xml:space="preserve"> </w:t>
            </w:r>
            <w:r w:rsidRPr="00755EA8">
              <w:t>sec</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p>
        </w:tc>
      </w:tr>
      <w:tr w:rsidR="00080F2D" w:rsidRPr="00373C88" w:rsidTr="00755EA8">
        <w:tc>
          <w:tcPr>
            <w:tcW w:w="802"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9A319A">
            <w:pPr>
              <w:pStyle w:val="Style1"/>
            </w:pPr>
            <w:r w:rsidRPr="00755EA8">
              <w:t>11 KV,</w:t>
            </w:r>
            <w:r w:rsidR="009A319A">
              <w:t xml:space="preserve"> </w:t>
            </w:r>
            <w:r w:rsidRPr="00755EA8">
              <w:t xml:space="preserve">800 A 26.3 </w:t>
            </w:r>
            <w:r w:rsidR="009A319A">
              <w:t>K</w:t>
            </w:r>
            <w:r w:rsidRPr="00755EA8">
              <w:t>A for 1</w:t>
            </w:r>
            <w:r w:rsidR="009A319A">
              <w:t xml:space="preserve"> </w:t>
            </w:r>
            <w:r w:rsidRPr="00755EA8">
              <w:t xml:space="preserve">sec CB </w:t>
            </w:r>
            <w:proofErr w:type="spellStart"/>
            <w:r w:rsidRPr="00755EA8">
              <w:t>Vind</w:t>
            </w:r>
            <w:proofErr w:type="spellEnd"/>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1</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1</w:t>
            </w:r>
          </w:p>
        </w:tc>
      </w:tr>
      <w:tr w:rsidR="00080F2D" w:rsidRPr="00373C88" w:rsidTr="00755EA8">
        <w:tc>
          <w:tcPr>
            <w:tcW w:w="802" w:type="dxa"/>
            <w:vMerge w:val="restart"/>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13</w:t>
            </w: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 xml:space="preserve">1 Ph Resin </w:t>
            </w:r>
            <w:r w:rsidR="009A319A" w:rsidRPr="00755EA8">
              <w:t>Cast</w:t>
            </w:r>
            <w:r w:rsidR="009A319A">
              <w:t>ed</w:t>
            </w:r>
            <w:r w:rsidR="009A319A" w:rsidRPr="00755EA8">
              <w:t xml:space="preserve"> </w:t>
            </w:r>
            <w:r w:rsidRPr="00755EA8">
              <w:t>Current Transformer as per tender</w:t>
            </w:r>
          </w:p>
          <w:p w:rsidR="00080F2D" w:rsidRPr="00755EA8" w:rsidRDefault="00080F2D" w:rsidP="00755EA8">
            <w:pPr>
              <w:pStyle w:val="Style1"/>
            </w:pPr>
            <w:r w:rsidRPr="00755EA8">
              <w:t>specifications ECS/Pragati/Jyoti make ( 26.3</w:t>
            </w:r>
            <w:r w:rsidR="00390B3D">
              <w:t xml:space="preserve"> </w:t>
            </w:r>
            <w:r w:rsidRPr="00755EA8">
              <w:t>KA for 1 sec)</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p>
        </w:tc>
      </w:tr>
      <w:tr w:rsidR="00080F2D" w:rsidRPr="00373C88" w:rsidTr="00755EA8">
        <w:tc>
          <w:tcPr>
            <w:tcW w:w="802"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p>
        </w:tc>
        <w:tc>
          <w:tcPr>
            <w:tcW w:w="3470" w:type="dxa"/>
            <w:tcBorders>
              <w:top w:val="single" w:sz="4" w:space="0" w:color="auto"/>
              <w:left w:val="single" w:sz="4" w:space="0" w:color="auto"/>
              <w:bottom w:val="single" w:sz="4" w:space="0" w:color="auto"/>
              <w:right w:val="single" w:sz="4" w:space="0" w:color="auto"/>
            </w:tcBorders>
          </w:tcPr>
          <w:p w:rsidR="00080F2D" w:rsidRPr="00B24D60" w:rsidRDefault="00080F2D" w:rsidP="00755EA8">
            <w:pPr>
              <w:pStyle w:val="Style1"/>
            </w:pPr>
            <w:r w:rsidRPr="00B24D60">
              <w:t xml:space="preserve">100/5-5, Core -1 : CL </w:t>
            </w:r>
            <w:r w:rsidR="0054344E">
              <w:t xml:space="preserve">0.2 S </w:t>
            </w:r>
            <w:r w:rsidRPr="00B24D60">
              <w:t>, Core -2 : CL 5P20, 5 VA</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B24D60" w:rsidP="00881670">
            <w:pPr>
              <w:pStyle w:val="Style1"/>
            </w:pPr>
            <w:r>
              <w:t>4</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B24D60" w:rsidP="00881670">
            <w:pPr>
              <w:pStyle w:val="Style1"/>
              <w:rPr>
                <w:lang w:val="en-IN"/>
              </w:rPr>
            </w:pPr>
            <w:r>
              <w:rPr>
                <w:lang w:val="en-IN"/>
              </w:rPr>
              <w:t>4</w:t>
            </w:r>
          </w:p>
        </w:tc>
      </w:tr>
      <w:tr w:rsidR="00080F2D" w:rsidRPr="00373C88" w:rsidTr="00755EA8">
        <w:tc>
          <w:tcPr>
            <w:tcW w:w="802" w:type="dxa"/>
            <w:vMerge w:val="restart"/>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lastRenderedPageBreak/>
              <w:t>14</w:t>
            </w: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390B3D" w:rsidP="00755EA8">
            <w:pPr>
              <w:pStyle w:val="Style1"/>
            </w:pPr>
            <w:r>
              <w:t>1 Ph</w:t>
            </w:r>
            <w:r w:rsidR="00080F2D" w:rsidRPr="00755EA8">
              <w:t xml:space="preserve"> Resin </w:t>
            </w:r>
            <w:r w:rsidRPr="00755EA8">
              <w:t>Cast</w:t>
            </w:r>
            <w:r>
              <w:t>ed</w:t>
            </w:r>
            <w:r w:rsidRPr="00755EA8">
              <w:t xml:space="preserve"> </w:t>
            </w:r>
            <w:r w:rsidR="00080F2D" w:rsidRPr="00755EA8">
              <w:t>Potential Transformer (mounted on withdrawable trolley on back side of switchgear) :</w:t>
            </w:r>
            <w:r>
              <w:t xml:space="preserve"> </w:t>
            </w:r>
            <w:r w:rsidR="00080F2D" w:rsidRPr="00755EA8">
              <w:t>ECS/Pragati/</w:t>
            </w:r>
            <w:r>
              <w:t xml:space="preserve"> </w:t>
            </w:r>
            <w:r w:rsidR="00080F2D" w:rsidRPr="00755EA8">
              <w:t>Jyoti make</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p>
        </w:tc>
      </w:tr>
      <w:tr w:rsidR="00080F2D" w:rsidRPr="00373C88" w:rsidTr="00755EA8">
        <w:tc>
          <w:tcPr>
            <w:tcW w:w="802"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 xml:space="preserve">As per SLD 11KV/v3/110/v3/110/v3 1/3P 25/25 VA </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3</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w:t>
            </w:r>
          </w:p>
        </w:tc>
      </w:tr>
      <w:tr w:rsidR="00080F2D" w:rsidRPr="00373C88" w:rsidTr="00755EA8">
        <w:tc>
          <w:tcPr>
            <w:tcW w:w="802"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 xml:space="preserve">MCB for PT secondary </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2</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w:t>
            </w:r>
          </w:p>
        </w:tc>
      </w:tr>
      <w:tr w:rsidR="00080F2D" w:rsidRPr="00373C88" w:rsidTr="00755EA8">
        <w:tc>
          <w:tcPr>
            <w:tcW w:w="802" w:type="dxa"/>
            <w:vMerge w:val="restart"/>
            <w:tcBorders>
              <w:top w:val="single" w:sz="4" w:space="0" w:color="auto"/>
              <w:left w:val="single" w:sz="4" w:space="0" w:color="auto"/>
              <w:bottom w:val="single" w:sz="4" w:space="0" w:color="auto"/>
              <w:right w:val="single" w:sz="4" w:space="0" w:color="auto"/>
            </w:tcBorders>
            <w:vAlign w:val="center"/>
          </w:tcPr>
          <w:p w:rsidR="00080F2D" w:rsidRPr="00373C88" w:rsidRDefault="00080F2D" w:rsidP="001E1D8A">
            <w:pPr>
              <w:pStyle w:val="Style1"/>
              <w:rPr>
                <w:lang w:val="en-IN"/>
              </w:rPr>
            </w:pPr>
            <w:r w:rsidRPr="00373C88">
              <w:rPr>
                <w:lang w:val="en-IN"/>
              </w:rPr>
              <w:t>15</w:t>
            </w: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SWITCHES / MCB's / LAMPS:</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p>
        </w:tc>
      </w:tr>
      <w:tr w:rsidR="00080F2D" w:rsidRPr="00373C88" w:rsidTr="00755EA8">
        <w:tc>
          <w:tcPr>
            <w:tcW w:w="802"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1E1D8A">
            <w:pPr>
              <w:pStyle w:val="Style1"/>
              <w:rPr>
                <w:lang w:val="en-IN"/>
              </w:rPr>
            </w:pP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 xml:space="preserve">Trip/Neutral/Close Switch - </w:t>
            </w:r>
            <w:proofErr w:type="spellStart"/>
            <w:r w:rsidRPr="00755EA8">
              <w:t>Switron</w:t>
            </w:r>
            <w:proofErr w:type="spellEnd"/>
            <w:r w:rsidRPr="00755EA8">
              <w:t xml:space="preserve">/Kaycee make </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1</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1</w:t>
            </w:r>
          </w:p>
        </w:tc>
      </w:tr>
      <w:tr w:rsidR="00080F2D" w:rsidRPr="00373C88" w:rsidTr="00755EA8">
        <w:tc>
          <w:tcPr>
            <w:tcW w:w="802"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1E1D8A">
            <w:pPr>
              <w:pStyle w:val="Style1"/>
              <w:rPr>
                <w:lang w:val="en-IN"/>
              </w:rPr>
            </w:pP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 xml:space="preserve">Local/Remote Switch - </w:t>
            </w:r>
            <w:proofErr w:type="spellStart"/>
            <w:r w:rsidRPr="00755EA8">
              <w:t>Switron</w:t>
            </w:r>
            <w:proofErr w:type="spellEnd"/>
            <w:r w:rsidRPr="00755EA8">
              <w:t>/Kaycee make</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1</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1</w:t>
            </w:r>
          </w:p>
        </w:tc>
      </w:tr>
      <w:tr w:rsidR="00080F2D" w:rsidRPr="00373C88" w:rsidTr="00755EA8">
        <w:tc>
          <w:tcPr>
            <w:tcW w:w="802"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1E1D8A">
            <w:pPr>
              <w:pStyle w:val="Style1"/>
              <w:rPr>
                <w:lang w:val="en-IN"/>
              </w:rPr>
            </w:pP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Indicating lamps</w:t>
            </w:r>
            <w:r w:rsidR="00725DAE">
              <w:t xml:space="preserve"> (LED)</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1 Set</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1 Set</w:t>
            </w:r>
          </w:p>
        </w:tc>
      </w:tr>
      <w:tr w:rsidR="00080F2D" w:rsidRPr="00373C88" w:rsidTr="00755EA8">
        <w:tc>
          <w:tcPr>
            <w:tcW w:w="802"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1E1D8A">
            <w:pPr>
              <w:pStyle w:val="Style1"/>
              <w:rPr>
                <w:lang w:val="en-IN"/>
              </w:rPr>
            </w:pP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8831CE" w:rsidP="00755EA8">
            <w:pPr>
              <w:pStyle w:val="Style1"/>
            </w:pPr>
            <w:r>
              <w:t>MCB for P</w:t>
            </w:r>
            <w:r w:rsidR="00080F2D" w:rsidRPr="00755EA8">
              <w:t>anel AC</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1</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1</w:t>
            </w:r>
          </w:p>
        </w:tc>
      </w:tr>
      <w:tr w:rsidR="00080F2D" w:rsidRPr="00373C88" w:rsidTr="00755EA8">
        <w:tc>
          <w:tcPr>
            <w:tcW w:w="802"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1E1D8A">
            <w:pPr>
              <w:pStyle w:val="Style1"/>
              <w:rPr>
                <w:lang w:val="en-IN"/>
              </w:rPr>
            </w:pP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8831CE" w:rsidP="00755EA8">
            <w:pPr>
              <w:pStyle w:val="Style1"/>
            </w:pPr>
            <w:r>
              <w:t>MCB for P</w:t>
            </w:r>
            <w:r w:rsidR="00080F2D" w:rsidRPr="00755EA8">
              <w:t xml:space="preserve">anel DC </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1</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1</w:t>
            </w:r>
          </w:p>
        </w:tc>
      </w:tr>
      <w:tr w:rsidR="00080F2D" w:rsidRPr="00373C88" w:rsidTr="00755EA8">
        <w:tc>
          <w:tcPr>
            <w:tcW w:w="802" w:type="dxa"/>
            <w:vMerge w:val="restart"/>
            <w:tcBorders>
              <w:top w:val="single" w:sz="4" w:space="0" w:color="auto"/>
              <w:left w:val="single" w:sz="4" w:space="0" w:color="auto"/>
              <w:bottom w:val="single" w:sz="4" w:space="0" w:color="auto"/>
              <w:right w:val="single" w:sz="4" w:space="0" w:color="auto"/>
            </w:tcBorders>
            <w:vAlign w:val="center"/>
          </w:tcPr>
          <w:p w:rsidR="00080F2D" w:rsidRPr="00373C88" w:rsidRDefault="00080F2D" w:rsidP="001E1D8A">
            <w:pPr>
              <w:pStyle w:val="Style1"/>
              <w:rPr>
                <w:lang w:val="en-IN"/>
              </w:rPr>
            </w:pPr>
            <w:r w:rsidRPr="00373C88">
              <w:rPr>
                <w:lang w:val="en-IN"/>
              </w:rPr>
              <w:t>16</w:t>
            </w: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EB5242">
            <w:pPr>
              <w:pStyle w:val="Style1"/>
            </w:pPr>
            <w:r w:rsidRPr="00755EA8">
              <w:t>Numerical protection relays-ABB</w:t>
            </w:r>
            <w:r w:rsidR="00EB5242">
              <w:t xml:space="preserve"> /SIEMENS</w:t>
            </w:r>
            <w:r w:rsidRPr="00755EA8">
              <w:t xml:space="preserve"> make main Feeder protection</w:t>
            </w:r>
            <w:r w:rsidR="00EB5242">
              <w:t xml:space="preserve"> </w:t>
            </w:r>
            <w:r w:rsidRPr="00755EA8">
              <w:t xml:space="preserve">relays RS 485 </w:t>
            </w:r>
            <w:proofErr w:type="spellStart"/>
            <w:r w:rsidRPr="00755EA8">
              <w:t>modbus</w:t>
            </w:r>
            <w:proofErr w:type="spellEnd"/>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p>
        </w:tc>
      </w:tr>
      <w:tr w:rsidR="00080F2D" w:rsidRPr="00373C88" w:rsidTr="00755EA8">
        <w:tc>
          <w:tcPr>
            <w:tcW w:w="802"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1E1D8A">
            <w:pPr>
              <w:pStyle w:val="Style1"/>
              <w:rPr>
                <w:lang w:val="en-IN"/>
              </w:rPr>
            </w:pP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Numeric communicable relay on MODBUS (50,</w:t>
            </w:r>
            <w:r w:rsidR="00BA3985">
              <w:t xml:space="preserve"> </w:t>
            </w:r>
            <w:r w:rsidRPr="00755EA8">
              <w:t>51,</w:t>
            </w:r>
            <w:r w:rsidR="00BA3985">
              <w:t xml:space="preserve"> </w:t>
            </w:r>
            <w:r w:rsidRPr="00755EA8">
              <w:t>50</w:t>
            </w:r>
            <w:r w:rsidR="00BA3985">
              <w:t xml:space="preserve"> </w:t>
            </w:r>
            <w:r w:rsidRPr="00755EA8">
              <w:t>N,</w:t>
            </w:r>
            <w:r w:rsidR="00BA3985">
              <w:t xml:space="preserve"> </w:t>
            </w:r>
            <w:r w:rsidRPr="00755EA8">
              <w:t>51</w:t>
            </w:r>
            <w:r w:rsidR="00BA3985">
              <w:t xml:space="preserve"> </w:t>
            </w:r>
            <w:r w:rsidRPr="00755EA8">
              <w:t>N 86,</w:t>
            </w:r>
            <w:r w:rsidR="00BA3985">
              <w:t xml:space="preserve"> </w:t>
            </w:r>
            <w:r w:rsidRPr="00755EA8">
              <w:t>95)</w:t>
            </w:r>
          </w:p>
          <w:p w:rsidR="00080F2D" w:rsidRPr="00755EA8" w:rsidRDefault="00080F2D" w:rsidP="00755EA8">
            <w:pPr>
              <w:pStyle w:val="Style1"/>
            </w:pPr>
            <w:r w:rsidRPr="00755EA8">
              <w:t xml:space="preserve">relay type </w:t>
            </w:r>
            <w:r w:rsidRPr="0054344E">
              <w:t>REF 615</w:t>
            </w:r>
            <w:r w:rsidR="0054344E" w:rsidRPr="0054344E">
              <w:t>(ABB)</w:t>
            </w:r>
            <w:r w:rsidRPr="0054344E">
              <w:t>/7SJ6</w:t>
            </w:r>
            <w:r w:rsidR="00B24D60" w:rsidRPr="0054344E">
              <w:t>2</w:t>
            </w:r>
            <w:r w:rsidR="0054344E" w:rsidRPr="0054344E">
              <w:t>(SEIMENS)</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1</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1</w:t>
            </w:r>
          </w:p>
        </w:tc>
      </w:tr>
      <w:tr w:rsidR="00080F2D" w:rsidRPr="00373C88" w:rsidTr="00755EA8">
        <w:tc>
          <w:tcPr>
            <w:tcW w:w="802"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1E1D8A">
            <w:pPr>
              <w:pStyle w:val="Style1"/>
              <w:rPr>
                <w:lang w:val="en-IN"/>
              </w:rPr>
            </w:pP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Static type VHXMB 27 protection</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1</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w:t>
            </w:r>
          </w:p>
        </w:tc>
      </w:tr>
      <w:tr w:rsidR="00080F2D" w:rsidRPr="00373C88" w:rsidTr="00755EA8">
        <w:tc>
          <w:tcPr>
            <w:tcW w:w="802" w:type="dxa"/>
            <w:vMerge w:val="restart"/>
            <w:tcBorders>
              <w:top w:val="single" w:sz="4" w:space="0" w:color="auto"/>
              <w:left w:val="single" w:sz="4" w:space="0" w:color="auto"/>
              <w:bottom w:val="single" w:sz="4" w:space="0" w:color="auto"/>
              <w:right w:val="single" w:sz="4" w:space="0" w:color="auto"/>
            </w:tcBorders>
            <w:vAlign w:val="center"/>
          </w:tcPr>
          <w:p w:rsidR="00080F2D" w:rsidRPr="00373C88" w:rsidRDefault="00080F2D" w:rsidP="001E1D8A">
            <w:pPr>
              <w:pStyle w:val="Style1"/>
              <w:rPr>
                <w:lang w:val="en-IN"/>
              </w:rPr>
            </w:pPr>
            <w:r w:rsidRPr="00373C88">
              <w:rPr>
                <w:lang w:val="en-IN"/>
              </w:rPr>
              <w:t>17</w:t>
            </w: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Electromechanical / static relays</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rFonts w:ascii="Arial" w:hAnsi="Arial"/>
                <w:lang w:val="en-IN"/>
              </w:rPr>
            </w:pPr>
          </w:p>
        </w:tc>
      </w:tr>
      <w:tr w:rsidR="00080F2D" w:rsidRPr="00373C88" w:rsidTr="00755EA8">
        <w:tc>
          <w:tcPr>
            <w:tcW w:w="802"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1E1D8A">
            <w:pPr>
              <w:pStyle w:val="Style1"/>
              <w:rPr>
                <w:lang w:val="en-IN"/>
              </w:rPr>
            </w:pP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86 - Master trip relay</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1</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rFonts w:ascii="Arial" w:hAnsi="Arial"/>
                <w:lang w:val="en-IN"/>
              </w:rPr>
            </w:pPr>
            <w:r w:rsidRPr="00373C88">
              <w:rPr>
                <w:rFonts w:ascii="Arial" w:hAnsi="Arial"/>
                <w:lang w:val="en-IN"/>
              </w:rPr>
              <w:t>1</w:t>
            </w:r>
          </w:p>
        </w:tc>
      </w:tr>
      <w:tr w:rsidR="00080F2D" w:rsidRPr="00373C88" w:rsidTr="00755EA8">
        <w:tc>
          <w:tcPr>
            <w:tcW w:w="802"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1E1D8A">
            <w:pPr>
              <w:pStyle w:val="Style1"/>
              <w:rPr>
                <w:lang w:val="en-IN"/>
              </w:rPr>
            </w:pP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 xml:space="preserve">94 </w:t>
            </w:r>
            <w:r w:rsidR="00BA3985">
              <w:t>–</w:t>
            </w:r>
            <w:r w:rsidRPr="00755EA8">
              <w:t xml:space="preserve"> Anti</w:t>
            </w:r>
            <w:r w:rsidR="00BA3985">
              <w:t>-</w:t>
            </w:r>
            <w:r w:rsidRPr="00755EA8">
              <w:t xml:space="preserve">pumping Relay </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1</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rFonts w:ascii="Arial" w:hAnsi="Arial"/>
                <w:lang w:val="en-IN"/>
              </w:rPr>
            </w:pPr>
            <w:r w:rsidRPr="00373C88">
              <w:rPr>
                <w:rFonts w:ascii="Arial" w:hAnsi="Arial"/>
                <w:lang w:val="en-IN"/>
              </w:rPr>
              <w:t>1</w:t>
            </w:r>
          </w:p>
        </w:tc>
      </w:tr>
      <w:tr w:rsidR="00080F2D" w:rsidRPr="00373C88" w:rsidTr="00755EA8">
        <w:tc>
          <w:tcPr>
            <w:tcW w:w="802"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1E1D8A">
            <w:pPr>
              <w:pStyle w:val="Style1"/>
              <w:rPr>
                <w:lang w:val="en-IN"/>
              </w:rPr>
            </w:pP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 xml:space="preserve">Aux relays 63TX,WTI,WTT,OTI,OTT,PRD </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rFonts w:ascii="Arial" w:hAnsi="Arial"/>
                <w:lang w:val="en-IN"/>
              </w:rPr>
            </w:pPr>
            <w:r w:rsidRPr="00373C88">
              <w:rPr>
                <w:rFonts w:ascii="Arial" w:hAnsi="Arial"/>
                <w:lang w:val="en-IN"/>
              </w:rPr>
              <w:t>4</w:t>
            </w:r>
          </w:p>
        </w:tc>
      </w:tr>
      <w:tr w:rsidR="00080F2D" w:rsidRPr="00373C88" w:rsidTr="00755EA8">
        <w:tc>
          <w:tcPr>
            <w:tcW w:w="802" w:type="dxa"/>
            <w:vMerge w:val="restart"/>
            <w:tcBorders>
              <w:top w:val="single" w:sz="4" w:space="0" w:color="auto"/>
              <w:left w:val="single" w:sz="4" w:space="0" w:color="auto"/>
              <w:bottom w:val="single" w:sz="4" w:space="0" w:color="auto"/>
              <w:right w:val="single" w:sz="4" w:space="0" w:color="auto"/>
            </w:tcBorders>
            <w:vAlign w:val="center"/>
          </w:tcPr>
          <w:p w:rsidR="00080F2D" w:rsidRPr="00373C88" w:rsidRDefault="00080F2D" w:rsidP="001E1D8A">
            <w:pPr>
              <w:pStyle w:val="Style1"/>
              <w:rPr>
                <w:lang w:val="en-IN"/>
              </w:rPr>
            </w:pPr>
            <w:r w:rsidRPr="00373C88">
              <w:rPr>
                <w:lang w:val="en-IN"/>
              </w:rPr>
              <w:t>18</w:t>
            </w: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BA3985">
            <w:pPr>
              <w:pStyle w:val="Style1"/>
            </w:pPr>
            <w:r w:rsidRPr="00755EA8">
              <w:t>INDICATING METERS</w:t>
            </w:r>
            <w:r w:rsidR="00BA3985">
              <w:t xml:space="preserve"> (S</w:t>
            </w:r>
            <w:r w:rsidRPr="00755EA8">
              <w:t>ecure/L&amp;T/</w:t>
            </w:r>
            <w:proofErr w:type="spellStart"/>
            <w:r w:rsidR="00BA3985">
              <w:t>Rishab</w:t>
            </w:r>
            <w:proofErr w:type="spellEnd"/>
            <w:r w:rsidRPr="00755EA8">
              <w:t>)</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p>
        </w:tc>
      </w:tr>
      <w:tr w:rsidR="00080F2D" w:rsidRPr="00373C88" w:rsidTr="00755EA8">
        <w:tc>
          <w:tcPr>
            <w:tcW w:w="802"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 xml:space="preserve">MFM accuracy </w:t>
            </w:r>
            <w:r w:rsidRPr="0054344E">
              <w:t xml:space="preserve">Cl </w:t>
            </w:r>
            <w:r w:rsidR="0054344E" w:rsidRPr="0054344E">
              <w:t>0.2 S</w:t>
            </w:r>
            <w:r w:rsidRPr="00755EA8">
              <w:t xml:space="preserve"> + RS 485 (Secure make Elite 440)</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1</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1</w:t>
            </w:r>
          </w:p>
        </w:tc>
      </w:tr>
      <w:tr w:rsidR="00080F2D" w:rsidRPr="00373C88" w:rsidTr="00755EA8">
        <w:tc>
          <w:tcPr>
            <w:tcW w:w="802"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 xml:space="preserve">Analog Voltmeter VSS </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1</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w:t>
            </w:r>
          </w:p>
        </w:tc>
      </w:tr>
      <w:tr w:rsidR="00080F2D" w:rsidRPr="00373C88" w:rsidTr="00755EA8">
        <w:tc>
          <w:tcPr>
            <w:tcW w:w="802" w:type="dxa"/>
            <w:vMerge/>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pStyle w:val="ListParagraph"/>
              <w:adjustRightInd w:val="0"/>
              <w:ind w:left="0"/>
              <w:jc w:val="center"/>
              <w:rPr>
                <w:rFonts w:cs="Arial"/>
                <w:color w:val="000000"/>
                <w:szCs w:val="24"/>
                <w:lang w:val="en-IN" w:eastAsia="en-IN" w:bidi="hi-IN"/>
              </w:rPr>
            </w:pPr>
          </w:p>
        </w:tc>
        <w:tc>
          <w:tcPr>
            <w:tcW w:w="3470" w:type="dxa"/>
            <w:tcBorders>
              <w:top w:val="single" w:sz="4" w:space="0" w:color="auto"/>
              <w:left w:val="single" w:sz="4" w:space="0" w:color="auto"/>
              <w:bottom w:val="single" w:sz="4" w:space="0" w:color="auto"/>
              <w:right w:val="single" w:sz="4" w:space="0" w:color="auto"/>
            </w:tcBorders>
          </w:tcPr>
          <w:p w:rsidR="00080F2D" w:rsidRPr="00755EA8" w:rsidRDefault="00080F2D" w:rsidP="00755EA8">
            <w:pPr>
              <w:pStyle w:val="Style1"/>
            </w:pPr>
            <w:r w:rsidRPr="00755EA8">
              <w:t>Analog Ammeter ASS</w:t>
            </w:r>
          </w:p>
        </w:tc>
        <w:tc>
          <w:tcPr>
            <w:tcW w:w="2084" w:type="dxa"/>
            <w:tcBorders>
              <w:top w:val="single" w:sz="4" w:space="0" w:color="auto"/>
              <w:left w:val="single" w:sz="4" w:space="0" w:color="auto"/>
              <w:bottom w:val="single" w:sz="4" w:space="0" w:color="auto"/>
              <w:right w:val="single" w:sz="4" w:space="0" w:color="auto"/>
            </w:tcBorders>
            <w:vAlign w:val="center"/>
          </w:tcPr>
          <w:p w:rsidR="00080F2D" w:rsidRPr="00881670" w:rsidRDefault="00080F2D" w:rsidP="00881670">
            <w:pPr>
              <w:pStyle w:val="Style1"/>
            </w:pPr>
            <w:r w:rsidRPr="00881670">
              <w:t>1</w:t>
            </w:r>
          </w:p>
        </w:tc>
        <w:tc>
          <w:tcPr>
            <w:tcW w:w="2166"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881670">
            <w:pPr>
              <w:pStyle w:val="Style1"/>
              <w:rPr>
                <w:lang w:val="en-IN"/>
              </w:rPr>
            </w:pPr>
            <w:r w:rsidRPr="00373C88">
              <w:rPr>
                <w:lang w:val="en-IN"/>
              </w:rPr>
              <w:t>1</w:t>
            </w:r>
          </w:p>
        </w:tc>
      </w:tr>
    </w:tbl>
    <w:p w:rsidR="00080F2D" w:rsidRPr="0028346D" w:rsidRDefault="00080F2D" w:rsidP="00080F2D">
      <w:pPr>
        <w:pStyle w:val="ListParagraph"/>
        <w:adjustRightInd w:val="0"/>
        <w:jc w:val="center"/>
        <w:rPr>
          <w:rFonts w:cs="Arial"/>
          <w:b/>
          <w:color w:val="000000"/>
          <w:sz w:val="28"/>
          <w:szCs w:val="28"/>
          <w:u w:val="single"/>
        </w:rPr>
      </w:pPr>
    </w:p>
    <w:p w:rsidR="00080F2D" w:rsidRDefault="00080F2D" w:rsidP="00080F2D">
      <w:pPr>
        <w:pStyle w:val="ListParagraph"/>
        <w:adjustRightInd w:val="0"/>
        <w:ind w:left="720" w:firstLine="0"/>
        <w:rPr>
          <w:rFonts w:cs="Arial"/>
          <w:b/>
          <w:color w:val="000000"/>
          <w:szCs w:val="24"/>
        </w:rPr>
      </w:pPr>
    </w:p>
    <w:p w:rsidR="00080F2D" w:rsidRDefault="00080F2D" w:rsidP="00080F2D">
      <w:pPr>
        <w:pStyle w:val="ListParagraph"/>
        <w:adjustRightInd w:val="0"/>
        <w:ind w:left="720" w:firstLine="0"/>
        <w:rPr>
          <w:rFonts w:cs="Arial"/>
          <w:b/>
          <w:color w:val="000000"/>
          <w:szCs w:val="24"/>
        </w:rPr>
      </w:pPr>
    </w:p>
    <w:p w:rsidR="00080F2D" w:rsidRPr="005F2070" w:rsidRDefault="00080F2D" w:rsidP="00C132AD">
      <w:pPr>
        <w:pStyle w:val="ListParagraph"/>
        <w:widowControl/>
        <w:numPr>
          <w:ilvl w:val="0"/>
          <w:numId w:val="3"/>
        </w:numPr>
        <w:adjustRightInd w:val="0"/>
        <w:rPr>
          <w:rFonts w:cs="Arial"/>
          <w:b/>
          <w:color w:val="000000"/>
          <w:szCs w:val="24"/>
        </w:rPr>
      </w:pPr>
      <w:r w:rsidRPr="005F2070">
        <w:rPr>
          <w:rFonts w:cs="Arial"/>
          <w:b/>
          <w:color w:val="000000"/>
          <w:szCs w:val="24"/>
        </w:rPr>
        <w:t>Techni</w:t>
      </w:r>
      <w:r>
        <w:rPr>
          <w:rFonts w:cs="Arial"/>
          <w:b/>
          <w:color w:val="000000"/>
          <w:szCs w:val="24"/>
        </w:rPr>
        <w:t>cal Specification for Item No. 7</w:t>
      </w:r>
      <w:r w:rsidRPr="005F2070">
        <w:rPr>
          <w:rFonts w:cs="Arial"/>
          <w:b/>
          <w:color w:val="000000"/>
          <w:szCs w:val="24"/>
        </w:rPr>
        <w:t>:</w:t>
      </w:r>
    </w:p>
    <w:p w:rsidR="006C1311" w:rsidRDefault="006C1311" w:rsidP="006C1311">
      <w:pPr>
        <w:pStyle w:val="ListParagraph"/>
        <w:ind w:left="720" w:firstLine="0"/>
        <w:rPr>
          <w:rFonts w:ascii="Arial" w:hAnsi="Arial" w:cs="Arial"/>
          <w:sz w:val="22"/>
          <w:szCs w:val="22"/>
        </w:rPr>
      </w:pPr>
      <w:r w:rsidRPr="00A51477">
        <w:rPr>
          <w:rFonts w:ascii="Arial" w:hAnsi="Arial" w:cs="Arial"/>
          <w:sz w:val="22"/>
          <w:szCs w:val="22"/>
        </w:rPr>
        <w:t>This includes laying of 3 C x 150 Sq.mm</w:t>
      </w:r>
      <w:r w:rsidR="001816A0">
        <w:rPr>
          <w:rFonts w:ascii="Arial" w:hAnsi="Arial" w:cs="Arial"/>
          <w:sz w:val="22"/>
          <w:szCs w:val="22"/>
        </w:rPr>
        <w:t xml:space="preserve">, </w:t>
      </w:r>
      <w:r w:rsidR="009C2351" w:rsidRPr="009C2351">
        <w:rPr>
          <w:rFonts w:ascii="Arial" w:hAnsi="Arial" w:cs="Arial"/>
          <w:sz w:val="22"/>
          <w:szCs w:val="22"/>
        </w:rPr>
        <w:t xml:space="preserve">11 </w:t>
      </w:r>
      <w:r w:rsidR="001816A0" w:rsidRPr="009C2351">
        <w:rPr>
          <w:rFonts w:ascii="Arial" w:hAnsi="Arial" w:cs="Arial"/>
          <w:sz w:val="22"/>
          <w:szCs w:val="22"/>
        </w:rPr>
        <w:t>KV</w:t>
      </w:r>
      <w:r w:rsidRPr="00A51477">
        <w:rPr>
          <w:rFonts w:ascii="Arial" w:hAnsi="Arial" w:cs="Arial"/>
          <w:sz w:val="22"/>
          <w:szCs w:val="22"/>
        </w:rPr>
        <w:t xml:space="preserve"> HT armored </w:t>
      </w:r>
      <w:proofErr w:type="spellStart"/>
      <w:r w:rsidRPr="00A51477">
        <w:rPr>
          <w:rFonts w:ascii="Arial" w:hAnsi="Arial" w:cs="Arial"/>
          <w:sz w:val="22"/>
          <w:szCs w:val="22"/>
        </w:rPr>
        <w:t>aluminium</w:t>
      </w:r>
      <w:proofErr w:type="spellEnd"/>
      <w:r w:rsidRPr="00A51477">
        <w:rPr>
          <w:rFonts w:ascii="Arial" w:hAnsi="Arial" w:cs="Arial"/>
          <w:sz w:val="22"/>
          <w:szCs w:val="22"/>
        </w:rPr>
        <w:t xml:space="preserve"> </w:t>
      </w:r>
      <w:r>
        <w:rPr>
          <w:rFonts w:ascii="Arial" w:hAnsi="Arial" w:cs="Arial"/>
          <w:sz w:val="22"/>
          <w:szCs w:val="22"/>
        </w:rPr>
        <w:t>c</w:t>
      </w:r>
      <w:r w:rsidRPr="00A51477">
        <w:rPr>
          <w:rFonts w:ascii="Arial" w:hAnsi="Arial" w:cs="Arial"/>
          <w:sz w:val="22"/>
          <w:szCs w:val="22"/>
        </w:rPr>
        <w:t>onductor XLPE Cable of 11KV Grade (excluding supply of cable) through.</w:t>
      </w:r>
    </w:p>
    <w:p w:rsidR="006C1311" w:rsidRPr="00A51477" w:rsidRDefault="006C1311" w:rsidP="006C1311">
      <w:pPr>
        <w:pStyle w:val="ListParagraph"/>
        <w:ind w:left="720" w:firstLine="0"/>
        <w:rPr>
          <w:rFonts w:ascii="Arial" w:hAnsi="Arial" w:cs="Arial"/>
          <w:sz w:val="22"/>
          <w:szCs w:val="22"/>
        </w:rPr>
      </w:pPr>
    </w:p>
    <w:p w:rsidR="006C1311" w:rsidRPr="00A51477" w:rsidRDefault="006C1311" w:rsidP="006C1311">
      <w:pPr>
        <w:pStyle w:val="ListParagraph"/>
        <w:widowControl/>
        <w:numPr>
          <w:ilvl w:val="1"/>
          <w:numId w:val="3"/>
        </w:numPr>
        <w:adjustRightInd w:val="0"/>
        <w:rPr>
          <w:rFonts w:ascii="Arial" w:hAnsi="Arial" w:cs="Arial"/>
        </w:rPr>
      </w:pPr>
      <w:r w:rsidRPr="00A51477">
        <w:rPr>
          <w:rFonts w:ascii="Arial" w:hAnsi="Arial" w:cs="Arial"/>
          <w:b/>
          <w:u w:val="single"/>
        </w:rPr>
        <w:lastRenderedPageBreak/>
        <w:t>Through RCC Trench</w:t>
      </w:r>
      <w:r w:rsidRPr="00A51477">
        <w:rPr>
          <w:rFonts w:ascii="Arial" w:hAnsi="Arial" w:cs="Arial"/>
        </w:rPr>
        <w:t xml:space="preserve"> </w:t>
      </w:r>
    </w:p>
    <w:p w:rsidR="006C1311" w:rsidRDefault="006C1311" w:rsidP="006C1311">
      <w:pPr>
        <w:adjustRightInd w:val="0"/>
        <w:ind w:left="720"/>
        <w:jc w:val="both"/>
        <w:rPr>
          <w:rFonts w:ascii="Arial" w:hAnsi="Arial" w:cs="Arial"/>
        </w:rPr>
      </w:pPr>
      <w:r w:rsidRPr="00D80A10">
        <w:rPr>
          <w:rFonts w:ascii="Arial" w:hAnsi="Arial" w:cs="Arial"/>
        </w:rPr>
        <w:t xml:space="preserve">The cable shall be laid after opening of RCC trench by removing the RCC Covers either through manpower or earthmover &amp; cable trench shall be cleaned properly including removal of garbage, stones, bricks &amp; old unused cables </w:t>
      </w:r>
      <w:proofErr w:type="spellStart"/>
      <w:r w:rsidRPr="00D80A10">
        <w:rPr>
          <w:rFonts w:ascii="Arial" w:hAnsi="Arial" w:cs="Arial"/>
        </w:rPr>
        <w:t>etc</w:t>
      </w:r>
      <w:proofErr w:type="spellEnd"/>
      <w:r w:rsidRPr="00D80A10">
        <w:rPr>
          <w:rFonts w:ascii="Arial" w:hAnsi="Arial" w:cs="Arial"/>
        </w:rPr>
        <w:t xml:space="preserve"> from the trench line without damaging the other cables laying in the trench. After laying of the cable, cable trench shall be properly covered with removed RCC covers as per original. The contractor shall provide heat shrinkable straight through joint of relevant size of approved make if the laying of cable shall be more than standard drum length, the straight through joint shall not be considered in the quantity of Item no.  This includes all </w:t>
      </w:r>
      <w:proofErr w:type="spellStart"/>
      <w:r w:rsidRPr="00D80A10">
        <w:rPr>
          <w:rFonts w:ascii="Arial" w:hAnsi="Arial" w:cs="Arial"/>
        </w:rPr>
        <w:t>labour</w:t>
      </w:r>
      <w:proofErr w:type="spellEnd"/>
      <w:r w:rsidRPr="00D80A10">
        <w:rPr>
          <w:rFonts w:ascii="Arial" w:hAnsi="Arial" w:cs="Arial"/>
        </w:rPr>
        <w:t xml:space="preserve"> and material as directed by Engineer-in-Charge.</w:t>
      </w:r>
    </w:p>
    <w:p w:rsidR="006C1311" w:rsidRPr="00D80A10" w:rsidRDefault="006C1311" w:rsidP="006C1311">
      <w:pPr>
        <w:adjustRightInd w:val="0"/>
        <w:ind w:left="720"/>
        <w:jc w:val="both"/>
        <w:rPr>
          <w:rFonts w:ascii="Arial" w:hAnsi="Arial" w:cs="Arial"/>
        </w:rPr>
      </w:pPr>
    </w:p>
    <w:p w:rsidR="006C1311" w:rsidRPr="00A51477" w:rsidRDefault="006C1311" w:rsidP="006C1311">
      <w:pPr>
        <w:pStyle w:val="ListParagraph"/>
        <w:widowControl/>
        <w:numPr>
          <w:ilvl w:val="1"/>
          <w:numId w:val="3"/>
        </w:numPr>
        <w:adjustRightInd w:val="0"/>
        <w:spacing w:after="120"/>
        <w:rPr>
          <w:rFonts w:ascii="Arial" w:hAnsi="Arial" w:cs="Arial"/>
        </w:rPr>
      </w:pPr>
      <w:r w:rsidRPr="00A51477">
        <w:rPr>
          <w:rFonts w:ascii="Arial" w:hAnsi="Arial" w:cs="Arial"/>
          <w:b/>
          <w:u w:val="single"/>
        </w:rPr>
        <w:t>Through Hard &amp; soft soil</w:t>
      </w:r>
      <w:r w:rsidRPr="00A51477">
        <w:rPr>
          <w:rFonts w:ascii="Arial" w:hAnsi="Arial" w:cs="Arial"/>
        </w:rPr>
        <w:t xml:space="preserve"> </w:t>
      </w:r>
    </w:p>
    <w:p w:rsidR="006C1311" w:rsidRPr="00D80A10" w:rsidRDefault="006C1311" w:rsidP="006C1311">
      <w:pPr>
        <w:adjustRightInd w:val="0"/>
        <w:ind w:left="720"/>
        <w:jc w:val="both"/>
        <w:rPr>
          <w:rFonts w:ascii="Arial" w:eastAsia="Calibri" w:hAnsi="Arial" w:cs="Arial"/>
        </w:rPr>
      </w:pPr>
      <w:r>
        <w:rPr>
          <w:rFonts w:ascii="Arial" w:eastAsia="Calibri" w:hAnsi="Arial" w:cs="Arial"/>
          <w:noProof/>
          <w:lang w:val="en-IN" w:eastAsia="en-IN" w:bidi="ar-SA"/>
        </w:rPr>
        <mc:AlternateContent>
          <mc:Choice Requires="wpc">
            <w:drawing>
              <wp:anchor distT="0" distB="0" distL="114300" distR="114300" simplePos="0" relativeHeight="251710464" behindDoc="0" locked="0" layoutInCell="1" allowOverlap="1" wp14:anchorId="3E04BCA2" wp14:editId="56C56040">
                <wp:simplePos x="0" y="0"/>
                <wp:positionH relativeFrom="column">
                  <wp:posOffset>-815340</wp:posOffset>
                </wp:positionH>
                <wp:positionV relativeFrom="paragraph">
                  <wp:posOffset>454025</wp:posOffset>
                </wp:positionV>
                <wp:extent cx="979171" cy="609600"/>
                <wp:effectExtent l="0" t="0" r="0" b="0"/>
                <wp:wrapNone/>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2711CB9" id="Canvas 24" o:spid="_x0000_s1026" editas="canvas" style="position:absolute;margin-left:-64.2pt;margin-top:35.75pt;width:77.1pt;height:48pt;z-index:251710464" coordsize="979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791;height:6096;visibility:visible;mso-wrap-style:square">
                  <v:fill o:detectmouseclick="t"/>
                  <v:path o:connecttype="none"/>
                </v:shape>
              </v:group>
            </w:pict>
          </mc:Fallback>
        </mc:AlternateContent>
      </w:r>
      <w:r w:rsidRPr="00D80A10">
        <w:rPr>
          <w:rFonts w:ascii="Arial" w:hAnsi="Arial" w:cs="Arial"/>
        </w:rPr>
        <w:t xml:space="preserve">This includes laying of cable up to 3 core </w:t>
      </w:r>
      <w:r>
        <w:rPr>
          <w:rFonts w:ascii="Arial" w:hAnsi="Arial" w:cs="Arial"/>
        </w:rPr>
        <w:t>x 150</w:t>
      </w:r>
      <w:r w:rsidRPr="00D80A10">
        <w:rPr>
          <w:rFonts w:ascii="Arial" w:hAnsi="Arial" w:cs="Arial"/>
        </w:rPr>
        <w:t xml:space="preserve"> Sq.mm HT</w:t>
      </w:r>
      <w:r w:rsidR="009C2351">
        <w:rPr>
          <w:rFonts w:ascii="Arial" w:hAnsi="Arial" w:cs="Arial"/>
        </w:rPr>
        <w:t xml:space="preserve"> 11</w:t>
      </w:r>
      <w:proofErr w:type="gramStart"/>
      <w:r w:rsidR="009C2351">
        <w:rPr>
          <w:rFonts w:ascii="Arial" w:hAnsi="Arial" w:cs="Arial"/>
        </w:rPr>
        <w:t xml:space="preserve">KV </w:t>
      </w:r>
      <w:r w:rsidRPr="00D80A10">
        <w:rPr>
          <w:rFonts w:ascii="Arial" w:hAnsi="Arial" w:cs="Arial"/>
        </w:rPr>
        <w:t xml:space="preserve"> armored</w:t>
      </w:r>
      <w:proofErr w:type="gramEnd"/>
      <w:r w:rsidRPr="00D80A10">
        <w:rPr>
          <w:rFonts w:ascii="Arial" w:hAnsi="Arial" w:cs="Arial"/>
        </w:rPr>
        <w:t xml:space="preserve"> aluminum Conductor XLPE Cable of 11KV Grade (excluding supply of cable) through excavation of trench 0.6 meter wide and 1 meter deep in soft/hard soil. The cable should be placed inside heavy duty RCC </w:t>
      </w:r>
      <w:r w:rsidRPr="00D80A10">
        <w:rPr>
          <w:rFonts w:ascii="Arial" w:eastAsia="Calibri" w:hAnsi="Arial" w:cs="Arial"/>
        </w:rPr>
        <w:t xml:space="preserve">Half Round Pipe of 8" inner </w:t>
      </w:r>
      <w:proofErr w:type="spellStart"/>
      <w:r w:rsidRPr="00D80A10">
        <w:rPr>
          <w:rFonts w:ascii="Arial" w:eastAsia="Calibri" w:hAnsi="Arial" w:cs="Arial"/>
        </w:rPr>
        <w:t>Dia</w:t>
      </w:r>
      <w:proofErr w:type="spellEnd"/>
      <w:r w:rsidRPr="00D80A10">
        <w:rPr>
          <w:rFonts w:ascii="Arial" w:eastAsia="Calibri" w:hAnsi="Arial" w:cs="Arial"/>
        </w:rPr>
        <w:t xml:space="preserve"> and 1 Meter length and such RCC Half Round Pipes must be placed in such a fashion so as to provide support under the cable with one half and covering over the cable with the other half. </w:t>
      </w:r>
    </w:p>
    <w:p w:rsidR="006C1311" w:rsidRPr="00D80A10" w:rsidRDefault="006C1311" w:rsidP="006C1311">
      <w:pPr>
        <w:spacing w:before="106"/>
        <w:ind w:left="720"/>
        <w:jc w:val="both"/>
        <w:rPr>
          <w:rFonts w:ascii="Arial" w:hAnsi="Arial" w:cs="Arial"/>
        </w:rPr>
      </w:pPr>
      <w:r w:rsidRPr="00D80A10">
        <w:rPr>
          <w:rFonts w:ascii="Arial" w:hAnsi="Arial" w:cs="Arial"/>
        </w:rPr>
        <w:t xml:space="preserve">The bed of 50mm of river sand shall be provided in the bottom of the excavated trench. The RCC Pipe shall be laid over the bed of river sand. This includes filling of gaps by fresh river sand and filling the trench </w:t>
      </w:r>
      <w:proofErr w:type="spellStart"/>
      <w:r w:rsidRPr="00D80A10">
        <w:rPr>
          <w:rFonts w:ascii="Arial" w:hAnsi="Arial" w:cs="Arial"/>
        </w:rPr>
        <w:t>upto</w:t>
      </w:r>
      <w:proofErr w:type="spellEnd"/>
      <w:r w:rsidRPr="00D80A10">
        <w:rPr>
          <w:rFonts w:ascii="Arial" w:hAnsi="Arial" w:cs="Arial"/>
        </w:rPr>
        <w:t xml:space="preserve"> at least 300mm height from bottom by fresh river sand. The remaining filling of the trench shall be done with the excavated stuff &amp; should be watered and rammed properly to its original position. The excess excavated stuff shall be disposed </w:t>
      </w:r>
      <w:proofErr w:type="spellStart"/>
      <w:r w:rsidRPr="00D80A10">
        <w:rPr>
          <w:rFonts w:ascii="Arial" w:hAnsi="Arial" w:cs="Arial"/>
        </w:rPr>
        <w:t>off</w:t>
      </w:r>
      <w:proofErr w:type="spellEnd"/>
      <w:r w:rsidRPr="00D80A10">
        <w:rPr>
          <w:rFonts w:ascii="Arial" w:hAnsi="Arial" w:cs="Arial"/>
        </w:rPr>
        <w:t xml:space="preserve"> from the site of work and spread in low lying areas as directed by Engineer in Charge or his nominee. The contractor shall provide heat shrinkable straight through joints of relevant size of approved make if the laying of cable shall be more than standard drum length. This includes all </w:t>
      </w:r>
      <w:proofErr w:type="spellStart"/>
      <w:r w:rsidRPr="00D80A10">
        <w:rPr>
          <w:rFonts w:ascii="Arial" w:hAnsi="Arial" w:cs="Arial"/>
        </w:rPr>
        <w:t>labour</w:t>
      </w:r>
      <w:proofErr w:type="spellEnd"/>
      <w:r w:rsidRPr="00D80A10">
        <w:rPr>
          <w:rFonts w:ascii="Arial" w:hAnsi="Arial" w:cs="Arial"/>
        </w:rPr>
        <w:t xml:space="preserve"> and material as directed by Engineer-in-Charge. Such cable joints shall be under the scope of work of the contractor at no extra cost or obligation from DP</w:t>
      </w:r>
      <w:r>
        <w:rPr>
          <w:rFonts w:ascii="Arial" w:hAnsi="Arial" w:cs="Arial"/>
        </w:rPr>
        <w:t>A</w:t>
      </w:r>
      <w:r w:rsidRPr="00D80A10">
        <w:rPr>
          <w:rFonts w:ascii="Arial" w:hAnsi="Arial" w:cs="Arial"/>
        </w:rPr>
        <w:t>. Such cable joining work is completely to be done by the contractor at his own cost.</w:t>
      </w:r>
    </w:p>
    <w:p w:rsidR="006C1311" w:rsidRPr="00D80A10" w:rsidRDefault="006C1311" w:rsidP="006C1311">
      <w:pPr>
        <w:spacing w:before="106"/>
        <w:ind w:left="720"/>
        <w:jc w:val="both"/>
        <w:rPr>
          <w:rFonts w:ascii="Arial" w:hAnsi="Arial" w:cs="Arial"/>
        </w:rPr>
      </w:pPr>
      <w:r w:rsidRPr="00D80A10">
        <w:rPr>
          <w:rFonts w:ascii="Arial" w:hAnsi="Arial" w:cs="Arial"/>
        </w:rPr>
        <w:t xml:space="preserve">The below figure indicates the expected arrangement of laying of cables:                                                  </w:t>
      </w:r>
    </w:p>
    <w:p w:rsidR="006C1311" w:rsidRDefault="006C1311" w:rsidP="006C1311">
      <w:pPr>
        <w:rPr>
          <w:rFonts w:ascii="Arial" w:hAnsi="Arial" w:cs="Arial"/>
        </w:rPr>
      </w:pPr>
      <w:r w:rsidRPr="00D80A10">
        <w:rPr>
          <w:rFonts w:ascii="Arial" w:hAnsi="Arial" w:cs="Arial"/>
        </w:rPr>
        <w:t xml:space="preserve">                                    </w:t>
      </w:r>
    </w:p>
    <w:p w:rsidR="006C1311" w:rsidRDefault="006C1311" w:rsidP="006C1311">
      <w:pPr>
        <w:rPr>
          <w:rFonts w:ascii="Arial" w:hAnsi="Arial" w:cs="Arial"/>
        </w:rPr>
      </w:pPr>
    </w:p>
    <w:p w:rsidR="006C1311" w:rsidRDefault="006C1311" w:rsidP="006C1311">
      <w:pPr>
        <w:rPr>
          <w:rFonts w:ascii="Arial" w:hAnsi="Arial" w:cs="Arial"/>
        </w:rPr>
      </w:pPr>
    </w:p>
    <w:p w:rsidR="006C1311" w:rsidRDefault="006C1311" w:rsidP="006C1311">
      <w:pPr>
        <w:rPr>
          <w:rFonts w:ascii="Arial" w:hAnsi="Arial" w:cs="Arial"/>
        </w:rPr>
      </w:pPr>
    </w:p>
    <w:p w:rsidR="006C1311" w:rsidRDefault="006C1311" w:rsidP="006C1311">
      <w:pPr>
        <w:rPr>
          <w:rFonts w:ascii="Arial" w:hAnsi="Arial" w:cs="Arial"/>
        </w:rPr>
      </w:pPr>
    </w:p>
    <w:p w:rsidR="006C1311" w:rsidRDefault="006C1311" w:rsidP="006C1311">
      <w:pPr>
        <w:rPr>
          <w:rFonts w:ascii="Arial" w:hAnsi="Arial" w:cs="Arial"/>
        </w:rPr>
      </w:pPr>
    </w:p>
    <w:p w:rsidR="006C1311" w:rsidRDefault="006C1311" w:rsidP="006C1311">
      <w:pPr>
        <w:rPr>
          <w:rFonts w:ascii="Arial" w:hAnsi="Arial" w:cs="Arial"/>
        </w:rPr>
      </w:pPr>
    </w:p>
    <w:p w:rsidR="006C1311" w:rsidRPr="00D80A10" w:rsidRDefault="006C1311" w:rsidP="006C1311">
      <w:pPr>
        <w:rPr>
          <w:rFonts w:ascii="Arial" w:hAnsi="Arial" w:cs="Arial"/>
        </w:rPr>
      </w:pPr>
      <w:r w:rsidRPr="00D80A10">
        <w:rPr>
          <w:rFonts w:ascii="Arial" w:hAnsi="Arial" w:cs="Arial"/>
        </w:rPr>
        <w:t xml:space="preserve">                                                                                           Ground Level</w:t>
      </w:r>
    </w:p>
    <w:p w:rsidR="006C1311" w:rsidRPr="00D80A10" w:rsidRDefault="006C1311" w:rsidP="006C1311">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696128" behindDoc="0" locked="0" layoutInCell="1" allowOverlap="1" wp14:anchorId="6D0A6970" wp14:editId="437BE6FF">
                <wp:simplePos x="0" y="0"/>
                <wp:positionH relativeFrom="column">
                  <wp:posOffset>3549015</wp:posOffset>
                </wp:positionH>
                <wp:positionV relativeFrom="paragraph">
                  <wp:posOffset>27305</wp:posOffset>
                </wp:positionV>
                <wp:extent cx="0" cy="1903095"/>
                <wp:effectExtent l="12700" t="6985" r="6350" b="1397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3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30FABE" id="_x0000_t32" coordsize="21600,21600" o:spt="32" o:oned="t" path="m,l21600,21600e" filled="f">
                <v:path arrowok="t" fillok="f" o:connecttype="none"/>
                <o:lock v:ext="edit" shapetype="t"/>
              </v:shapetype>
              <v:shape id="AutoShape 9" o:spid="_x0000_s1026" type="#_x0000_t32" style="position:absolute;margin-left:279.45pt;margin-top:2.15pt;width:0;height:14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"/>
            </w:pict>
          </mc:Fallback>
        </mc:AlternateContent>
      </w:r>
      <w:r>
        <w:rPr>
          <w:rFonts w:ascii="Arial" w:hAnsi="Arial" w:cs="Arial"/>
          <w:noProof/>
          <w:lang w:val="en-IN" w:eastAsia="en-IN" w:bidi="ar-SA"/>
        </w:rPr>
        <mc:AlternateContent>
          <mc:Choice Requires="wps">
            <w:drawing>
              <wp:anchor distT="0" distB="0" distL="114300" distR="114300" simplePos="0" relativeHeight="251694080" behindDoc="0" locked="0" layoutInCell="1" allowOverlap="1" wp14:anchorId="0359A17A" wp14:editId="20947AD2">
                <wp:simplePos x="0" y="0"/>
                <wp:positionH relativeFrom="column">
                  <wp:posOffset>1919605</wp:posOffset>
                </wp:positionH>
                <wp:positionV relativeFrom="paragraph">
                  <wp:posOffset>27305</wp:posOffset>
                </wp:positionV>
                <wp:extent cx="8890" cy="1886585"/>
                <wp:effectExtent l="12065" t="6985" r="7620" b="114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886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2BE747" id="AutoShape 7" o:spid="_x0000_s1026" type="#_x0000_t32" style="position:absolute;margin-left:151.15pt;margin-top:2.15pt;width:.7pt;height:14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"/>
            </w:pict>
          </mc:Fallback>
        </mc:AlternateContent>
      </w:r>
      <w:r>
        <w:rPr>
          <w:rFonts w:ascii="Arial" w:hAnsi="Arial" w:cs="Arial"/>
          <w:noProof/>
          <w:lang w:val="en-IN" w:eastAsia="en-IN" w:bidi="ar-SA"/>
        </w:rPr>
        <mc:AlternateContent>
          <mc:Choice Requires="wps">
            <w:drawing>
              <wp:anchor distT="0" distB="0" distL="114300" distR="114300" simplePos="0" relativeHeight="251700224" behindDoc="0" locked="0" layoutInCell="1" allowOverlap="1" wp14:anchorId="7B389849" wp14:editId="45372C18">
                <wp:simplePos x="0" y="0"/>
                <wp:positionH relativeFrom="column">
                  <wp:posOffset>1737360</wp:posOffset>
                </wp:positionH>
                <wp:positionV relativeFrom="paragraph">
                  <wp:posOffset>27940</wp:posOffset>
                </wp:positionV>
                <wp:extent cx="635" cy="877570"/>
                <wp:effectExtent l="58420" t="17145" r="55245" b="1016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77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DFF56D" id="AutoShape 13" o:spid="_x0000_s1026" type="#_x0000_t32" style="position:absolute;margin-left:136.8pt;margin-top:2.2pt;width:.05pt;height:69.1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">
                <v:stroke endarrow="block"/>
              </v:shape>
            </w:pict>
          </mc:Fallback>
        </mc:AlternateContent>
      </w:r>
      <w:r>
        <w:rPr>
          <w:rFonts w:ascii="Arial" w:hAnsi="Arial" w:cs="Arial"/>
          <w:noProof/>
          <w:lang w:val="en-IN" w:eastAsia="en-IN" w:bidi="ar-SA"/>
        </w:rPr>
        <mc:AlternateContent>
          <mc:Choice Requires="wps">
            <w:drawing>
              <wp:anchor distT="0" distB="0" distL="114300" distR="114300" simplePos="0" relativeHeight="251697152" behindDoc="0" locked="0" layoutInCell="1" allowOverlap="1" wp14:anchorId="70A36D0E" wp14:editId="489BB835">
                <wp:simplePos x="0" y="0"/>
                <wp:positionH relativeFrom="column">
                  <wp:posOffset>1575435</wp:posOffset>
                </wp:positionH>
                <wp:positionV relativeFrom="paragraph">
                  <wp:posOffset>27305</wp:posOffset>
                </wp:positionV>
                <wp:extent cx="2317750" cy="635"/>
                <wp:effectExtent l="10795" t="6985" r="5080" b="1143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25FC7A" id="AutoShape 10" o:spid="_x0000_s1026" type="#_x0000_t32" style="position:absolute;margin-left:124.05pt;margin-top:2.15pt;width:182.5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"/>
            </w:pict>
          </mc:Fallback>
        </mc:AlternateContent>
      </w:r>
      <w:r w:rsidRPr="00D80A10">
        <w:rPr>
          <w:rFonts w:ascii="Arial" w:hAnsi="Arial" w:cs="Arial"/>
        </w:rPr>
        <w:t xml:space="preserve">                                                                                                                                           </w:t>
      </w:r>
    </w:p>
    <w:p w:rsidR="006C1311" w:rsidRPr="00D80A10" w:rsidRDefault="006C1311" w:rsidP="006C1311">
      <w:pPr>
        <w:rPr>
          <w:rFonts w:ascii="Arial" w:hAnsi="Arial" w:cs="Arial"/>
        </w:rPr>
      </w:pPr>
    </w:p>
    <w:p w:rsidR="006C1311" w:rsidRPr="00D80A10" w:rsidRDefault="006C1311" w:rsidP="006C1311">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706368" behindDoc="0" locked="0" layoutInCell="1" allowOverlap="1" wp14:anchorId="18F6A87E" wp14:editId="49AA9814">
                <wp:simplePos x="0" y="0"/>
                <wp:positionH relativeFrom="column">
                  <wp:posOffset>3331845</wp:posOffset>
                </wp:positionH>
                <wp:positionV relativeFrom="paragraph">
                  <wp:posOffset>92710</wp:posOffset>
                </wp:positionV>
                <wp:extent cx="586740" cy="0"/>
                <wp:effectExtent l="14605" t="60325" r="8255" b="53975"/>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3A711E" id="AutoShape 19" o:spid="_x0000_s1026" type="#_x0000_t32" style="position:absolute;margin-left:262.35pt;margin-top:7.3pt;width:46.2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hYJOgIAAGc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">
                <v:stroke endarrow="block"/>
              </v:shape>
            </w:pict>
          </mc:Fallback>
        </mc:AlternateContent>
      </w:r>
      <w:r w:rsidRPr="00D80A10">
        <w:rPr>
          <w:rFonts w:ascii="Arial" w:hAnsi="Arial" w:cs="Arial"/>
        </w:rPr>
        <w:t xml:space="preserve">                                                                                  </w:t>
      </w:r>
      <w:r>
        <w:rPr>
          <w:rFonts w:ascii="Arial" w:hAnsi="Arial" w:cs="Arial"/>
        </w:rPr>
        <w:t xml:space="preserve">                        </w:t>
      </w:r>
      <w:r w:rsidRPr="00D80A10">
        <w:rPr>
          <w:rFonts w:ascii="Arial" w:hAnsi="Arial" w:cs="Arial"/>
        </w:rPr>
        <w:t>Filler of Excavated Soil</w:t>
      </w:r>
    </w:p>
    <w:p w:rsidR="006C1311" w:rsidRPr="00D80A10" w:rsidRDefault="006C1311" w:rsidP="006C1311">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705344" behindDoc="0" locked="0" layoutInCell="1" allowOverlap="1" wp14:anchorId="30991AD9" wp14:editId="7CA7B9AA">
                <wp:simplePos x="0" y="0"/>
                <wp:positionH relativeFrom="column">
                  <wp:posOffset>3331845</wp:posOffset>
                </wp:positionH>
                <wp:positionV relativeFrom="paragraph">
                  <wp:posOffset>97790</wp:posOffset>
                </wp:positionV>
                <wp:extent cx="434340" cy="242570"/>
                <wp:effectExtent l="43180" t="6985" r="8255" b="5524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C671A7" id="AutoShape 18" o:spid="_x0000_s1026" type="#_x0000_t32" style="position:absolute;margin-left:262.35pt;margin-top:7.7pt;width:34.2pt;height:19.1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">
                <v:stroke endarrow="block"/>
              </v:shape>
            </w:pict>
          </mc:Fallback>
        </mc:AlternateContent>
      </w:r>
      <w:r>
        <w:rPr>
          <w:rFonts w:ascii="Arial" w:hAnsi="Arial" w:cs="Arial"/>
          <w:noProof/>
          <w:lang w:val="en-IN" w:eastAsia="en-IN" w:bidi="ar-SA"/>
        </w:rPr>
        <mc:AlternateContent>
          <mc:Choice Requires="wps">
            <w:drawing>
              <wp:anchor distT="0" distB="0" distL="114300" distR="114300" simplePos="0" relativeHeight="251703296" behindDoc="0" locked="0" layoutInCell="1" allowOverlap="1" wp14:anchorId="498AAFDC" wp14:editId="6889638F">
                <wp:simplePos x="0" y="0"/>
                <wp:positionH relativeFrom="column">
                  <wp:posOffset>3676015</wp:posOffset>
                </wp:positionH>
                <wp:positionV relativeFrom="paragraph">
                  <wp:posOffset>270510</wp:posOffset>
                </wp:positionV>
                <wp:extent cx="635" cy="299085"/>
                <wp:effectExtent l="53975" t="17780" r="59690" b="698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C1ED7F" id="AutoShape 16" o:spid="_x0000_s1026" type="#_x0000_t32" style="position:absolute;margin-left:289.45pt;margin-top:21.3pt;width:.05pt;height:23.5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">
                <v:stroke endarrow="block"/>
              </v:shape>
            </w:pict>
          </mc:Fallback>
        </mc:AlternateContent>
      </w:r>
      <w:r>
        <w:rPr>
          <w:rFonts w:ascii="Arial" w:hAnsi="Arial" w:cs="Arial"/>
          <w:noProof/>
          <w:lang w:val="en-IN" w:eastAsia="en-IN" w:bidi="ar-SA"/>
        </w:rPr>
        <mc:AlternateContent>
          <mc:Choice Requires="wps">
            <w:drawing>
              <wp:anchor distT="0" distB="0" distL="114300" distR="114300" simplePos="0" relativeHeight="251702272" behindDoc="0" locked="0" layoutInCell="1" allowOverlap="1" wp14:anchorId="79BD6094" wp14:editId="712F02BA">
                <wp:simplePos x="0" y="0"/>
                <wp:positionH relativeFrom="column">
                  <wp:posOffset>1928495</wp:posOffset>
                </wp:positionH>
                <wp:positionV relativeFrom="paragraph">
                  <wp:posOffset>270510</wp:posOffset>
                </wp:positionV>
                <wp:extent cx="1629410" cy="0"/>
                <wp:effectExtent l="11430" t="8255" r="6985" b="10795"/>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9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86C426" id="AutoShape 15" o:spid="_x0000_s1026" type="#_x0000_t32" style="position:absolute;margin-left:151.85pt;margin-top:21.3pt;width:128.3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Rr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"/>
            </w:pict>
          </mc:Fallback>
        </mc:AlternateContent>
      </w:r>
      <w:r>
        <w:rPr>
          <w:rFonts w:ascii="Arial" w:hAnsi="Arial" w:cs="Arial"/>
          <w:noProof/>
          <w:lang w:val="en-IN" w:eastAsia="en-IN" w:bidi="ar-SA"/>
        </w:rPr>
        <mc:AlternateContent>
          <mc:Choice Requires="wps">
            <w:drawing>
              <wp:anchor distT="0" distB="0" distL="114300" distR="114300" simplePos="0" relativeHeight="251701248" behindDoc="0" locked="0" layoutInCell="1" allowOverlap="1" wp14:anchorId="3388883E" wp14:editId="17DF70F1">
                <wp:simplePos x="0" y="0"/>
                <wp:positionH relativeFrom="column">
                  <wp:posOffset>1755775</wp:posOffset>
                </wp:positionH>
                <wp:positionV relativeFrom="paragraph">
                  <wp:posOffset>174625</wp:posOffset>
                </wp:positionV>
                <wp:extent cx="0" cy="899160"/>
                <wp:effectExtent l="57785" t="7620" r="56515" b="17145"/>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A9E21D" id="AutoShape 14" o:spid="_x0000_s1026" type="#_x0000_t32" style="position:absolute;margin-left:138.25pt;margin-top:13.75pt;width:0;height:70.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mQ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">
                <v:stroke endarrow="block"/>
              </v:shape>
            </w:pict>
          </mc:Fallback>
        </mc:AlternateContent>
      </w:r>
      <w:r w:rsidRPr="00D80A10">
        <w:rPr>
          <w:rFonts w:ascii="Arial" w:hAnsi="Arial" w:cs="Arial"/>
        </w:rPr>
        <w:t xml:space="preserve">                                                1 </w:t>
      </w:r>
      <w:proofErr w:type="spellStart"/>
      <w:r w:rsidRPr="00D80A10">
        <w:rPr>
          <w:rFonts w:ascii="Arial" w:hAnsi="Arial" w:cs="Arial"/>
        </w:rPr>
        <w:t>Mtr</w:t>
      </w:r>
      <w:proofErr w:type="spellEnd"/>
      <w:r w:rsidRPr="00D80A10">
        <w:rPr>
          <w:rFonts w:ascii="Arial" w:hAnsi="Arial" w:cs="Arial"/>
        </w:rPr>
        <w:t xml:space="preserve">.                               </w:t>
      </w:r>
      <w:r>
        <w:rPr>
          <w:rFonts w:ascii="Arial" w:hAnsi="Arial" w:cs="Arial"/>
        </w:rPr>
        <w:t xml:space="preserve">             </w:t>
      </w:r>
      <w:r w:rsidRPr="00D80A10">
        <w:rPr>
          <w:rFonts w:ascii="Arial" w:hAnsi="Arial" w:cs="Arial"/>
        </w:rPr>
        <w:t>River Sand</w:t>
      </w:r>
    </w:p>
    <w:p w:rsidR="006C1311" w:rsidRPr="00D80A10" w:rsidRDefault="006C1311" w:rsidP="006C1311">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707392" behindDoc="0" locked="0" layoutInCell="1" allowOverlap="1" wp14:anchorId="71FC8CCA" wp14:editId="00B206EA">
                <wp:simplePos x="0" y="0"/>
                <wp:positionH relativeFrom="column">
                  <wp:posOffset>1257300</wp:posOffset>
                </wp:positionH>
                <wp:positionV relativeFrom="paragraph">
                  <wp:posOffset>123825</wp:posOffset>
                </wp:positionV>
                <wp:extent cx="897255" cy="122555"/>
                <wp:effectExtent l="6985" t="12700" r="29210" b="5524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8C1F8C" id="AutoShape 20" o:spid="_x0000_s1026" type="#_x0000_t32" style="position:absolute;margin-left:99pt;margin-top:9.75pt;width:70.65pt;height:9.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">
                <v:stroke endarrow="block"/>
              </v:shape>
            </w:pict>
          </mc:Fallback>
        </mc:AlternateContent>
      </w:r>
      <w:r>
        <w:rPr>
          <w:rFonts w:ascii="Arial" w:hAnsi="Arial" w:cs="Arial"/>
          <w:noProof/>
          <w:lang w:val="en-IN" w:eastAsia="en-IN" w:bidi="ar-SA"/>
        </w:rPr>
        <mc:AlternateContent>
          <mc:Choice Requires="wps">
            <w:drawing>
              <wp:anchor distT="0" distB="0" distL="114300" distR="114300" simplePos="0" relativeHeight="251693056" behindDoc="0" locked="0" layoutInCell="1" allowOverlap="1" wp14:anchorId="48BFF747" wp14:editId="077E4872">
                <wp:simplePos x="0" y="0"/>
                <wp:positionH relativeFrom="column">
                  <wp:posOffset>2552700</wp:posOffset>
                </wp:positionH>
                <wp:positionV relativeFrom="paragraph">
                  <wp:posOffset>297815</wp:posOffset>
                </wp:positionV>
                <wp:extent cx="407035" cy="253365"/>
                <wp:effectExtent l="26035" t="24765" r="33655" b="45720"/>
                <wp:wrapNone/>
                <wp:docPr id="1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253365"/>
                        </a:xfrm>
                        <a:prstGeom prst="ellipse">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txbx>
                        <w:txbxContent>
                          <w:p w:rsidR="00E85CE1" w:rsidRDefault="00E85CE1" w:rsidP="006C13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BFF747" id="Oval 6" o:spid="_x0000_s1026" style="position:absolute;margin-left:201pt;margin-top:23.45pt;width:32.05pt;height:19.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" fillcolor="black" strokecolor="#f2f2f2" strokeweight="3pt">
                <v:shadow on="t" color="#7f7f7f" opacity=".5" offset="1pt"/>
                <v:textbox>
                  <w:txbxContent>
                    <w:p w:rsidR="00E85CE1" w:rsidRDefault="00E85CE1" w:rsidP="006C1311"/>
                  </w:txbxContent>
                </v:textbox>
              </v:oval>
            </w:pict>
          </mc:Fallback>
        </mc:AlternateContent>
      </w:r>
      <w:r>
        <w:rPr>
          <w:rFonts w:ascii="Arial" w:hAnsi="Arial" w:cs="Arial"/>
          <w:noProof/>
          <w:lang w:val="en-IN" w:eastAsia="en-IN" w:bidi="ar-SA"/>
        </w:rPr>
        <mc:AlternateContent>
          <mc:Choice Requires="wps">
            <w:drawing>
              <wp:anchor distT="0" distB="0" distL="114300" distR="114300" simplePos="0" relativeHeight="251692032" behindDoc="0" locked="0" layoutInCell="1" allowOverlap="1" wp14:anchorId="12AE00B4" wp14:editId="385DB137">
                <wp:simplePos x="0" y="0"/>
                <wp:positionH relativeFrom="column">
                  <wp:posOffset>2154555</wp:posOffset>
                </wp:positionH>
                <wp:positionV relativeFrom="paragraph">
                  <wp:posOffset>17145</wp:posOffset>
                </wp:positionV>
                <wp:extent cx="1177290" cy="733425"/>
                <wp:effectExtent l="8890" t="0" r="13970" b="2730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77290" cy="73342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400"/>
                                <a:pt x="16199" y="7817"/>
                                <a:pt x="16199" y="10799"/>
                              </a:cubicBezTo>
                              <a:lnTo>
                                <a:pt x="21600" y="10800"/>
                              </a:lnTo>
                              <a:cubicBezTo>
                                <a:pt x="21600" y="4835"/>
                                <a:pt x="16764" y="0"/>
                                <a:pt x="10800" y="0"/>
                              </a:cubicBezTo>
                              <a:cubicBezTo>
                                <a:pt x="4835" y="0"/>
                                <a:pt x="0" y="4835"/>
                                <a:pt x="0" y="10800"/>
                              </a:cubicBezTo>
                              <a:close/>
                            </a:path>
                          </a:pathLst>
                        </a:cu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E85CE1" w:rsidRDefault="00E85CE1" w:rsidP="006C13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E00B4" id="AutoShape 5" o:spid="_x0000_s1027" style="position:absolute;margin-left:169.65pt;margin-top:1.35pt;width:92.7pt;height:57.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" adj="-11796480,,5400" path="m5400,10800v,-2983,2417,-5400,5400,-5400c13782,5400,16199,7817,16199,10799r5401,1c21600,4835,16764,,10800,,4835,,,4835,,10800r5400,xe" strokecolor="#666" strokeweight="1pt">
                <v:fill color2="#999" focus="100%" type="gradient"/>
                <v:stroke joinstyle="miter"/>
                <v:shadow on="t" color="#7f7f7f" opacity=".5" offset="1pt"/>
                <v:formulas/>
                <v:path o:connecttype="custom" o:connectlocs="588645,0;147161,366713;588645,183356;1030129,366713" o:connectangles="0,0,0,0" textboxrect="0,0,21600,7713"/>
                <v:textbox>
                  <w:txbxContent>
                    <w:p w:rsidR="00E85CE1" w:rsidRDefault="00E85CE1" w:rsidP="006C1311"/>
                  </w:txbxContent>
                </v:textbox>
              </v:shape>
            </w:pict>
          </mc:Fallback>
        </mc:AlternateContent>
      </w:r>
      <w:r>
        <w:rPr>
          <w:rFonts w:ascii="Arial" w:hAnsi="Arial" w:cs="Arial"/>
          <w:noProof/>
          <w:lang w:val="en-IN" w:eastAsia="en-IN" w:bidi="ar-SA"/>
        </w:rPr>
        <mc:AlternateContent>
          <mc:Choice Requires="wps">
            <w:drawing>
              <wp:anchor distT="0" distB="0" distL="114300" distR="114300" simplePos="0" relativeHeight="251691008" behindDoc="0" locked="0" layoutInCell="1" allowOverlap="1" wp14:anchorId="7D644AD1" wp14:editId="0B972AD7">
                <wp:simplePos x="0" y="0"/>
                <wp:positionH relativeFrom="column">
                  <wp:posOffset>2154555</wp:posOffset>
                </wp:positionH>
                <wp:positionV relativeFrom="paragraph">
                  <wp:posOffset>17145</wp:posOffset>
                </wp:positionV>
                <wp:extent cx="1177290" cy="669925"/>
                <wp:effectExtent l="8890" t="10795" r="13970" b="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290" cy="66992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400"/>
                                <a:pt x="16199" y="7817"/>
                                <a:pt x="16199" y="10799"/>
                              </a:cubicBezTo>
                              <a:lnTo>
                                <a:pt x="21600" y="10800"/>
                              </a:lnTo>
                              <a:cubicBezTo>
                                <a:pt x="21600" y="4835"/>
                                <a:pt x="16764" y="0"/>
                                <a:pt x="10800" y="0"/>
                              </a:cubicBezTo>
                              <a:cubicBezTo>
                                <a:pt x="4835" y="0"/>
                                <a:pt x="0" y="4835"/>
                                <a:pt x="0" y="10800"/>
                              </a:cubicBezTo>
                              <a:close/>
                            </a:path>
                          </a:pathLst>
                        </a:cu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E85CE1" w:rsidRDefault="00E85CE1" w:rsidP="006C13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44AD1" id="AutoShape 4" o:spid="_x0000_s1028" style="position:absolute;margin-left:169.65pt;margin-top:1.35pt;width:92.7pt;height:5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" adj="-11796480,,5400" path="m5400,10800v,-2983,2417,-5400,5400,-5400c13782,5400,16199,7817,16199,10799r5401,1c21600,4835,16764,,10800,,4835,,,4835,,10800r5400,xe" strokecolor="#666" strokeweight="1pt">
                <v:fill color2="#999" focus="100%" type="gradient"/>
                <v:stroke joinstyle="miter"/>
                <v:shadow on="t" color="#7f7f7f" opacity=".5" offset="1pt"/>
                <v:formulas/>
                <v:path o:connecttype="custom" o:connectlocs="588645,0;147161,334963;588645,167481;1030129,334963" o:connectangles="0,0,0,0" textboxrect="0,0,21600,7713"/>
                <v:textbox>
                  <w:txbxContent>
                    <w:p w:rsidR="00E85CE1" w:rsidRDefault="00E85CE1" w:rsidP="006C1311"/>
                  </w:txbxContent>
                </v:textbox>
              </v:shape>
            </w:pict>
          </mc:Fallback>
        </mc:AlternateContent>
      </w:r>
      <w:r w:rsidRPr="00D80A10">
        <w:rPr>
          <w:rFonts w:ascii="Arial" w:hAnsi="Arial" w:cs="Arial"/>
        </w:rPr>
        <w:t xml:space="preserve">     Half round pipe Top</w:t>
      </w:r>
    </w:p>
    <w:p w:rsidR="006C1311" w:rsidRPr="00D80A10" w:rsidRDefault="006C1311" w:rsidP="006C1311">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709440" behindDoc="0" locked="0" layoutInCell="1" allowOverlap="1" wp14:anchorId="415337C6" wp14:editId="308F6D37">
                <wp:simplePos x="0" y="0"/>
                <wp:positionH relativeFrom="column">
                  <wp:posOffset>2906395</wp:posOffset>
                </wp:positionH>
                <wp:positionV relativeFrom="paragraph">
                  <wp:posOffset>158750</wp:posOffset>
                </wp:positionV>
                <wp:extent cx="1159510" cy="549910"/>
                <wp:effectExtent l="36830" t="55880" r="13335" b="13335"/>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9510" cy="549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B3E8B6" id="AutoShape 22" o:spid="_x0000_s1026" type="#_x0000_t32" style="position:absolute;margin-left:228.85pt;margin-top:12.5pt;width:91.3pt;height:43.3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">
                <v:stroke endarrow="block"/>
              </v:shape>
            </w:pict>
          </mc:Fallback>
        </mc:AlternateContent>
      </w:r>
      <w:r>
        <w:rPr>
          <w:rFonts w:ascii="Arial" w:hAnsi="Arial" w:cs="Arial"/>
          <w:noProof/>
          <w:lang w:val="en-IN" w:eastAsia="en-IN" w:bidi="ar-SA"/>
        </w:rPr>
        <mc:AlternateContent>
          <mc:Choice Requires="wps">
            <w:drawing>
              <wp:anchor distT="0" distB="0" distL="114300" distR="114300" simplePos="0" relativeHeight="251708416" behindDoc="0" locked="0" layoutInCell="1" allowOverlap="1" wp14:anchorId="095D98FF" wp14:editId="66C32316">
                <wp:simplePos x="0" y="0"/>
                <wp:positionH relativeFrom="column">
                  <wp:posOffset>1257300</wp:posOffset>
                </wp:positionH>
                <wp:positionV relativeFrom="paragraph">
                  <wp:posOffset>158750</wp:posOffset>
                </wp:positionV>
                <wp:extent cx="897255" cy="205105"/>
                <wp:effectExtent l="6985" t="55880" r="29210" b="5715"/>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7255"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68019C" id="AutoShape 21" o:spid="_x0000_s1026" type="#_x0000_t32" style="position:absolute;margin-left:99pt;margin-top:12.5pt;width:70.65pt;height:16.1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">
                <v:stroke endarrow="block"/>
              </v:shape>
            </w:pict>
          </mc:Fallback>
        </mc:AlternateContent>
      </w:r>
      <w:r>
        <w:rPr>
          <w:rFonts w:ascii="Arial" w:hAnsi="Arial" w:cs="Arial"/>
          <w:noProof/>
          <w:lang w:val="en-IN" w:eastAsia="en-IN" w:bidi="ar-SA"/>
        </w:rPr>
        <mc:AlternateContent>
          <mc:Choice Requires="wps">
            <w:drawing>
              <wp:anchor distT="0" distB="0" distL="114300" distR="114300" simplePos="0" relativeHeight="251704320" behindDoc="0" locked="0" layoutInCell="1" allowOverlap="1" wp14:anchorId="6725E286" wp14:editId="33701F39">
                <wp:simplePos x="0" y="0"/>
                <wp:positionH relativeFrom="column">
                  <wp:posOffset>3686810</wp:posOffset>
                </wp:positionH>
                <wp:positionV relativeFrom="paragraph">
                  <wp:posOffset>158750</wp:posOffset>
                </wp:positionV>
                <wp:extent cx="0" cy="269240"/>
                <wp:effectExtent l="55245" t="8255" r="59055" b="17780"/>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D995F3" id="AutoShape 17" o:spid="_x0000_s1026" type="#_x0000_t32" style="position:absolute;margin-left:290.3pt;margin-top:12.5pt;width:0;height:2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fpNA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">
                <v:stroke endarrow="block"/>
              </v:shape>
            </w:pict>
          </mc:Fallback>
        </mc:AlternateContent>
      </w:r>
      <w:r w:rsidRPr="00D80A10">
        <w:rPr>
          <w:rFonts w:ascii="Arial" w:hAnsi="Arial" w:cs="Arial"/>
        </w:rPr>
        <w:t xml:space="preserve">                                                                                  </w:t>
      </w:r>
      <w:r>
        <w:rPr>
          <w:rFonts w:ascii="Arial" w:hAnsi="Arial" w:cs="Arial"/>
        </w:rPr>
        <w:t xml:space="preserve">            </w:t>
      </w:r>
      <w:r w:rsidRPr="00D80A10">
        <w:rPr>
          <w:rFonts w:ascii="Arial" w:hAnsi="Arial" w:cs="Arial"/>
        </w:rPr>
        <w:t xml:space="preserve">0.3 </w:t>
      </w:r>
      <w:proofErr w:type="spellStart"/>
      <w:r w:rsidRPr="00D80A10">
        <w:rPr>
          <w:rFonts w:ascii="Arial" w:hAnsi="Arial" w:cs="Arial"/>
        </w:rPr>
        <w:t>Mtr</w:t>
      </w:r>
      <w:proofErr w:type="spellEnd"/>
      <w:r w:rsidRPr="00D80A10">
        <w:rPr>
          <w:rFonts w:ascii="Arial" w:hAnsi="Arial" w:cs="Arial"/>
        </w:rPr>
        <w:t>.</w:t>
      </w:r>
    </w:p>
    <w:p w:rsidR="006C1311" w:rsidRPr="00D80A10" w:rsidRDefault="006C1311" w:rsidP="006C1311">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695104" behindDoc="0" locked="0" layoutInCell="1" allowOverlap="1" wp14:anchorId="6F6AA0CD" wp14:editId="68A7C32B">
                <wp:simplePos x="0" y="0"/>
                <wp:positionH relativeFrom="column">
                  <wp:posOffset>1928495</wp:posOffset>
                </wp:positionH>
                <wp:positionV relativeFrom="paragraph">
                  <wp:posOffset>200025</wp:posOffset>
                </wp:positionV>
                <wp:extent cx="1629410" cy="0"/>
                <wp:effectExtent l="11430" t="10160" r="6985" b="889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9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524B71" id="AutoShape 8" o:spid="_x0000_s1026" type="#_x0000_t32" style="position:absolute;margin-left:151.85pt;margin-top:15.75pt;width:128.3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P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"/>
            </w:pict>
          </mc:Fallback>
        </mc:AlternateContent>
      </w:r>
      <w:r w:rsidRPr="00D80A10">
        <w:rPr>
          <w:rFonts w:ascii="Arial" w:hAnsi="Arial" w:cs="Arial"/>
        </w:rPr>
        <w:t xml:space="preserve">Half Round Pipe Bottom                                                                                                        </w:t>
      </w:r>
    </w:p>
    <w:p w:rsidR="006C1311" w:rsidRPr="00D80A10" w:rsidRDefault="006C1311" w:rsidP="006C1311">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699200" behindDoc="0" locked="0" layoutInCell="1" allowOverlap="1" wp14:anchorId="06F73BA4" wp14:editId="55B7AF16">
                <wp:simplePos x="0" y="0"/>
                <wp:positionH relativeFrom="column">
                  <wp:posOffset>3049905</wp:posOffset>
                </wp:positionH>
                <wp:positionV relativeFrom="paragraph">
                  <wp:posOffset>62230</wp:posOffset>
                </wp:positionV>
                <wp:extent cx="508000" cy="0"/>
                <wp:effectExtent l="8890" t="61595" r="16510" b="52705"/>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CCBF96" id="AutoShape 12" o:spid="_x0000_s1026" type="#_x0000_t32" style="position:absolute;margin-left:240.15pt;margin-top:4.9pt;width:40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">
                <v:stroke endarrow="block"/>
              </v:shape>
            </w:pict>
          </mc:Fallback>
        </mc:AlternateContent>
      </w:r>
      <w:r>
        <w:rPr>
          <w:rFonts w:ascii="Arial" w:hAnsi="Arial" w:cs="Arial"/>
          <w:noProof/>
          <w:lang w:val="en-IN" w:eastAsia="en-IN" w:bidi="ar-SA"/>
        </w:rPr>
        <mc:AlternateContent>
          <mc:Choice Requires="wps">
            <w:drawing>
              <wp:anchor distT="0" distB="0" distL="114300" distR="114300" simplePos="0" relativeHeight="251698176" behindDoc="0" locked="0" layoutInCell="1" allowOverlap="1" wp14:anchorId="02C4B4CA" wp14:editId="4F585C09">
                <wp:simplePos x="0" y="0"/>
                <wp:positionH relativeFrom="column">
                  <wp:posOffset>1928495</wp:posOffset>
                </wp:positionH>
                <wp:positionV relativeFrom="paragraph">
                  <wp:posOffset>62230</wp:posOffset>
                </wp:positionV>
                <wp:extent cx="525145" cy="0"/>
                <wp:effectExtent l="20955" t="61595" r="6350" b="52705"/>
                <wp:wrapNone/>
                <wp:docPr id="2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07741D" id="AutoShape 11" o:spid="_x0000_s1026" type="#_x0000_t32" style="position:absolute;margin-left:151.85pt;margin-top:4.9pt;width:41.35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">
                <v:stroke endarrow="block"/>
              </v:shape>
            </w:pict>
          </mc:Fallback>
        </mc:AlternateContent>
      </w:r>
      <w:r w:rsidRPr="00D80A10">
        <w:rPr>
          <w:rFonts w:ascii="Arial" w:hAnsi="Arial" w:cs="Arial"/>
        </w:rPr>
        <w:t xml:space="preserve">                                            </w:t>
      </w:r>
      <w:r>
        <w:rPr>
          <w:rFonts w:ascii="Arial" w:hAnsi="Arial" w:cs="Arial"/>
        </w:rPr>
        <w:t xml:space="preserve">                    </w:t>
      </w:r>
      <w:r w:rsidRPr="00D80A10">
        <w:rPr>
          <w:rFonts w:ascii="Arial" w:hAnsi="Arial" w:cs="Arial"/>
        </w:rPr>
        <w:t xml:space="preserve">0.6 </w:t>
      </w:r>
      <w:proofErr w:type="spellStart"/>
      <w:r w:rsidRPr="00D80A10">
        <w:rPr>
          <w:rFonts w:ascii="Arial" w:hAnsi="Arial" w:cs="Arial"/>
        </w:rPr>
        <w:t>Mtr</w:t>
      </w:r>
      <w:proofErr w:type="spellEnd"/>
      <w:r w:rsidRPr="00D80A10">
        <w:rPr>
          <w:rFonts w:ascii="Arial" w:hAnsi="Arial" w:cs="Arial"/>
        </w:rPr>
        <w:t xml:space="preserve">                              Cable</w:t>
      </w:r>
    </w:p>
    <w:p w:rsidR="006C1311" w:rsidRPr="00D80A10" w:rsidRDefault="006C1311" w:rsidP="006C1311">
      <w:pPr>
        <w:jc w:val="both"/>
        <w:rPr>
          <w:rFonts w:ascii="Arial" w:hAnsi="Arial" w:cs="Arial"/>
        </w:rPr>
      </w:pPr>
    </w:p>
    <w:p w:rsidR="006C1311" w:rsidRPr="00D80A10" w:rsidRDefault="006C1311" w:rsidP="006C1311">
      <w:pPr>
        <w:jc w:val="both"/>
        <w:rPr>
          <w:rFonts w:ascii="Arial" w:hAnsi="Arial" w:cs="Arial"/>
        </w:rPr>
      </w:pPr>
    </w:p>
    <w:p w:rsidR="006C1311" w:rsidRDefault="006C1311" w:rsidP="006C1311">
      <w:pPr>
        <w:pStyle w:val="ListParagraph"/>
        <w:adjustRightInd w:val="0"/>
        <w:jc w:val="center"/>
        <w:rPr>
          <w:rFonts w:cs="Arial"/>
          <w:b/>
          <w:color w:val="000000"/>
          <w:sz w:val="28"/>
          <w:szCs w:val="28"/>
          <w:u w:val="single"/>
        </w:rPr>
      </w:pPr>
    </w:p>
    <w:p w:rsidR="006C1311" w:rsidRDefault="006C1311" w:rsidP="006C1311">
      <w:pPr>
        <w:pStyle w:val="ListParagraph"/>
        <w:adjustRightInd w:val="0"/>
        <w:jc w:val="center"/>
        <w:rPr>
          <w:rFonts w:cs="Arial"/>
          <w:b/>
          <w:color w:val="000000"/>
          <w:sz w:val="28"/>
          <w:szCs w:val="28"/>
          <w:u w:val="single"/>
        </w:rPr>
      </w:pPr>
    </w:p>
    <w:p w:rsidR="006C1311" w:rsidRPr="00A51477" w:rsidRDefault="006C1311" w:rsidP="006C1311">
      <w:pPr>
        <w:pStyle w:val="ListParagraph"/>
        <w:numPr>
          <w:ilvl w:val="1"/>
          <w:numId w:val="3"/>
        </w:numPr>
        <w:adjustRightInd w:val="0"/>
        <w:rPr>
          <w:rFonts w:cs="Arial"/>
          <w:b/>
          <w:color w:val="000000"/>
          <w:u w:val="single"/>
        </w:rPr>
      </w:pPr>
      <w:r w:rsidRPr="00A51477">
        <w:rPr>
          <w:rFonts w:cs="Arial"/>
          <w:b/>
          <w:color w:val="000000"/>
          <w:u w:val="single"/>
        </w:rPr>
        <w:t>Through HDPE pipe</w:t>
      </w:r>
    </w:p>
    <w:p w:rsidR="006C1311" w:rsidRDefault="006C1311" w:rsidP="0084461B">
      <w:pPr>
        <w:adjustRightInd w:val="0"/>
        <w:ind w:left="720"/>
        <w:jc w:val="both"/>
        <w:rPr>
          <w:rFonts w:ascii="Arial" w:hAnsi="Arial" w:cs="Arial"/>
          <w:lang w:bidi="hi-IN"/>
        </w:rPr>
      </w:pPr>
      <w:r w:rsidRPr="00D80A10">
        <w:rPr>
          <w:rFonts w:ascii="Arial" w:hAnsi="Arial" w:cs="Arial"/>
          <w:lang w:bidi="hi-IN"/>
        </w:rPr>
        <w:t xml:space="preserve">Cable shall be laid underneath by </w:t>
      </w:r>
      <w:proofErr w:type="gramStart"/>
      <w:r w:rsidRPr="00D80A10">
        <w:rPr>
          <w:rFonts w:ascii="Arial" w:hAnsi="Arial" w:cs="Arial"/>
          <w:lang w:bidi="hi-IN"/>
        </w:rPr>
        <w:t>using  Horizontal</w:t>
      </w:r>
      <w:proofErr w:type="gramEnd"/>
      <w:r w:rsidRPr="00D80A10">
        <w:rPr>
          <w:rFonts w:ascii="Arial" w:hAnsi="Arial" w:cs="Arial"/>
          <w:lang w:bidi="hi-IN"/>
        </w:rPr>
        <w:t xml:space="preserve"> Directional Drilling (HDD) method by </w:t>
      </w:r>
      <w:r w:rsidRPr="00D80A10">
        <w:rPr>
          <w:rFonts w:ascii="Arial" w:hAnsi="Arial" w:cs="Arial"/>
          <w:lang w:bidi="hi-IN"/>
        </w:rPr>
        <w:lastRenderedPageBreak/>
        <w:t>putting suitable diameter HDPE pipe (suitable for cable size up to</w:t>
      </w:r>
      <w:r w:rsidR="009C2351">
        <w:rPr>
          <w:rFonts w:ascii="Arial" w:hAnsi="Arial" w:cs="Arial"/>
          <w:lang w:bidi="hi-IN"/>
        </w:rPr>
        <w:t xml:space="preserve"> 11kv </w:t>
      </w:r>
      <w:r w:rsidRPr="00D80A10">
        <w:rPr>
          <w:rFonts w:ascii="Arial" w:hAnsi="Arial" w:cs="Arial"/>
          <w:lang w:bidi="hi-IN"/>
        </w:rPr>
        <w:t xml:space="preserve"> HT 3CX </w:t>
      </w:r>
      <w:r>
        <w:rPr>
          <w:rFonts w:ascii="Arial" w:hAnsi="Arial" w:cs="Arial"/>
          <w:lang w:bidi="hi-IN"/>
        </w:rPr>
        <w:t>150</w:t>
      </w:r>
      <w:r w:rsidRPr="00D80A10">
        <w:rPr>
          <w:rFonts w:ascii="Arial" w:hAnsi="Arial" w:cs="Arial"/>
          <w:lang w:bidi="hi-IN"/>
        </w:rPr>
        <w:t xml:space="preserve"> Sq.mm having strength 10Kg/sq.cm, shall in contractor scope), The contractor shall arranged JCB Machine for excavation, water for drilling, de- watering pump, HDD </w:t>
      </w:r>
      <w:proofErr w:type="spellStart"/>
      <w:r w:rsidRPr="00D80A10">
        <w:rPr>
          <w:rFonts w:ascii="Arial" w:hAnsi="Arial" w:cs="Arial"/>
          <w:lang w:bidi="hi-IN"/>
        </w:rPr>
        <w:t>equipments</w:t>
      </w:r>
      <w:proofErr w:type="spellEnd"/>
      <w:r w:rsidRPr="00D80A10">
        <w:rPr>
          <w:rFonts w:ascii="Arial" w:hAnsi="Arial" w:cs="Arial"/>
          <w:lang w:bidi="hi-IN"/>
        </w:rPr>
        <w:t xml:space="preserve"> of 32 Ton or above capacity along with mud pump at their own cost. The cable shall be pass through heavy duty HDPE pipe buried at nominal minimum depth 165 cm or according to construction of RCC Road/ Rail network or as per directed by EIC. For single cable individual HDPE shall be pass through a road /rail crossing, for separate cable. Separate HDPE pipe shall pass through the Tunnel / trench. Laying of HDPE pipes coupled by HDPE socket only after standard length in excavated trench/tunnel and also sealing of HDPE pipe ends by suitable cap at every manhole. Back filling &amp; dressing of excavated trenches as per specification. This includes all </w:t>
      </w:r>
      <w:proofErr w:type="spellStart"/>
      <w:r w:rsidRPr="00D80A10">
        <w:rPr>
          <w:rFonts w:ascii="Arial" w:hAnsi="Arial" w:cs="Arial"/>
          <w:lang w:bidi="hi-IN"/>
        </w:rPr>
        <w:t>labour</w:t>
      </w:r>
      <w:proofErr w:type="spellEnd"/>
      <w:r w:rsidRPr="00D80A10">
        <w:rPr>
          <w:rFonts w:ascii="Arial" w:hAnsi="Arial" w:cs="Arial"/>
          <w:lang w:bidi="hi-IN"/>
        </w:rPr>
        <w:t xml:space="preserve"> and material as directed by Engineer-in-Charge.</w:t>
      </w:r>
    </w:p>
    <w:p w:rsidR="0084461B" w:rsidRPr="00D80A10" w:rsidRDefault="0084461B" w:rsidP="006C1311">
      <w:pPr>
        <w:adjustRightInd w:val="0"/>
        <w:jc w:val="both"/>
        <w:rPr>
          <w:rFonts w:ascii="Arial" w:hAnsi="Arial" w:cs="Arial"/>
        </w:rPr>
      </w:pPr>
    </w:p>
    <w:p w:rsidR="00080F2D" w:rsidRPr="005F2070" w:rsidRDefault="00080F2D" w:rsidP="00C132AD">
      <w:pPr>
        <w:pStyle w:val="ListParagraph"/>
        <w:widowControl/>
        <w:numPr>
          <w:ilvl w:val="0"/>
          <w:numId w:val="3"/>
        </w:numPr>
        <w:adjustRightInd w:val="0"/>
        <w:rPr>
          <w:rFonts w:cs="Arial"/>
          <w:b/>
          <w:color w:val="000000"/>
          <w:szCs w:val="24"/>
        </w:rPr>
      </w:pPr>
      <w:r w:rsidRPr="005F2070">
        <w:rPr>
          <w:rFonts w:cs="Arial"/>
          <w:b/>
          <w:color w:val="000000"/>
          <w:szCs w:val="24"/>
        </w:rPr>
        <w:t>Techni</w:t>
      </w:r>
      <w:r>
        <w:rPr>
          <w:rFonts w:cs="Arial"/>
          <w:b/>
          <w:color w:val="000000"/>
          <w:szCs w:val="24"/>
        </w:rPr>
        <w:t>cal Specification for Item No. 8</w:t>
      </w:r>
      <w:r w:rsidRPr="005F2070">
        <w:rPr>
          <w:rFonts w:cs="Arial"/>
          <w:b/>
          <w:color w:val="000000"/>
          <w:szCs w:val="24"/>
        </w:rPr>
        <w:t>:</w:t>
      </w:r>
    </w:p>
    <w:p w:rsidR="00080F2D" w:rsidRDefault="00080F2D" w:rsidP="00080F2D">
      <w:pPr>
        <w:ind w:left="720"/>
        <w:jc w:val="both"/>
        <w:rPr>
          <w:rFonts w:ascii="Arial" w:hAnsi="Arial" w:cs="Arial"/>
          <w:sz w:val="24"/>
          <w:szCs w:val="24"/>
        </w:rPr>
      </w:pPr>
      <w:r w:rsidRPr="00FC2ADD">
        <w:rPr>
          <w:rFonts w:ascii="Arial" w:hAnsi="Arial" w:cs="Arial"/>
          <w:sz w:val="24"/>
          <w:szCs w:val="24"/>
        </w:rPr>
        <w:t>This includes erection, testing and commissioning of complete system including Civil work as per the site requirement. This also includes chemical earthing of 1000 Amp. rating total 10 Nos</w:t>
      </w:r>
      <w:r w:rsidR="00697F80">
        <w:rPr>
          <w:rFonts w:ascii="Arial" w:hAnsi="Arial" w:cs="Arial"/>
          <w:sz w:val="24"/>
          <w:szCs w:val="24"/>
        </w:rPr>
        <w:t>.</w:t>
      </w:r>
      <w:r w:rsidRPr="00FC2ADD">
        <w:rPr>
          <w:rFonts w:ascii="Arial" w:hAnsi="Arial" w:cs="Arial"/>
          <w:sz w:val="24"/>
          <w:szCs w:val="24"/>
        </w:rPr>
        <w:t xml:space="preserve"> for </w:t>
      </w:r>
      <w:r w:rsidR="00697F80">
        <w:rPr>
          <w:rFonts w:ascii="Arial" w:hAnsi="Arial" w:cs="Arial"/>
          <w:sz w:val="24"/>
          <w:szCs w:val="24"/>
        </w:rPr>
        <w:t>HT Breaker</w:t>
      </w:r>
      <w:r w:rsidR="007615D8">
        <w:rPr>
          <w:rFonts w:ascii="Arial" w:hAnsi="Arial" w:cs="Arial"/>
          <w:sz w:val="24"/>
          <w:szCs w:val="24"/>
        </w:rPr>
        <w:t>s, Transformers, SFC ada</w:t>
      </w:r>
      <w:r w:rsidRPr="00FC2ADD">
        <w:rPr>
          <w:rFonts w:ascii="Arial" w:hAnsi="Arial" w:cs="Arial"/>
          <w:sz w:val="24"/>
          <w:szCs w:val="24"/>
        </w:rPr>
        <w:t>pto</w:t>
      </w:r>
      <w:r w:rsidR="00697F80">
        <w:rPr>
          <w:rFonts w:ascii="Arial" w:hAnsi="Arial" w:cs="Arial"/>
          <w:sz w:val="24"/>
          <w:szCs w:val="24"/>
        </w:rPr>
        <w:t>r</w:t>
      </w:r>
      <w:r w:rsidRPr="00FC2ADD">
        <w:rPr>
          <w:rFonts w:ascii="Arial" w:hAnsi="Arial" w:cs="Arial"/>
          <w:sz w:val="24"/>
          <w:szCs w:val="24"/>
        </w:rPr>
        <w:t xml:space="preserve"> </w:t>
      </w:r>
      <w:r w:rsidR="007615D8">
        <w:rPr>
          <w:rFonts w:ascii="Arial" w:hAnsi="Arial" w:cs="Arial"/>
          <w:sz w:val="24"/>
          <w:szCs w:val="24"/>
        </w:rPr>
        <w:t>J</w:t>
      </w:r>
      <w:r w:rsidRPr="00FC2ADD">
        <w:rPr>
          <w:rFonts w:ascii="Arial" w:hAnsi="Arial" w:cs="Arial"/>
          <w:sz w:val="24"/>
          <w:szCs w:val="24"/>
        </w:rPr>
        <w:t xml:space="preserve">unction </w:t>
      </w:r>
      <w:r w:rsidR="007615D8">
        <w:rPr>
          <w:rFonts w:ascii="Arial" w:hAnsi="Arial" w:cs="Arial"/>
          <w:sz w:val="24"/>
          <w:szCs w:val="24"/>
        </w:rPr>
        <w:t>B</w:t>
      </w:r>
      <w:r w:rsidRPr="00FC2ADD">
        <w:rPr>
          <w:rFonts w:ascii="Arial" w:hAnsi="Arial" w:cs="Arial"/>
          <w:sz w:val="24"/>
          <w:szCs w:val="24"/>
        </w:rPr>
        <w:t xml:space="preserve">oxes of </w:t>
      </w:r>
      <w:r w:rsidR="007615D8">
        <w:rPr>
          <w:rFonts w:ascii="Arial" w:hAnsi="Arial" w:cs="Arial"/>
          <w:sz w:val="24"/>
          <w:szCs w:val="24"/>
        </w:rPr>
        <w:t>P</w:t>
      </w:r>
      <w:r w:rsidRPr="00FC2ADD">
        <w:rPr>
          <w:rFonts w:ascii="Arial" w:hAnsi="Arial" w:cs="Arial"/>
          <w:sz w:val="24"/>
          <w:szCs w:val="24"/>
        </w:rPr>
        <w:t xml:space="preserve">ower </w:t>
      </w:r>
      <w:r w:rsidR="007615D8">
        <w:rPr>
          <w:rFonts w:ascii="Arial" w:hAnsi="Arial" w:cs="Arial"/>
          <w:sz w:val="24"/>
          <w:szCs w:val="24"/>
        </w:rPr>
        <w:t>P</w:t>
      </w:r>
      <w:r w:rsidRPr="00FC2ADD">
        <w:rPr>
          <w:rFonts w:ascii="Arial" w:hAnsi="Arial" w:cs="Arial"/>
          <w:sz w:val="24"/>
          <w:szCs w:val="24"/>
        </w:rPr>
        <w:t>lug including supply and laying of copper strip</w:t>
      </w:r>
      <w:r w:rsidR="00B910DE">
        <w:rPr>
          <w:rFonts w:ascii="Arial" w:hAnsi="Arial" w:cs="Arial"/>
          <w:sz w:val="24"/>
          <w:szCs w:val="24"/>
        </w:rPr>
        <w:t xml:space="preserve"> </w:t>
      </w:r>
      <w:r w:rsidR="00B910DE" w:rsidRPr="0054344E">
        <w:rPr>
          <w:rFonts w:ascii="Arial" w:hAnsi="Arial" w:cs="Arial"/>
          <w:sz w:val="24"/>
          <w:szCs w:val="24"/>
        </w:rPr>
        <w:t>of size</w:t>
      </w:r>
      <w:r w:rsidR="0054344E" w:rsidRPr="0054344E">
        <w:rPr>
          <w:rFonts w:ascii="Arial" w:hAnsi="Arial" w:cs="Arial"/>
          <w:sz w:val="24"/>
          <w:szCs w:val="24"/>
        </w:rPr>
        <w:t xml:space="preserve"> 50x6 mm</w:t>
      </w:r>
      <w:r w:rsidRPr="00FC2ADD">
        <w:rPr>
          <w:rFonts w:ascii="Arial" w:hAnsi="Arial" w:cs="Arial"/>
          <w:sz w:val="24"/>
          <w:szCs w:val="24"/>
        </w:rPr>
        <w:t xml:space="preserve">. </w:t>
      </w:r>
    </w:p>
    <w:p w:rsidR="00080F2D" w:rsidRDefault="00080F2D" w:rsidP="00080F2D">
      <w:pPr>
        <w:ind w:left="720"/>
        <w:jc w:val="both"/>
        <w:rPr>
          <w:rFonts w:ascii="Arial" w:hAnsi="Arial" w:cs="Arial"/>
          <w:sz w:val="24"/>
          <w:szCs w:val="24"/>
        </w:rPr>
      </w:pPr>
    </w:p>
    <w:p w:rsidR="00080F2D" w:rsidRPr="0054344E" w:rsidRDefault="00080F2D" w:rsidP="00080F2D">
      <w:pPr>
        <w:ind w:left="720"/>
        <w:jc w:val="both"/>
        <w:rPr>
          <w:rFonts w:ascii="Tahoma" w:hAnsi="Tahoma" w:cs="Tahoma"/>
          <w:sz w:val="24"/>
          <w:szCs w:val="24"/>
          <w:lang w:val="en-IN" w:eastAsia="en-IN"/>
        </w:rPr>
      </w:pPr>
      <w:r w:rsidRPr="0054344E">
        <w:rPr>
          <w:rFonts w:ascii="Arial" w:hAnsi="Arial" w:cs="Arial"/>
          <w:sz w:val="24"/>
          <w:szCs w:val="24"/>
        </w:rPr>
        <w:t xml:space="preserve">Moreover, </w:t>
      </w:r>
      <w:r w:rsidRPr="0054344E">
        <w:rPr>
          <w:rFonts w:ascii="Tahoma" w:hAnsi="Tahoma" w:cs="Tahoma"/>
          <w:sz w:val="24"/>
          <w:szCs w:val="24"/>
          <w:lang w:val="en-IN" w:eastAsia="en-IN"/>
        </w:rPr>
        <w:t>to erect the SFC panel (Microprocessor controlled</w:t>
      </w:r>
      <w:r w:rsidR="00B910DE" w:rsidRPr="0054344E">
        <w:rPr>
          <w:rFonts w:ascii="Tahoma" w:hAnsi="Tahoma" w:cs="Tahoma"/>
          <w:sz w:val="24"/>
          <w:szCs w:val="24"/>
          <w:lang w:val="en-IN" w:eastAsia="en-IN"/>
        </w:rPr>
        <w:t xml:space="preserve"> IGBT based system) the</w:t>
      </w:r>
      <w:r w:rsidRPr="0054344E">
        <w:rPr>
          <w:rFonts w:ascii="Tahoma" w:hAnsi="Tahoma" w:cs="Tahoma"/>
          <w:sz w:val="24"/>
          <w:szCs w:val="24"/>
          <w:lang w:val="en-IN" w:eastAsia="en-IN"/>
        </w:rPr>
        <w:t xml:space="preserve"> control room will</w:t>
      </w:r>
      <w:r w:rsidR="00B910DE" w:rsidRPr="0054344E">
        <w:rPr>
          <w:rFonts w:ascii="Tahoma" w:hAnsi="Tahoma" w:cs="Tahoma"/>
          <w:sz w:val="24"/>
          <w:szCs w:val="24"/>
          <w:lang w:val="en-IN" w:eastAsia="en-IN"/>
        </w:rPr>
        <w:t xml:space="preserve"> </w:t>
      </w:r>
      <w:r w:rsidRPr="0054344E">
        <w:rPr>
          <w:rFonts w:ascii="Tahoma" w:hAnsi="Tahoma" w:cs="Tahoma"/>
          <w:sz w:val="24"/>
          <w:szCs w:val="24"/>
          <w:lang w:val="en-IN" w:eastAsia="en-IN"/>
        </w:rPr>
        <w:t xml:space="preserve">need to be </w:t>
      </w:r>
      <w:r w:rsidR="00B910DE" w:rsidRPr="0054344E">
        <w:rPr>
          <w:rFonts w:ascii="Tahoma" w:hAnsi="Tahoma" w:cs="Tahoma"/>
          <w:sz w:val="24"/>
          <w:szCs w:val="24"/>
          <w:lang w:val="en-IN" w:eastAsia="en-IN"/>
        </w:rPr>
        <w:t xml:space="preserve">constructed &amp; </w:t>
      </w:r>
      <w:r w:rsidRPr="0054344E">
        <w:rPr>
          <w:rFonts w:ascii="Tahoma" w:hAnsi="Tahoma" w:cs="Tahoma"/>
          <w:sz w:val="24"/>
          <w:szCs w:val="24"/>
          <w:lang w:val="en-IN" w:eastAsia="en-IN"/>
        </w:rPr>
        <w:t>partitioned with a separate enclosure to</w:t>
      </w:r>
      <w:r w:rsidR="00B910DE" w:rsidRPr="0054344E">
        <w:rPr>
          <w:rFonts w:ascii="Tahoma" w:hAnsi="Tahoma" w:cs="Tahoma"/>
          <w:sz w:val="24"/>
          <w:szCs w:val="24"/>
          <w:lang w:val="en-IN" w:eastAsia="en-IN"/>
        </w:rPr>
        <w:t xml:space="preserve"> </w:t>
      </w:r>
      <w:r w:rsidRPr="0054344E">
        <w:rPr>
          <w:rFonts w:ascii="Tahoma" w:hAnsi="Tahoma" w:cs="Tahoma"/>
          <w:sz w:val="24"/>
          <w:szCs w:val="24"/>
          <w:lang w:val="en-IN" w:eastAsia="en-IN"/>
        </w:rPr>
        <w:t>protect it from dust &amp; humidity. This will need to be</w:t>
      </w:r>
      <w:r w:rsidR="00B910DE" w:rsidRPr="0054344E">
        <w:rPr>
          <w:rFonts w:ascii="Tahoma" w:hAnsi="Tahoma" w:cs="Tahoma"/>
          <w:sz w:val="24"/>
          <w:szCs w:val="24"/>
          <w:lang w:val="en-IN" w:eastAsia="en-IN"/>
        </w:rPr>
        <w:t xml:space="preserve"> </w:t>
      </w:r>
      <w:r w:rsidRPr="0054344E">
        <w:rPr>
          <w:rFonts w:ascii="Tahoma" w:hAnsi="Tahoma" w:cs="Tahoma"/>
          <w:sz w:val="24"/>
          <w:szCs w:val="24"/>
          <w:lang w:val="en-IN" w:eastAsia="en-IN"/>
        </w:rPr>
        <w:t>taken up during the order execution stage.</w:t>
      </w:r>
      <w:r w:rsidR="00B910DE" w:rsidRPr="0054344E">
        <w:rPr>
          <w:rFonts w:ascii="Tahoma" w:hAnsi="Tahoma" w:cs="Tahoma"/>
          <w:sz w:val="24"/>
          <w:szCs w:val="24"/>
          <w:lang w:val="en-IN" w:eastAsia="en-IN"/>
        </w:rPr>
        <w:t xml:space="preserve"> Construction of Control Room with a</w:t>
      </w:r>
      <w:r w:rsidRPr="0054344E">
        <w:rPr>
          <w:rFonts w:ascii="Tahoma" w:hAnsi="Tahoma" w:cs="Tahoma"/>
          <w:sz w:val="24"/>
          <w:szCs w:val="24"/>
          <w:lang w:val="en-IN" w:eastAsia="en-IN"/>
        </w:rPr>
        <w:t xml:space="preserve">ny </w:t>
      </w:r>
      <w:r w:rsidR="00B910DE" w:rsidRPr="0054344E">
        <w:rPr>
          <w:rFonts w:ascii="Tahoma" w:hAnsi="Tahoma" w:cs="Tahoma"/>
          <w:sz w:val="24"/>
          <w:szCs w:val="24"/>
          <w:lang w:val="en-IN" w:eastAsia="en-IN"/>
        </w:rPr>
        <w:t xml:space="preserve">other </w:t>
      </w:r>
      <w:r w:rsidRPr="0054344E">
        <w:rPr>
          <w:rFonts w:ascii="Tahoma" w:hAnsi="Tahoma" w:cs="Tahoma"/>
          <w:sz w:val="24"/>
          <w:szCs w:val="24"/>
          <w:lang w:val="en-IN" w:eastAsia="en-IN"/>
        </w:rPr>
        <w:t xml:space="preserve">alteration or providing of partition is in the scope of Contractor. </w:t>
      </w:r>
    </w:p>
    <w:p w:rsidR="00080F2D" w:rsidRPr="0054344E" w:rsidRDefault="00080F2D" w:rsidP="00080F2D">
      <w:pPr>
        <w:pStyle w:val="Default"/>
        <w:ind w:left="720"/>
        <w:jc w:val="both"/>
        <w:rPr>
          <w:rFonts w:ascii="Arial" w:hAnsi="Arial" w:cs="Arial"/>
          <w:color w:val="auto"/>
        </w:rPr>
      </w:pPr>
    </w:p>
    <w:p w:rsidR="00080F2D" w:rsidRPr="0054344E" w:rsidRDefault="00080F2D" w:rsidP="00080F2D">
      <w:pPr>
        <w:ind w:left="720"/>
        <w:jc w:val="both"/>
        <w:rPr>
          <w:rFonts w:ascii="Tahoma" w:hAnsi="Tahoma" w:cs="Tahoma"/>
          <w:sz w:val="24"/>
          <w:szCs w:val="24"/>
          <w:lang w:val="en-IN" w:eastAsia="en-IN"/>
        </w:rPr>
      </w:pPr>
      <w:r w:rsidRPr="0054344E">
        <w:rPr>
          <w:rFonts w:ascii="Tahoma" w:hAnsi="Tahoma" w:cs="Tahoma"/>
          <w:sz w:val="24"/>
          <w:szCs w:val="24"/>
          <w:lang w:val="en-IN" w:eastAsia="en-IN"/>
        </w:rPr>
        <w:t>The location of Shore Plug &amp; Socket will be</w:t>
      </w:r>
      <w:r w:rsidR="00001F04" w:rsidRPr="0054344E">
        <w:rPr>
          <w:rFonts w:ascii="Tahoma" w:hAnsi="Tahoma" w:cs="Tahoma"/>
          <w:sz w:val="24"/>
          <w:szCs w:val="24"/>
          <w:lang w:val="en-IN" w:eastAsia="en-IN"/>
        </w:rPr>
        <w:t xml:space="preserve"> </w:t>
      </w:r>
      <w:r w:rsidRPr="0054344E">
        <w:rPr>
          <w:rFonts w:ascii="Tahoma" w:hAnsi="Tahoma" w:cs="Tahoma"/>
          <w:sz w:val="24"/>
          <w:szCs w:val="24"/>
          <w:lang w:val="en-IN" w:eastAsia="en-IN"/>
        </w:rPr>
        <w:t xml:space="preserve">at a mutually agreed location. In case of requirement, </w:t>
      </w:r>
      <w:r w:rsidR="00001F04" w:rsidRPr="0054344E">
        <w:rPr>
          <w:rFonts w:ascii="Tahoma" w:hAnsi="Tahoma" w:cs="Tahoma"/>
          <w:sz w:val="24"/>
          <w:szCs w:val="24"/>
          <w:lang w:val="en-IN" w:eastAsia="en-IN"/>
        </w:rPr>
        <w:t xml:space="preserve">same is </w:t>
      </w:r>
      <w:r w:rsidRPr="0054344E">
        <w:rPr>
          <w:rFonts w:ascii="Tahoma" w:hAnsi="Tahoma" w:cs="Tahoma"/>
          <w:sz w:val="24"/>
          <w:szCs w:val="24"/>
          <w:lang w:val="en-IN" w:eastAsia="en-IN"/>
        </w:rPr>
        <w:t xml:space="preserve">in the scope of thecontractor. However, DPA will take care </w:t>
      </w:r>
      <w:r w:rsidR="00001F04" w:rsidRPr="0054344E">
        <w:rPr>
          <w:rFonts w:ascii="Tahoma" w:hAnsi="Tahoma" w:cs="Tahoma"/>
          <w:sz w:val="24"/>
          <w:szCs w:val="24"/>
          <w:lang w:val="en-IN" w:eastAsia="en-IN"/>
        </w:rPr>
        <w:t xml:space="preserve">of </w:t>
      </w:r>
      <w:r w:rsidRPr="0054344E">
        <w:rPr>
          <w:rFonts w:ascii="Tahoma" w:hAnsi="Tahoma" w:cs="Tahoma"/>
          <w:sz w:val="24"/>
          <w:szCs w:val="24"/>
          <w:lang w:val="en-IN" w:eastAsia="en-IN"/>
        </w:rPr>
        <w:t>to</w:t>
      </w:r>
      <w:r w:rsidR="00001F04" w:rsidRPr="0054344E">
        <w:rPr>
          <w:rFonts w:ascii="Tahoma" w:hAnsi="Tahoma" w:cs="Tahoma"/>
          <w:sz w:val="24"/>
          <w:szCs w:val="24"/>
          <w:lang w:val="en-IN" w:eastAsia="en-IN"/>
        </w:rPr>
        <w:t xml:space="preserve"> </w:t>
      </w:r>
      <w:r w:rsidRPr="0054344E">
        <w:rPr>
          <w:rFonts w:ascii="Tahoma" w:hAnsi="Tahoma" w:cs="Tahoma"/>
          <w:sz w:val="24"/>
          <w:szCs w:val="24"/>
          <w:lang w:val="en-IN" w:eastAsia="en-IN"/>
        </w:rPr>
        <w:t xml:space="preserve">avoid the damage after </w:t>
      </w:r>
      <w:r w:rsidR="00001F04" w:rsidRPr="0054344E">
        <w:rPr>
          <w:rFonts w:ascii="Tahoma" w:hAnsi="Tahoma" w:cs="Tahoma"/>
          <w:sz w:val="24"/>
          <w:szCs w:val="24"/>
          <w:lang w:val="en-IN" w:eastAsia="en-IN"/>
        </w:rPr>
        <w:t xml:space="preserve">expiry of guarantee period from the date of </w:t>
      </w:r>
      <w:r w:rsidRPr="0054344E">
        <w:rPr>
          <w:rFonts w:ascii="Tahoma" w:hAnsi="Tahoma" w:cs="Tahoma"/>
          <w:sz w:val="24"/>
          <w:szCs w:val="24"/>
          <w:lang w:val="en-IN" w:eastAsia="en-IN"/>
        </w:rPr>
        <w:t>taken over by DPA.</w:t>
      </w:r>
    </w:p>
    <w:p w:rsidR="00080F2D" w:rsidRPr="00DF523F" w:rsidRDefault="00080F2D" w:rsidP="00080F2D">
      <w:pPr>
        <w:pStyle w:val="Default"/>
        <w:jc w:val="both"/>
        <w:rPr>
          <w:rFonts w:ascii="Arial" w:hAnsi="Arial" w:cs="Arial"/>
          <w:color w:val="auto"/>
        </w:rPr>
      </w:pPr>
    </w:p>
    <w:p w:rsidR="009339D6" w:rsidRDefault="00080F2D" w:rsidP="00080F2D">
      <w:pPr>
        <w:pStyle w:val="Default"/>
        <w:ind w:left="720"/>
        <w:jc w:val="both"/>
        <w:rPr>
          <w:rFonts w:ascii="Arial" w:hAnsi="Arial" w:cs="Arial"/>
          <w:color w:val="auto"/>
        </w:rPr>
      </w:pPr>
      <w:r w:rsidRPr="00DF523F">
        <w:rPr>
          <w:rFonts w:ascii="Arial" w:hAnsi="Arial" w:cs="Arial"/>
          <w:color w:val="auto"/>
        </w:rPr>
        <w:t xml:space="preserve">Commissioning of system includes </w:t>
      </w:r>
      <w:r w:rsidR="00C728E5" w:rsidRPr="00DF523F">
        <w:rPr>
          <w:rFonts w:ascii="Arial" w:hAnsi="Arial" w:cs="Arial"/>
          <w:color w:val="auto"/>
        </w:rPr>
        <w:t>energizing</w:t>
      </w:r>
      <w:r w:rsidRPr="00DF523F">
        <w:rPr>
          <w:rFonts w:ascii="Arial" w:hAnsi="Arial" w:cs="Arial"/>
          <w:color w:val="auto"/>
        </w:rPr>
        <w:t xml:space="preserve"> 11 KV breakers, its HT/LTcables, Transformers and SFC along with its power plug. This also includes pre-commissioning of system without load and post commissioning On load with plug-in power supply system with ship in the presence of </w:t>
      </w:r>
      <w:r>
        <w:rPr>
          <w:rFonts w:ascii="Arial" w:hAnsi="Arial" w:cs="Arial"/>
          <w:color w:val="auto"/>
        </w:rPr>
        <w:t>DPA</w:t>
      </w:r>
      <w:r w:rsidRPr="00DF523F">
        <w:rPr>
          <w:rFonts w:ascii="Arial" w:hAnsi="Arial" w:cs="Arial"/>
          <w:color w:val="auto"/>
        </w:rPr>
        <w:t xml:space="preserve"> official</w:t>
      </w:r>
      <w:r w:rsidR="00B874CD">
        <w:rPr>
          <w:rFonts w:ascii="Arial" w:hAnsi="Arial" w:cs="Arial"/>
          <w:color w:val="auto"/>
        </w:rPr>
        <w:t>s</w:t>
      </w:r>
      <w:r w:rsidRPr="00DF523F">
        <w:rPr>
          <w:rFonts w:ascii="Arial" w:hAnsi="Arial" w:cs="Arial"/>
          <w:color w:val="auto"/>
        </w:rPr>
        <w:t xml:space="preserve"> and contractor. </w:t>
      </w:r>
      <w:r w:rsidR="00C728E5" w:rsidRPr="00DF523F">
        <w:rPr>
          <w:rFonts w:ascii="Arial" w:hAnsi="Arial" w:cs="Arial"/>
          <w:color w:val="auto"/>
        </w:rPr>
        <w:t>Synchronizing</w:t>
      </w:r>
      <w:r w:rsidRPr="00DF523F">
        <w:rPr>
          <w:rFonts w:ascii="Arial" w:hAnsi="Arial" w:cs="Arial"/>
          <w:color w:val="auto"/>
        </w:rPr>
        <w:t xml:space="preserve"> system also be conducted for demonstrating with load.  </w:t>
      </w:r>
    </w:p>
    <w:p w:rsidR="009339D6" w:rsidRDefault="009339D6" w:rsidP="00080F2D">
      <w:pPr>
        <w:pStyle w:val="Default"/>
        <w:ind w:left="720"/>
        <w:jc w:val="both"/>
        <w:rPr>
          <w:rFonts w:ascii="Arial" w:hAnsi="Arial" w:cs="Arial"/>
          <w:color w:val="auto"/>
        </w:rPr>
      </w:pPr>
    </w:p>
    <w:p w:rsidR="00080F2D" w:rsidRDefault="009339D6" w:rsidP="009339D6">
      <w:pPr>
        <w:pStyle w:val="Default"/>
        <w:numPr>
          <w:ilvl w:val="0"/>
          <w:numId w:val="3"/>
        </w:numPr>
        <w:jc w:val="both"/>
        <w:rPr>
          <w:rFonts w:ascii="Arial" w:hAnsi="Arial" w:cs="Arial"/>
          <w:b/>
          <w:color w:val="auto"/>
        </w:rPr>
      </w:pPr>
      <w:proofErr w:type="gramStart"/>
      <w:r w:rsidRPr="009339D6">
        <w:rPr>
          <w:rFonts w:ascii="Arial" w:hAnsi="Arial" w:cs="Arial"/>
          <w:b/>
          <w:color w:val="auto"/>
        </w:rPr>
        <w:t>Technical  specification</w:t>
      </w:r>
      <w:proofErr w:type="gramEnd"/>
      <w:r w:rsidRPr="009339D6">
        <w:rPr>
          <w:rFonts w:ascii="Arial" w:hAnsi="Arial" w:cs="Arial"/>
          <w:b/>
          <w:color w:val="auto"/>
        </w:rPr>
        <w:t xml:space="preserve"> 9:-</w:t>
      </w:r>
      <w:r w:rsidR="00080F2D" w:rsidRPr="009339D6">
        <w:rPr>
          <w:rFonts w:ascii="Arial" w:hAnsi="Arial" w:cs="Arial"/>
          <w:b/>
          <w:color w:val="auto"/>
        </w:rPr>
        <w:t xml:space="preserve"> </w:t>
      </w:r>
    </w:p>
    <w:p w:rsidR="009339D6" w:rsidRDefault="009339D6" w:rsidP="009339D6">
      <w:pPr>
        <w:widowControl/>
        <w:adjustRightInd w:val="0"/>
        <w:ind w:left="720"/>
        <w:rPr>
          <w:rFonts w:ascii="Arial" w:hAnsi="Arial" w:cs="Arial"/>
        </w:rPr>
      </w:pPr>
      <w:r w:rsidRPr="00D80A10">
        <w:rPr>
          <w:rFonts w:ascii="Arial" w:hAnsi="Arial" w:cs="Arial"/>
        </w:rPr>
        <w:t xml:space="preserve">This includes supply of heat shrinkable straight through joint kit suitable for </w:t>
      </w:r>
      <w:r w:rsidR="009C2351">
        <w:rPr>
          <w:rFonts w:ascii="Arial" w:hAnsi="Arial" w:cs="Arial"/>
        </w:rPr>
        <w:t xml:space="preserve">11 </w:t>
      </w:r>
      <w:proofErr w:type="spellStart"/>
      <w:r w:rsidR="009C2351">
        <w:rPr>
          <w:rFonts w:ascii="Arial" w:hAnsi="Arial" w:cs="Arial"/>
        </w:rPr>
        <w:t>kv</w:t>
      </w:r>
      <w:proofErr w:type="spellEnd"/>
      <w:r w:rsidR="009C2351">
        <w:rPr>
          <w:rFonts w:ascii="Arial" w:hAnsi="Arial" w:cs="Arial"/>
        </w:rPr>
        <w:t xml:space="preserve"> </w:t>
      </w:r>
      <w:r w:rsidRPr="00D80A10">
        <w:rPr>
          <w:rFonts w:ascii="Arial" w:hAnsi="Arial" w:cs="Arial"/>
        </w:rPr>
        <w:t>HT XLPE power cable jointing to HT 3 Core X 1</w:t>
      </w:r>
      <w:r>
        <w:rPr>
          <w:rFonts w:ascii="Arial" w:hAnsi="Arial" w:cs="Arial"/>
        </w:rPr>
        <w:t xml:space="preserve">50 </w:t>
      </w:r>
      <w:proofErr w:type="spellStart"/>
      <w:r w:rsidRPr="00D80A10">
        <w:rPr>
          <w:rFonts w:ascii="Arial" w:hAnsi="Arial" w:cs="Arial"/>
        </w:rPr>
        <w:t>sq</w:t>
      </w:r>
      <w:proofErr w:type="spellEnd"/>
      <w:r w:rsidRPr="00D80A10">
        <w:rPr>
          <w:rFonts w:ascii="Arial" w:hAnsi="Arial" w:cs="Arial"/>
        </w:rPr>
        <w:t xml:space="preserve"> mm. The supply of cable joint kits as per approved </w:t>
      </w:r>
    </w:p>
    <w:p w:rsidR="009339D6" w:rsidRPr="00D80A10" w:rsidRDefault="009339D6" w:rsidP="009339D6">
      <w:pPr>
        <w:widowControl/>
        <w:adjustRightInd w:val="0"/>
        <w:ind w:left="720"/>
        <w:rPr>
          <w:rFonts w:ascii="Arial" w:hAnsi="Arial" w:cs="Arial"/>
        </w:rPr>
      </w:pPr>
      <w:r w:rsidRPr="00D80A10">
        <w:rPr>
          <w:rFonts w:ascii="Arial" w:hAnsi="Arial" w:cs="Arial"/>
        </w:rPr>
        <w:t>make.</w:t>
      </w:r>
    </w:p>
    <w:p w:rsidR="009339D6" w:rsidRDefault="009339D6" w:rsidP="009339D6">
      <w:pPr>
        <w:pStyle w:val="Default"/>
        <w:numPr>
          <w:ilvl w:val="0"/>
          <w:numId w:val="3"/>
        </w:numPr>
        <w:jc w:val="both"/>
        <w:rPr>
          <w:rFonts w:ascii="Arial" w:hAnsi="Arial" w:cs="Arial"/>
          <w:b/>
          <w:color w:val="auto"/>
        </w:rPr>
      </w:pPr>
      <w:r>
        <w:rPr>
          <w:rFonts w:ascii="Arial" w:hAnsi="Arial" w:cs="Arial"/>
          <w:b/>
          <w:color w:val="auto"/>
        </w:rPr>
        <w:t xml:space="preserve">Technical Specification </w:t>
      </w:r>
      <w:proofErr w:type="gramStart"/>
      <w:r>
        <w:rPr>
          <w:rFonts w:ascii="Arial" w:hAnsi="Arial" w:cs="Arial"/>
          <w:b/>
          <w:color w:val="auto"/>
        </w:rPr>
        <w:t>10 :</w:t>
      </w:r>
      <w:proofErr w:type="gramEnd"/>
      <w:r>
        <w:rPr>
          <w:rFonts w:ascii="Arial" w:hAnsi="Arial" w:cs="Arial"/>
          <w:b/>
          <w:color w:val="auto"/>
        </w:rPr>
        <w:t>-</w:t>
      </w:r>
    </w:p>
    <w:p w:rsidR="009339D6" w:rsidRPr="009339D6" w:rsidRDefault="009339D6" w:rsidP="009339D6">
      <w:pPr>
        <w:pStyle w:val="Default"/>
        <w:ind w:left="720"/>
        <w:jc w:val="both"/>
        <w:rPr>
          <w:rFonts w:ascii="Arial" w:hAnsi="Arial" w:cs="Arial"/>
          <w:b/>
          <w:color w:val="auto"/>
        </w:rPr>
      </w:pPr>
      <w:r w:rsidRPr="00D80A10">
        <w:rPr>
          <w:rFonts w:ascii="Arial" w:hAnsi="Arial" w:cs="Arial"/>
        </w:rPr>
        <w:t>This includes fixing of heat shrinkable Straight through joint suitable for</w:t>
      </w:r>
      <w:r w:rsidR="009C2351">
        <w:rPr>
          <w:rFonts w:ascii="Arial" w:hAnsi="Arial" w:cs="Arial"/>
        </w:rPr>
        <w:t xml:space="preserve"> 11 </w:t>
      </w:r>
      <w:proofErr w:type="spellStart"/>
      <w:proofErr w:type="gramStart"/>
      <w:r w:rsidR="009C2351">
        <w:rPr>
          <w:rFonts w:ascii="Arial" w:hAnsi="Arial" w:cs="Arial"/>
        </w:rPr>
        <w:t>kv</w:t>
      </w:r>
      <w:proofErr w:type="spellEnd"/>
      <w:r w:rsidR="009C2351">
        <w:rPr>
          <w:rFonts w:ascii="Arial" w:hAnsi="Arial" w:cs="Arial"/>
        </w:rPr>
        <w:t xml:space="preserve"> </w:t>
      </w:r>
      <w:r w:rsidRPr="00D80A10">
        <w:rPr>
          <w:rFonts w:ascii="Arial" w:hAnsi="Arial" w:cs="Arial"/>
        </w:rPr>
        <w:t xml:space="preserve"> </w:t>
      </w:r>
      <w:r>
        <w:rPr>
          <w:rFonts w:ascii="Arial" w:hAnsi="Arial" w:cs="Arial"/>
        </w:rPr>
        <w:t>H</w:t>
      </w:r>
      <w:r w:rsidRPr="00D80A10">
        <w:rPr>
          <w:rFonts w:ascii="Arial" w:hAnsi="Arial" w:cs="Arial"/>
        </w:rPr>
        <w:t>T</w:t>
      </w:r>
      <w:proofErr w:type="gramEnd"/>
      <w:r w:rsidRPr="00D80A10">
        <w:rPr>
          <w:rFonts w:ascii="Arial" w:hAnsi="Arial" w:cs="Arial"/>
        </w:rPr>
        <w:t xml:space="preserve"> </w:t>
      </w:r>
      <w:r>
        <w:rPr>
          <w:rFonts w:ascii="Arial" w:hAnsi="Arial" w:cs="Arial"/>
        </w:rPr>
        <w:t>3</w:t>
      </w:r>
      <w:r w:rsidRPr="00D80A10">
        <w:rPr>
          <w:rFonts w:ascii="Arial" w:hAnsi="Arial" w:cs="Arial"/>
        </w:rPr>
        <w:t xml:space="preserve"> Core X </w:t>
      </w:r>
      <w:r>
        <w:rPr>
          <w:rFonts w:ascii="Arial" w:hAnsi="Arial" w:cs="Arial"/>
        </w:rPr>
        <w:t>150</w:t>
      </w:r>
      <w:r w:rsidRPr="00D80A10">
        <w:rPr>
          <w:rFonts w:ascii="Arial" w:hAnsi="Arial" w:cs="Arial"/>
        </w:rPr>
        <w:t xml:space="preserve"> </w:t>
      </w:r>
      <w:proofErr w:type="spellStart"/>
      <w:r w:rsidRPr="00D80A10">
        <w:rPr>
          <w:rFonts w:ascii="Arial" w:hAnsi="Arial" w:cs="Arial"/>
        </w:rPr>
        <w:t>sq</w:t>
      </w:r>
      <w:proofErr w:type="spellEnd"/>
      <w:r w:rsidRPr="00D80A10">
        <w:rPr>
          <w:rFonts w:ascii="Arial" w:hAnsi="Arial" w:cs="Arial"/>
        </w:rPr>
        <w:t xml:space="preserve"> mm  </w:t>
      </w:r>
      <w:r w:rsidR="00370190">
        <w:rPr>
          <w:rFonts w:ascii="Arial" w:hAnsi="Arial" w:cs="Arial"/>
        </w:rPr>
        <w:t xml:space="preserve">XLPE </w:t>
      </w:r>
      <w:r w:rsidRPr="00D80A10">
        <w:rPr>
          <w:rFonts w:ascii="Arial" w:hAnsi="Arial" w:cs="Arial"/>
        </w:rPr>
        <w:t xml:space="preserve">cable. This including fixing of all required materials. The joint shall be made in such a way that joined section can be reeled without sagging and also joint shall be electrically and mechanically permanent. The work includes all </w:t>
      </w:r>
      <w:proofErr w:type="spellStart"/>
      <w:r w:rsidRPr="00D80A10">
        <w:rPr>
          <w:rFonts w:ascii="Arial" w:hAnsi="Arial" w:cs="Arial"/>
        </w:rPr>
        <w:t>labour</w:t>
      </w:r>
      <w:proofErr w:type="spellEnd"/>
      <w:r w:rsidRPr="00D80A10">
        <w:rPr>
          <w:rFonts w:ascii="Arial" w:hAnsi="Arial" w:cs="Arial"/>
        </w:rPr>
        <w:t>, tools tackles, joint kit of approved make and as directed by Engineer-in-Charge</w:t>
      </w:r>
    </w:p>
    <w:p w:rsidR="00080F2D" w:rsidRDefault="00080F2D" w:rsidP="00080F2D">
      <w:pPr>
        <w:pStyle w:val="Default"/>
        <w:ind w:left="360"/>
        <w:rPr>
          <w:rFonts w:ascii="Arial" w:hAnsi="Arial" w:cs="Arial"/>
          <w:color w:val="auto"/>
          <w:sz w:val="26"/>
          <w:szCs w:val="26"/>
        </w:rPr>
      </w:pPr>
    </w:p>
    <w:p w:rsidR="00080F2D" w:rsidRDefault="00080F2D" w:rsidP="00390FEF">
      <w:pPr>
        <w:spacing w:line="259" w:lineRule="auto"/>
        <w:ind w:right="4"/>
        <w:jc w:val="both"/>
        <w:rPr>
          <w:rFonts w:eastAsia="Arial" w:cs="Calibri"/>
          <w:lang w:val="en-IN"/>
        </w:rPr>
      </w:pPr>
    </w:p>
    <w:p w:rsidR="00080F2D" w:rsidRPr="00370190" w:rsidRDefault="00370190" w:rsidP="00370190">
      <w:pPr>
        <w:pStyle w:val="ListParagraph"/>
        <w:numPr>
          <w:ilvl w:val="0"/>
          <w:numId w:val="3"/>
        </w:numPr>
        <w:spacing w:line="259" w:lineRule="auto"/>
        <w:ind w:right="4"/>
        <w:rPr>
          <w:rFonts w:eastAsia="Arial" w:cs="Calibri"/>
          <w:b/>
          <w:lang w:val="en-IN"/>
        </w:rPr>
      </w:pPr>
      <w:r w:rsidRPr="00370190">
        <w:rPr>
          <w:rFonts w:eastAsia="Arial" w:cs="Calibri"/>
          <w:b/>
          <w:lang w:val="en-IN"/>
        </w:rPr>
        <w:t xml:space="preserve">Technical specification </w:t>
      </w:r>
      <w:proofErr w:type="gramStart"/>
      <w:r w:rsidRPr="00370190">
        <w:rPr>
          <w:rFonts w:eastAsia="Arial" w:cs="Calibri"/>
          <w:b/>
          <w:lang w:val="en-IN"/>
        </w:rPr>
        <w:t>11:-</w:t>
      </w:r>
      <w:proofErr w:type="gramEnd"/>
    </w:p>
    <w:p w:rsidR="00370190" w:rsidRPr="00D80A10" w:rsidRDefault="00370190" w:rsidP="00370190">
      <w:pPr>
        <w:adjustRightInd w:val="0"/>
        <w:spacing w:after="120"/>
        <w:rPr>
          <w:rFonts w:ascii="Arial" w:hAnsi="Arial" w:cs="Arial"/>
        </w:rPr>
      </w:pPr>
      <w:r>
        <w:rPr>
          <w:rFonts w:ascii="Arial" w:hAnsi="Arial" w:cs="Arial"/>
        </w:rPr>
        <w:t xml:space="preserve">      </w:t>
      </w:r>
      <w:r w:rsidRPr="00D80A10">
        <w:rPr>
          <w:rFonts w:ascii="Arial" w:hAnsi="Arial" w:cs="Arial"/>
        </w:rPr>
        <w:t>This include supply of following type end termination HT XLPE indoor kit as per approved make list.</w:t>
      </w:r>
    </w:p>
    <w:p w:rsidR="00370190" w:rsidRDefault="00370190" w:rsidP="00370190">
      <w:pPr>
        <w:pStyle w:val="ListParagraph"/>
        <w:widowControl/>
        <w:numPr>
          <w:ilvl w:val="0"/>
          <w:numId w:val="16"/>
        </w:numPr>
        <w:adjustRightInd w:val="0"/>
        <w:spacing w:after="120"/>
        <w:jc w:val="left"/>
        <w:rPr>
          <w:rFonts w:ascii="Arial" w:hAnsi="Arial" w:cs="Arial"/>
        </w:rPr>
      </w:pPr>
      <w:r w:rsidRPr="00D80A10">
        <w:rPr>
          <w:rFonts w:ascii="Arial" w:hAnsi="Arial" w:cs="Arial"/>
        </w:rPr>
        <w:lastRenderedPageBreak/>
        <w:t xml:space="preserve">HT 3C x </w:t>
      </w:r>
      <w:r>
        <w:rPr>
          <w:rFonts w:ascii="Arial" w:hAnsi="Arial" w:cs="Arial"/>
        </w:rPr>
        <w:t>150</w:t>
      </w:r>
      <w:r w:rsidRPr="00D80A10">
        <w:rPr>
          <w:rFonts w:ascii="Arial" w:hAnsi="Arial" w:cs="Arial"/>
        </w:rPr>
        <w:t xml:space="preserve"> Sq.mm cable</w:t>
      </w:r>
    </w:p>
    <w:p w:rsidR="00370190" w:rsidRDefault="00370190" w:rsidP="00370190">
      <w:pPr>
        <w:pStyle w:val="ListParagraph"/>
        <w:widowControl/>
        <w:numPr>
          <w:ilvl w:val="0"/>
          <w:numId w:val="3"/>
        </w:numPr>
        <w:adjustRightInd w:val="0"/>
        <w:spacing w:after="120"/>
        <w:rPr>
          <w:rFonts w:ascii="Arial" w:hAnsi="Arial" w:cs="Arial"/>
          <w:b/>
          <w:sz w:val="24"/>
          <w:szCs w:val="24"/>
        </w:rPr>
      </w:pPr>
      <w:r w:rsidRPr="00370190">
        <w:rPr>
          <w:rFonts w:ascii="Arial" w:hAnsi="Arial" w:cs="Arial"/>
          <w:b/>
          <w:sz w:val="24"/>
          <w:szCs w:val="24"/>
        </w:rPr>
        <w:t>Technical Specification</w:t>
      </w:r>
      <w:r>
        <w:rPr>
          <w:rFonts w:ascii="Arial" w:hAnsi="Arial" w:cs="Arial"/>
          <w:b/>
          <w:sz w:val="24"/>
          <w:szCs w:val="24"/>
        </w:rPr>
        <w:t xml:space="preserve"> </w:t>
      </w:r>
      <w:proofErr w:type="gramStart"/>
      <w:r>
        <w:rPr>
          <w:rFonts w:ascii="Arial" w:hAnsi="Arial" w:cs="Arial"/>
          <w:b/>
          <w:sz w:val="24"/>
          <w:szCs w:val="24"/>
        </w:rPr>
        <w:t>12:-</w:t>
      </w:r>
      <w:proofErr w:type="gramEnd"/>
      <w:r>
        <w:rPr>
          <w:rFonts w:ascii="Arial" w:hAnsi="Arial" w:cs="Arial"/>
          <w:b/>
          <w:sz w:val="24"/>
          <w:szCs w:val="24"/>
        </w:rPr>
        <w:t xml:space="preserve"> </w:t>
      </w:r>
    </w:p>
    <w:p w:rsidR="00463A02" w:rsidRPr="00D80A10" w:rsidRDefault="00370190" w:rsidP="00463A02">
      <w:pPr>
        <w:adjustRightInd w:val="0"/>
        <w:spacing w:after="120"/>
        <w:rPr>
          <w:rFonts w:ascii="Arial" w:hAnsi="Arial" w:cs="Arial"/>
        </w:rPr>
      </w:pPr>
      <w:r w:rsidRPr="00D80A10">
        <w:rPr>
          <w:rFonts w:ascii="Arial" w:hAnsi="Arial" w:cs="Arial"/>
        </w:rPr>
        <w:t>This include making/fixing of following type end termination HT XLPE indoor kit</w:t>
      </w:r>
      <w:r w:rsidR="00463A02">
        <w:rPr>
          <w:rFonts w:ascii="Arial" w:hAnsi="Arial" w:cs="Arial"/>
        </w:rPr>
        <w:t xml:space="preserve"> </w:t>
      </w:r>
      <w:r w:rsidR="00463A02" w:rsidRPr="00D80A10">
        <w:rPr>
          <w:rFonts w:ascii="Arial" w:hAnsi="Arial" w:cs="Arial"/>
        </w:rPr>
        <w:t>as per approved make list.</w:t>
      </w:r>
    </w:p>
    <w:p w:rsidR="00370190" w:rsidRPr="00D80A10" w:rsidRDefault="00370190" w:rsidP="00370190">
      <w:pPr>
        <w:jc w:val="both"/>
        <w:rPr>
          <w:rFonts w:ascii="Arial" w:hAnsi="Arial" w:cs="Arial"/>
          <w:b/>
        </w:rPr>
      </w:pPr>
    </w:p>
    <w:p w:rsidR="00370190" w:rsidRDefault="00370190" w:rsidP="00370190">
      <w:pPr>
        <w:pStyle w:val="ListParagraph"/>
        <w:widowControl/>
        <w:numPr>
          <w:ilvl w:val="0"/>
          <w:numId w:val="17"/>
        </w:numPr>
        <w:adjustRightInd w:val="0"/>
        <w:spacing w:after="120"/>
        <w:jc w:val="left"/>
        <w:rPr>
          <w:rFonts w:ascii="Arial" w:hAnsi="Arial" w:cs="Arial"/>
        </w:rPr>
      </w:pPr>
      <w:r w:rsidRPr="00D80A10">
        <w:rPr>
          <w:rFonts w:ascii="Arial" w:hAnsi="Arial" w:cs="Arial"/>
        </w:rPr>
        <w:t xml:space="preserve">HT 3C x </w:t>
      </w:r>
      <w:r>
        <w:rPr>
          <w:rFonts w:ascii="Arial" w:hAnsi="Arial" w:cs="Arial"/>
        </w:rPr>
        <w:t>150</w:t>
      </w:r>
      <w:r w:rsidRPr="00D80A10">
        <w:rPr>
          <w:rFonts w:ascii="Arial" w:hAnsi="Arial" w:cs="Arial"/>
        </w:rPr>
        <w:t xml:space="preserve"> Sq.mm cable</w:t>
      </w:r>
    </w:p>
    <w:p w:rsidR="007771A2" w:rsidRDefault="007771A2" w:rsidP="007771A2">
      <w:pPr>
        <w:widowControl/>
        <w:adjustRightInd w:val="0"/>
        <w:spacing w:after="120"/>
        <w:ind w:left="360"/>
        <w:rPr>
          <w:rFonts w:ascii="Arial" w:hAnsi="Arial" w:cs="Arial"/>
        </w:rPr>
      </w:pPr>
    </w:p>
    <w:p w:rsidR="00933F7F" w:rsidRPr="00933F7F" w:rsidRDefault="00933F7F" w:rsidP="00933F7F">
      <w:pPr>
        <w:pStyle w:val="ListParagraph"/>
        <w:widowControl/>
        <w:numPr>
          <w:ilvl w:val="0"/>
          <w:numId w:val="3"/>
        </w:numPr>
        <w:adjustRightInd w:val="0"/>
        <w:spacing w:after="120"/>
        <w:rPr>
          <w:rFonts w:ascii="Arial" w:hAnsi="Arial" w:cs="Arial"/>
          <w:b/>
          <w:sz w:val="24"/>
          <w:szCs w:val="24"/>
        </w:rPr>
      </w:pPr>
      <w:r>
        <w:rPr>
          <w:rFonts w:cs="Arial"/>
          <w:szCs w:val="24"/>
        </w:rPr>
        <w:t xml:space="preserve"> </w:t>
      </w:r>
      <w:r w:rsidRPr="00370190">
        <w:rPr>
          <w:rFonts w:ascii="Arial" w:hAnsi="Arial" w:cs="Arial"/>
          <w:b/>
          <w:sz w:val="24"/>
          <w:szCs w:val="24"/>
        </w:rPr>
        <w:t>Technical Specification</w:t>
      </w:r>
      <w:r>
        <w:rPr>
          <w:rFonts w:ascii="Arial" w:hAnsi="Arial" w:cs="Arial"/>
          <w:b/>
          <w:sz w:val="24"/>
          <w:szCs w:val="24"/>
        </w:rPr>
        <w:t xml:space="preserve"> </w:t>
      </w:r>
      <w:proofErr w:type="gramStart"/>
      <w:r>
        <w:rPr>
          <w:rFonts w:ascii="Arial" w:hAnsi="Arial" w:cs="Arial"/>
          <w:b/>
          <w:sz w:val="24"/>
          <w:szCs w:val="24"/>
        </w:rPr>
        <w:t>13:-</w:t>
      </w:r>
      <w:proofErr w:type="gramEnd"/>
      <w:r>
        <w:rPr>
          <w:rFonts w:ascii="Arial" w:hAnsi="Arial" w:cs="Arial"/>
          <w:b/>
          <w:sz w:val="24"/>
          <w:szCs w:val="24"/>
        </w:rPr>
        <w:t xml:space="preserve"> </w:t>
      </w:r>
    </w:p>
    <w:p w:rsidR="00933F7F" w:rsidRDefault="00933F7F" w:rsidP="00933F7F">
      <w:pPr>
        <w:pStyle w:val="ListParagraph"/>
        <w:adjustRightInd w:val="0"/>
        <w:ind w:left="720" w:firstLine="0"/>
        <w:rPr>
          <w:rFonts w:cs="Arial"/>
          <w:szCs w:val="24"/>
        </w:rPr>
      </w:pPr>
      <w:r>
        <w:rPr>
          <w:rFonts w:cs="Arial"/>
          <w:szCs w:val="24"/>
        </w:rPr>
        <w:t xml:space="preserve">This includes supply at site 1.1 kV grade, 3 core Copper conductor x 185 </w:t>
      </w:r>
      <w:proofErr w:type="spellStart"/>
      <w:r>
        <w:rPr>
          <w:rFonts w:cs="Arial"/>
          <w:szCs w:val="24"/>
        </w:rPr>
        <w:t>sqmm</w:t>
      </w:r>
      <w:proofErr w:type="spellEnd"/>
      <w:r>
        <w:rPr>
          <w:rFonts w:cs="Arial"/>
          <w:szCs w:val="24"/>
        </w:rPr>
        <w:t xml:space="preserve">, XLPE insulated </w:t>
      </w:r>
      <w:proofErr w:type="spellStart"/>
      <w:r>
        <w:rPr>
          <w:rFonts w:cs="Arial"/>
          <w:szCs w:val="24"/>
        </w:rPr>
        <w:t>armoured</w:t>
      </w:r>
      <w:proofErr w:type="spellEnd"/>
      <w:r>
        <w:rPr>
          <w:rFonts w:cs="Arial"/>
          <w:szCs w:val="24"/>
        </w:rPr>
        <w:t xml:space="preserve"> cable confirming to IS: 7098 (Part-I) 1985 with up to date amendments and of approved make with ISI mark. The cable shall have marking/embossing at the interval of every meter showing its progressive length. During the cable inspection, the manufacturer shall show the relevant ROUTINE TESTS to inspecting authority or otherwise the manufacturer shall produce the routine test certificate during supply of cable at site.</w:t>
      </w:r>
    </w:p>
    <w:p w:rsidR="00933F7F" w:rsidRDefault="00933F7F" w:rsidP="00933F7F">
      <w:pPr>
        <w:pStyle w:val="ListParagraph"/>
        <w:adjustRightInd w:val="0"/>
        <w:ind w:left="720" w:firstLine="0"/>
        <w:rPr>
          <w:rFonts w:cs="Arial"/>
          <w:szCs w:val="24"/>
        </w:rPr>
      </w:pPr>
    </w:p>
    <w:p w:rsidR="00933F7F" w:rsidRDefault="00933F7F" w:rsidP="00933F7F">
      <w:pPr>
        <w:pStyle w:val="ListParagraph"/>
        <w:widowControl/>
        <w:numPr>
          <w:ilvl w:val="0"/>
          <w:numId w:val="3"/>
        </w:numPr>
        <w:adjustRightInd w:val="0"/>
        <w:spacing w:after="120"/>
        <w:rPr>
          <w:rFonts w:ascii="Arial" w:hAnsi="Arial" w:cs="Arial"/>
          <w:b/>
          <w:sz w:val="24"/>
          <w:szCs w:val="24"/>
        </w:rPr>
      </w:pPr>
      <w:r>
        <w:rPr>
          <w:rFonts w:cs="Arial"/>
          <w:szCs w:val="24"/>
        </w:rPr>
        <w:t xml:space="preserve"> </w:t>
      </w:r>
      <w:r w:rsidRPr="00370190">
        <w:rPr>
          <w:rFonts w:ascii="Arial" w:hAnsi="Arial" w:cs="Arial"/>
          <w:b/>
          <w:sz w:val="24"/>
          <w:szCs w:val="24"/>
        </w:rPr>
        <w:t>Technical Specification</w:t>
      </w:r>
      <w:r>
        <w:rPr>
          <w:rFonts w:ascii="Arial" w:hAnsi="Arial" w:cs="Arial"/>
          <w:b/>
          <w:sz w:val="24"/>
          <w:szCs w:val="24"/>
        </w:rPr>
        <w:t xml:space="preserve"> </w:t>
      </w:r>
      <w:proofErr w:type="gramStart"/>
      <w:r>
        <w:rPr>
          <w:rFonts w:ascii="Arial" w:hAnsi="Arial" w:cs="Arial"/>
          <w:b/>
          <w:sz w:val="24"/>
          <w:szCs w:val="24"/>
        </w:rPr>
        <w:t>14:-</w:t>
      </w:r>
      <w:proofErr w:type="gramEnd"/>
      <w:r>
        <w:rPr>
          <w:rFonts w:ascii="Arial" w:hAnsi="Arial" w:cs="Arial"/>
          <w:b/>
          <w:sz w:val="24"/>
          <w:szCs w:val="24"/>
        </w:rPr>
        <w:t xml:space="preserve"> </w:t>
      </w:r>
    </w:p>
    <w:p w:rsidR="00933F7F" w:rsidRDefault="00933F7F" w:rsidP="00933F7F">
      <w:pPr>
        <w:pStyle w:val="ListParagraph"/>
        <w:adjustRightInd w:val="0"/>
        <w:ind w:left="720" w:firstLine="0"/>
        <w:rPr>
          <w:rFonts w:cs="Arial"/>
          <w:szCs w:val="24"/>
        </w:rPr>
      </w:pPr>
      <w:r>
        <w:rPr>
          <w:rFonts w:cs="Arial"/>
          <w:szCs w:val="24"/>
        </w:rPr>
        <w:t xml:space="preserve">This includes laying of supplied cable of size 3 core, 185 </w:t>
      </w:r>
      <w:proofErr w:type="spellStart"/>
      <w:r>
        <w:rPr>
          <w:rFonts w:cs="Arial"/>
          <w:szCs w:val="24"/>
        </w:rPr>
        <w:t>Sq</w:t>
      </w:r>
      <w:proofErr w:type="spellEnd"/>
      <w:r>
        <w:rPr>
          <w:rFonts w:cs="Arial"/>
          <w:szCs w:val="24"/>
        </w:rPr>
        <w:t xml:space="preserve"> mm LT </w:t>
      </w:r>
      <w:proofErr w:type="spellStart"/>
      <w:r>
        <w:rPr>
          <w:rFonts w:cs="Arial"/>
          <w:szCs w:val="24"/>
        </w:rPr>
        <w:t>armoured</w:t>
      </w:r>
      <w:proofErr w:type="spellEnd"/>
      <w:r>
        <w:rPr>
          <w:rFonts w:cs="Arial"/>
          <w:szCs w:val="24"/>
        </w:rPr>
        <w:t xml:space="preserve"> Copper Conductor XLPE Cable of 1.1KV </w:t>
      </w:r>
      <w:proofErr w:type="gramStart"/>
      <w:r>
        <w:rPr>
          <w:rFonts w:cs="Arial"/>
          <w:szCs w:val="24"/>
        </w:rPr>
        <w:t>Grade .</w:t>
      </w:r>
      <w:proofErr w:type="gramEnd"/>
    </w:p>
    <w:p w:rsidR="00933F7F" w:rsidRDefault="00933F7F" w:rsidP="00933F7F">
      <w:pPr>
        <w:pStyle w:val="ListParagraph"/>
        <w:adjustRightInd w:val="0"/>
        <w:ind w:left="720" w:firstLine="0"/>
        <w:rPr>
          <w:rFonts w:cs="Arial"/>
          <w:szCs w:val="24"/>
        </w:rPr>
      </w:pPr>
    </w:p>
    <w:p w:rsidR="00933F7F" w:rsidRDefault="00933F7F" w:rsidP="00933F7F">
      <w:pPr>
        <w:pStyle w:val="ListParagraph"/>
        <w:adjustRightInd w:val="0"/>
        <w:ind w:left="720" w:firstLine="0"/>
        <w:rPr>
          <w:rFonts w:cs="Arial"/>
          <w:szCs w:val="24"/>
        </w:rPr>
      </w:pPr>
    </w:p>
    <w:p w:rsidR="00933F7F" w:rsidRPr="00A51477" w:rsidRDefault="00933F7F" w:rsidP="00933F7F">
      <w:pPr>
        <w:pStyle w:val="ListParagraph"/>
        <w:widowControl/>
        <w:numPr>
          <w:ilvl w:val="1"/>
          <w:numId w:val="3"/>
        </w:numPr>
        <w:adjustRightInd w:val="0"/>
        <w:rPr>
          <w:rFonts w:ascii="Arial" w:hAnsi="Arial" w:cs="Arial"/>
        </w:rPr>
      </w:pPr>
      <w:r w:rsidRPr="00A51477">
        <w:rPr>
          <w:rFonts w:ascii="Arial" w:hAnsi="Arial" w:cs="Arial"/>
          <w:b/>
          <w:u w:val="single"/>
        </w:rPr>
        <w:t>Through RCC Trench</w:t>
      </w:r>
      <w:r w:rsidRPr="00A51477">
        <w:rPr>
          <w:rFonts w:ascii="Arial" w:hAnsi="Arial" w:cs="Arial"/>
        </w:rPr>
        <w:t xml:space="preserve"> </w:t>
      </w:r>
    </w:p>
    <w:p w:rsidR="00933F7F" w:rsidRDefault="00933F7F" w:rsidP="00933F7F">
      <w:pPr>
        <w:adjustRightInd w:val="0"/>
        <w:ind w:left="720"/>
        <w:jc w:val="both"/>
        <w:rPr>
          <w:rFonts w:ascii="Arial" w:hAnsi="Arial" w:cs="Arial"/>
        </w:rPr>
      </w:pPr>
      <w:r w:rsidRPr="00D80A10">
        <w:rPr>
          <w:rFonts w:ascii="Arial" w:hAnsi="Arial" w:cs="Arial"/>
        </w:rPr>
        <w:t xml:space="preserve">The cable shall be laid after opening of RCC trench by removing the RCC Covers either through manpower or earthmover &amp; cable trench shall be cleaned properly including removal of garbage, stones, bricks &amp; old unused cables </w:t>
      </w:r>
      <w:proofErr w:type="spellStart"/>
      <w:r w:rsidRPr="00D80A10">
        <w:rPr>
          <w:rFonts w:ascii="Arial" w:hAnsi="Arial" w:cs="Arial"/>
        </w:rPr>
        <w:t>etc</w:t>
      </w:r>
      <w:proofErr w:type="spellEnd"/>
      <w:r w:rsidRPr="00D80A10">
        <w:rPr>
          <w:rFonts w:ascii="Arial" w:hAnsi="Arial" w:cs="Arial"/>
        </w:rPr>
        <w:t xml:space="preserve"> from the trench line without damaging the other cables laying in the trench. After laying of the cable, cable trench shall be properly covered with removed RCC covers as per original. The contractor shall provide heat shrinkable straight through joint of relevant size of approved make if the laying of cable shall be more than standard drum length, the straight through joint shall not be considered in the quantity of Item no.  This includes all </w:t>
      </w:r>
      <w:proofErr w:type="spellStart"/>
      <w:r w:rsidRPr="00D80A10">
        <w:rPr>
          <w:rFonts w:ascii="Arial" w:hAnsi="Arial" w:cs="Arial"/>
        </w:rPr>
        <w:t>labour</w:t>
      </w:r>
      <w:proofErr w:type="spellEnd"/>
      <w:r w:rsidRPr="00D80A10">
        <w:rPr>
          <w:rFonts w:ascii="Arial" w:hAnsi="Arial" w:cs="Arial"/>
        </w:rPr>
        <w:t xml:space="preserve"> and material as directed by Engineer-in-Charge.</w:t>
      </w:r>
    </w:p>
    <w:p w:rsidR="00933F7F" w:rsidRPr="00D80A10" w:rsidRDefault="00933F7F" w:rsidP="00933F7F">
      <w:pPr>
        <w:adjustRightInd w:val="0"/>
        <w:ind w:left="720"/>
        <w:jc w:val="both"/>
        <w:rPr>
          <w:rFonts w:ascii="Arial" w:hAnsi="Arial" w:cs="Arial"/>
        </w:rPr>
      </w:pPr>
    </w:p>
    <w:p w:rsidR="00933F7F" w:rsidRPr="00A51477" w:rsidRDefault="00933F7F" w:rsidP="00933F7F">
      <w:pPr>
        <w:pStyle w:val="ListParagraph"/>
        <w:widowControl/>
        <w:numPr>
          <w:ilvl w:val="1"/>
          <w:numId w:val="3"/>
        </w:numPr>
        <w:adjustRightInd w:val="0"/>
        <w:spacing w:after="120"/>
        <w:rPr>
          <w:rFonts w:ascii="Arial" w:hAnsi="Arial" w:cs="Arial"/>
        </w:rPr>
      </w:pPr>
      <w:r w:rsidRPr="00A51477">
        <w:rPr>
          <w:rFonts w:ascii="Arial" w:hAnsi="Arial" w:cs="Arial"/>
          <w:b/>
          <w:u w:val="single"/>
        </w:rPr>
        <w:t>Through Hard &amp; soft soil</w:t>
      </w:r>
      <w:r w:rsidRPr="00A51477">
        <w:rPr>
          <w:rFonts w:ascii="Arial" w:hAnsi="Arial" w:cs="Arial"/>
        </w:rPr>
        <w:t xml:space="preserve"> </w:t>
      </w:r>
    </w:p>
    <w:p w:rsidR="00933F7F" w:rsidRPr="00D80A10" w:rsidRDefault="00933F7F" w:rsidP="00933F7F">
      <w:pPr>
        <w:adjustRightInd w:val="0"/>
        <w:ind w:left="720"/>
        <w:jc w:val="both"/>
        <w:rPr>
          <w:rFonts w:ascii="Arial" w:eastAsia="Calibri" w:hAnsi="Arial" w:cs="Arial"/>
        </w:rPr>
      </w:pPr>
      <w:r>
        <w:rPr>
          <w:rFonts w:ascii="Arial" w:eastAsia="Calibri" w:hAnsi="Arial" w:cs="Arial"/>
          <w:noProof/>
          <w:lang w:val="en-IN" w:eastAsia="en-IN" w:bidi="ar-SA"/>
        </w:rPr>
        <mc:AlternateContent>
          <mc:Choice Requires="wpc">
            <w:drawing>
              <wp:anchor distT="0" distB="0" distL="114300" distR="114300" simplePos="0" relativeHeight="251731968" behindDoc="0" locked="0" layoutInCell="1" allowOverlap="1" wp14:anchorId="35DACDBC" wp14:editId="26137699">
                <wp:simplePos x="0" y="0"/>
                <wp:positionH relativeFrom="column">
                  <wp:posOffset>-815340</wp:posOffset>
                </wp:positionH>
                <wp:positionV relativeFrom="paragraph">
                  <wp:posOffset>454025</wp:posOffset>
                </wp:positionV>
                <wp:extent cx="979171" cy="609600"/>
                <wp:effectExtent l="0" t="0" r="0" b="0"/>
                <wp:wrapNone/>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3575133" id="Canvas 44" o:spid="_x0000_s1026" editas="canvas" style="position:absolute;margin-left:-64.2pt;margin-top:35.75pt;width:77.1pt;height:48pt;z-index:251731968" coordsize="979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">
                <v:shape id="_x0000_s1027" type="#_x0000_t75" style="position:absolute;width:9791;height:6096;visibility:visible;mso-wrap-style:square">
                  <v:fill o:detectmouseclick="t"/>
                  <v:path o:connecttype="none"/>
                </v:shape>
              </v:group>
            </w:pict>
          </mc:Fallback>
        </mc:AlternateContent>
      </w:r>
      <w:r w:rsidRPr="00D80A10">
        <w:rPr>
          <w:rFonts w:ascii="Arial" w:hAnsi="Arial" w:cs="Arial"/>
        </w:rPr>
        <w:t xml:space="preserve">This includes laying of cable up to 3 core </w:t>
      </w:r>
      <w:r>
        <w:rPr>
          <w:rFonts w:ascii="Arial" w:hAnsi="Arial" w:cs="Arial"/>
        </w:rPr>
        <w:t>x 1</w:t>
      </w:r>
      <w:r w:rsidR="009C2351">
        <w:rPr>
          <w:rFonts w:ascii="Arial" w:hAnsi="Arial" w:cs="Arial"/>
        </w:rPr>
        <w:t>85</w:t>
      </w:r>
      <w:r w:rsidRPr="00D80A10">
        <w:rPr>
          <w:rFonts w:ascii="Arial" w:hAnsi="Arial" w:cs="Arial"/>
        </w:rPr>
        <w:t xml:space="preserve"> Sq.</w:t>
      </w:r>
      <w:proofErr w:type="gramStart"/>
      <w:r w:rsidRPr="00D80A10">
        <w:rPr>
          <w:rFonts w:ascii="Arial" w:hAnsi="Arial" w:cs="Arial"/>
        </w:rPr>
        <w:t>mm</w:t>
      </w:r>
      <w:r w:rsidR="00412794">
        <w:rPr>
          <w:rFonts w:ascii="Arial" w:hAnsi="Arial" w:cs="Arial"/>
        </w:rPr>
        <w:t xml:space="preserve"> </w:t>
      </w:r>
      <w:r w:rsidRPr="00D80A10">
        <w:rPr>
          <w:rFonts w:ascii="Arial" w:hAnsi="Arial" w:cs="Arial"/>
        </w:rPr>
        <w:t xml:space="preserve"> </w:t>
      </w:r>
      <w:r w:rsidR="009C2351">
        <w:rPr>
          <w:rFonts w:ascii="Arial" w:hAnsi="Arial" w:cs="Arial"/>
        </w:rPr>
        <w:t>L</w:t>
      </w:r>
      <w:r w:rsidRPr="00D80A10">
        <w:rPr>
          <w:rFonts w:ascii="Arial" w:hAnsi="Arial" w:cs="Arial"/>
        </w:rPr>
        <w:t>T</w:t>
      </w:r>
      <w:proofErr w:type="gramEnd"/>
      <w:r w:rsidRPr="00D80A10">
        <w:rPr>
          <w:rFonts w:ascii="Arial" w:hAnsi="Arial" w:cs="Arial"/>
        </w:rPr>
        <w:t xml:space="preserve"> armored aluminum Conductor XLPE Cable of  Grade (excluding supply of cable) through excavation of trench 0.6 meter wide and 1 meter deep in soft/hard soil. The cable should be placed inside heavy duty RCC </w:t>
      </w:r>
      <w:r w:rsidRPr="00D80A10">
        <w:rPr>
          <w:rFonts w:ascii="Arial" w:eastAsia="Calibri" w:hAnsi="Arial" w:cs="Arial"/>
        </w:rPr>
        <w:t xml:space="preserve">Half Round Pipe of 8" inner </w:t>
      </w:r>
      <w:proofErr w:type="spellStart"/>
      <w:r w:rsidRPr="00D80A10">
        <w:rPr>
          <w:rFonts w:ascii="Arial" w:eastAsia="Calibri" w:hAnsi="Arial" w:cs="Arial"/>
        </w:rPr>
        <w:t>Dia</w:t>
      </w:r>
      <w:proofErr w:type="spellEnd"/>
      <w:r w:rsidRPr="00D80A10">
        <w:rPr>
          <w:rFonts w:ascii="Arial" w:eastAsia="Calibri" w:hAnsi="Arial" w:cs="Arial"/>
        </w:rPr>
        <w:t xml:space="preserve"> and 1 Meter length and such RCC Half Round Pipes must be placed in such a fashion so as to provide support under the cable with one half and covering over the cable with the other half. </w:t>
      </w:r>
    </w:p>
    <w:p w:rsidR="00933F7F" w:rsidRPr="00D80A10" w:rsidRDefault="00933F7F" w:rsidP="00933F7F">
      <w:pPr>
        <w:spacing w:before="106"/>
        <w:ind w:left="720"/>
        <w:jc w:val="both"/>
        <w:rPr>
          <w:rFonts w:ascii="Arial" w:hAnsi="Arial" w:cs="Arial"/>
        </w:rPr>
      </w:pPr>
      <w:r w:rsidRPr="00D80A10">
        <w:rPr>
          <w:rFonts w:ascii="Arial" w:hAnsi="Arial" w:cs="Arial"/>
        </w:rPr>
        <w:t xml:space="preserve">The bed of 50mm of river sand shall be provided in the bottom of the excavated trench. The RCC Pipe shall be laid over the bed of river sand. This includes filling of gaps by fresh river sand and filling the trench </w:t>
      </w:r>
      <w:proofErr w:type="spellStart"/>
      <w:r w:rsidRPr="00D80A10">
        <w:rPr>
          <w:rFonts w:ascii="Arial" w:hAnsi="Arial" w:cs="Arial"/>
        </w:rPr>
        <w:t>upto</w:t>
      </w:r>
      <w:proofErr w:type="spellEnd"/>
      <w:r w:rsidRPr="00D80A10">
        <w:rPr>
          <w:rFonts w:ascii="Arial" w:hAnsi="Arial" w:cs="Arial"/>
        </w:rPr>
        <w:t xml:space="preserve"> at least 300mm height from bottom by fresh river sand. The remaining filling of the trench shall be done with the excavated stuff &amp; should be watered and rammed properly to its original position. The excess excavated stuff shall be disposed </w:t>
      </w:r>
      <w:proofErr w:type="spellStart"/>
      <w:r w:rsidRPr="00D80A10">
        <w:rPr>
          <w:rFonts w:ascii="Arial" w:hAnsi="Arial" w:cs="Arial"/>
        </w:rPr>
        <w:t>off</w:t>
      </w:r>
      <w:proofErr w:type="spellEnd"/>
      <w:r w:rsidRPr="00D80A10">
        <w:rPr>
          <w:rFonts w:ascii="Arial" w:hAnsi="Arial" w:cs="Arial"/>
        </w:rPr>
        <w:t xml:space="preserve"> from the site of work and spread in low lying areas as directed by Engineer in Charge or his nominee. The contractor shall provide heat shrinkable straight through joints of relevant size of approved make if the laying of cable shall be more than standard drum length. This includes all </w:t>
      </w:r>
      <w:proofErr w:type="spellStart"/>
      <w:r w:rsidRPr="00D80A10">
        <w:rPr>
          <w:rFonts w:ascii="Arial" w:hAnsi="Arial" w:cs="Arial"/>
        </w:rPr>
        <w:t>labour</w:t>
      </w:r>
      <w:proofErr w:type="spellEnd"/>
      <w:r w:rsidRPr="00D80A10">
        <w:rPr>
          <w:rFonts w:ascii="Arial" w:hAnsi="Arial" w:cs="Arial"/>
        </w:rPr>
        <w:t xml:space="preserve"> and material as directed by Engineer-in-Charge. Such cable joints shall be under the scope of work of the contractor at no extra cost or obligation from DP</w:t>
      </w:r>
      <w:r>
        <w:rPr>
          <w:rFonts w:ascii="Arial" w:hAnsi="Arial" w:cs="Arial"/>
        </w:rPr>
        <w:t>A</w:t>
      </w:r>
      <w:r w:rsidRPr="00D80A10">
        <w:rPr>
          <w:rFonts w:ascii="Arial" w:hAnsi="Arial" w:cs="Arial"/>
        </w:rPr>
        <w:t>. Such cable joining work is completely to be done by the contractor at his own cost.</w:t>
      </w:r>
    </w:p>
    <w:p w:rsidR="00933F7F" w:rsidRPr="00D80A10" w:rsidRDefault="00933F7F" w:rsidP="00933F7F">
      <w:pPr>
        <w:spacing w:before="106"/>
        <w:ind w:left="720"/>
        <w:jc w:val="both"/>
        <w:rPr>
          <w:rFonts w:ascii="Arial" w:hAnsi="Arial" w:cs="Arial"/>
        </w:rPr>
      </w:pPr>
      <w:r w:rsidRPr="00D80A10">
        <w:rPr>
          <w:rFonts w:ascii="Arial" w:hAnsi="Arial" w:cs="Arial"/>
        </w:rPr>
        <w:lastRenderedPageBreak/>
        <w:t xml:space="preserve">The below figure indicates the expected arrangement of laying of cables:                                                  </w:t>
      </w:r>
    </w:p>
    <w:p w:rsidR="00933F7F" w:rsidRDefault="00933F7F" w:rsidP="00933F7F">
      <w:pPr>
        <w:rPr>
          <w:rFonts w:ascii="Arial" w:hAnsi="Arial" w:cs="Arial"/>
        </w:rPr>
      </w:pPr>
      <w:r w:rsidRPr="00D80A10">
        <w:rPr>
          <w:rFonts w:ascii="Arial" w:hAnsi="Arial" w:cs="Arial"/>
        </w:rPr>
        <w:t xml:space="preserve">                                    </w:t>
      </w:r>
    </w:p>
    <w:p w:rsidR="00933F7F" w:rsidRDefault="00933F7F" w:rsidP="00933F7F">
      <w:pPr>
        <w:rPr>
          <w:rFonts w:ascii="Arial" w:hAnsi="Arial" w:cs="Arial"/>
        </w:rPr>
      </w:pPr>
    </w:p>
    <w:p w:rsidR="00933F7F" w:rsidRDefault="00933F7F" w:rsidP="00933F7F">
      <w:pPr>
        <w:rPr>
          <w:rFonts w:ascii="Arial" w:hAnsi="Arial" w:cs="Arial"/>
        </w:rPr>
      </w:pPr>
    </w:p>
    <w:p w:rsidR="00933F7F" w:rsidRDefault="00933F7F" w:rsidP="00933F7F">
      <w:pPr>
        <w:rPr>
          <w:rFonts w:ascii="Arial" w:hAnsi="Arial" w:cs="Arial"/>
        </w:rPr>
      </w:pPr>
    </w:p>
    <w:p w:rsidR="00933F7F" w:rsidRDefault="00933F7F" w:rsidP="00933F7F">
      <w:pPr>
        <w:rPr>
          <w:rFonts w:ascii="Arial" w:hAnsi="Arial" w:cs="Arial"/>
        </w:rPr>
      </w:pPr>
    </w:p>
    <w:p w:rsidR="00933F7F" w:rsidRDefault="00933F7F" w:rsidP="00933F7F">
      <w:pPr>
        <w:rPr>
          <w:rFonts w:ascii="Arial" w:hAnsi="Arial" w:cs="Arial"/>
        </w:rPr>
      </w:pPr>
    </w:p>
    <w:p w:rsidR="00933F7F" w:rsidRDefault="00933F7F" w:rsidP="00933F7F">
      <w:pPr>
        <w:rPr>
          <w:rFonts w:ascii="Arial" w:hAnsi="Arial" w:cs="Arial"/>
        </w:rPr>
      </w:pPr>
    </w:p>
    <w:p w:rsidR="00933F7F" w:rsidRPr="00D80A10" w:rsidRDefault="00933F7F" w:rsidP="00933F7F">
      <w:pPr>
        <w:rPr>
          <w:rFonts w:ascii="Arial" w:hAnsi="Arial" w:cs="Arial"/>
        </w:rPr>
      </w:pPr>
      <w:r w:rsidRPr="00D80A10">
        <w:rPr>
          <w:rFonts w:ascii="Arial" w:hAnsi="Arial" w:cs="Arial"/>
        </w:rPr>
        <w:t xml:space="preserve">                                                                                           Ground Level</w:t>
      </w:r>
    </w:p>
    <w:p w:rsidR="00933F7F" w:rsidRPr="00D80A10" w:rsidRDefault="00933F7F" w:rsidP="00933F7F">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717632" behindDoc="0" locked="0" layoutInCell="1" allowOverlap="1" wp14:anchorId="53B98221" wp14:editId="0EC20ED2">
                <wp:simplePos x="0" y="0"/>
                <wp:positionH relativeFrom="column">
                  <wp:posOffset>3549015</wp:posOffset>
                </wp:positionH>
                <wp:positionV relativeFrom="paragraph">
                  <wp:posOffset>27305</wp:posOffset>
                </wp:positionV>
                <wp:extent cx="0" cy="1903095"/>
                <wp:effectExtent l="12700" t="6985" r="6350" b="13970"/>
                <wp:wrapNone/>
                <wp:docPr id="2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3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548C9A" id="AutoShape 9" o:spid="_x0000_s1026" type="#_x0000_t32" style="position:absolute;margin-left:279.45pt;margin-top:2.15pt;width:0;height:149.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"/>
            </w:pict>
          </mc:Fallback>
        </mc:AlternateContent>
      </w:r>
      <w:r>
        <w:rPr>
          <w:rFonts w:ascii="Arial" w:hAnsi="Arial" w:cs="Arial"/>
          <w:noProof/>
          <w:lang w:val="en-IN" w:eastAsia="en-IN" w:bidi="ar-SA"/>
        </w:rPr>
        <mc:AlternateContent>
          <mc:Choice Requires="wps">
            <w:drawing>
              <wp:anchor distT="0" distB="0" distL="114300" distR="114300" simplePos="0" relativeHeight="251715584" behindDoc="0" locked="0" layoutInCell="1" allowOverlap="1" wp14:anchorId="45BF582B" wp14:editId="58A64735">
                <wp:simplePos x="0" y="0"/>
                <wp:positionH relativeFrom="column">
                  <wp:posOffset>1919605</wp:posOffset>
                </wp:positionH>
                <wp:positionV relativeFrom="paragraph">
                  <wp:posOffset>27305</wp:posOffset>
                </wp:positionV>
                <wp:extent cx="8890" cy="1886585"/>
                <wp:effectExtent l="12065" t="6985" r="7620" b="11430"/>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886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55A4AA" id="AutoShape 7" o:spid="_x0000_s1026" type="#_x0000_t32" style="position:absolute;margin-left:151.15pt;margin-top:2.15pt;width:.7pt;height:14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"/>
            </w:pict>
          </mc:Fallback>
        </mc:AlternateContent>
      </w:r>
      <w:r>
        <w:rPr>
          <w:rFonts w:ascii="Arial" w:hAnsi="Arial" w:cs="Arial"/>
          <w:noProof/>
          <w:lang w:val="en-IN" w:eastAsia="en-IN" w:bidi="ar-SA"/>
        </w:rPr>
        <mc:AlternateContent>
          <mc:Choice Requires="wps">
            <w:drawing>
              <wp:anchor distT="0" distB="0" distL="114300" distR="114300" simplePos="0" relativeHeight="251721728" behindDoc="0" locked="0" layoutInCell="1" allowOverlap="1" wp14:anchorId="7E069112" wp14:editId="5CF8510E">
                <wp:simplePos x="0" y="0"/>
                <wp:positionH relativeFrom="column">
                  <wp:posOffset>1737360</wp:posOffset>
                </wp:positionH>
                <wp:positionV relativeFrom="paragraph">
                  <wp:posOffset>27940</wp:posOffset>
                </wp:positionV>
                <wp:extent cx="635" cy="877570"/>
                <wp:effectExtent l="58420" t="17145" r="55245" b="10160"/>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77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EDF0CA" id="AutoShape 13" o:spid="_x0000_s1026" type="#_x0000_t32" style="position:absolute;margin-left:136.8pt;margin-top:2.2pt;width:.05pt;height:69.1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">
                <v:stroke endarrow="block"/>
              </v:shape>
            </w:pict>
          </mc:Fallback>
        </mc:AlternateContent>
      </w:r>
      <w:r>
        <w:rPr>
          <w:rFonts w:ascii="Arial" w:hAnsi="Arial" w:cs="Arial"/>
          <w:noProof/>
          <w:lang w:val="en-IN" w:eastAsia="en-IN" w:bidi="ar-SA"/>
        </w:rPr>
        <mc:AlternateContent>
          <mc:Choice Requires="wps">
            <w:drawing>
              <wp:anchor distT="0" distB="0" distL="114300" distR="114300" simplePos="0" relativeHeight="251718656" behindDoc="0" locked="0" layoutInCell="1" allowOverlap="1" wp14:anchorId="3D4A671E" wp14:editId="6A62CC5A">
                <wp:simplePos x="0" y="0"/>
                <wp:positionH relativeFrom="column">
                  <wp:posOffset>1575435</wp:posOffset>
                </wp:positionH>
                <wp:positionV relativeFrom="paragraph">
                  <wp:posOffset>27305</wp:posOffset>
                </wp:positionV>
                <wp:extent cx="2317750" cy="635"/>
                <wp:effectExtent l="10795" t="6985" r="5080" b="11430"/>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7F1492" id="AutoShape 10" o:spid="_x0000_s1026" type="#_x0000_t32" style="position:absolute;margin-left:124.05pt;margin-top:2.15pt;width:182.5pt;height:.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"/>
            </w:pict>
          </mc:Fallback>
        </mc:AlternateContent>
      </w:r>
      <w:r w:rsidRPr="00D80A10">
        <w:rPr>
          <w:rFonts w:ascii="Arial" w:hAnsi="Arial" w:cs="Arial"/>
        </w:rPr>
        <w:t xml:space="preserve">                                                                                                                                           </w:t>
      </w:r>
    </w:p>
    <w:p w:rsidR="00933F7F" w:rsidRPr="00D80A10" w:rsidRDefault="00933F7F" w:rsidP="00933F7F">
      <w:pPr>
        <w:rPr>
          <w:rFonts w:ascii="Arial" w:hAnsi="Arial" w:cs="Arial"/>
        </w:rPr>
      </w:pPr>
    </w:p>
    <w:p w:rsidR="00933F7F" w:rsidRPr="00D80A10" w:rsidRDefault="00933F7F" w:rsidP="00933F7F">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727872" behindDoc="0" locked="0" layoutInCell="1" allowOverlap="1" wp14:anchorId="6B468C75" wp14:editId="0C8756B3">
                <wp:simplePos x="0" y="0"/>
                <wp:positionH relativeFrom="column">
                  <wp:posOffset>3331845</wp:posOffset>
                </wp:positionH>
                <wp:positionV relativeFrom="paragraph">
                  <wp:posOffset>92710</wp:posOffset>
                </wp:positionV>
                <wp:extent cx="586740" cy="0"/>
                <wp:effectExtent l="14605" t="60325" r="8255" b="53975"/>
                <wp:wrapNone/>
                <wp:docPr id="2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E22FA6" id="AutoShape 19" o:spid="_x0000_s1026" type="#_x0000_t32" style="position:absolute;margin-left:262.35pt;margin-top:7.3pt;width:46.2pt;height:0;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pHOwIAAGgEAAAOAAAAZHJzL2Uyb0RvYy54bWysVMGO2jAQvVfqP1i+QxIaW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">
                <v:stroke endarrow="block"/>
              </v:shape>
            </w:pict>
          </mc:Fallback>
        </mc:AlternateContent>
      </w:r>
      <w:r w:rsidRPr="00D80A10">
        <w:rPr>
          <w:rFonts w:ascii="Arial" w:hAnsi="Arial" w:cs="Arial"/>
        </w:rPr>
        <w:t xml:space="preserve">                                                                                  </w:t>
      </w:r>
      <w:r>
        <w:rPr>
          <w:rFonts w:ascii="Arial" w:hAnsi="Arial" w:cs="Arial"/>
        </w:rPr>
        <w:t xml:space="preserve">                        </w:t>
      </w:r>
      <w:r w:rsidRPr="00D80A10">
        <w:rPr>
          <w:rFonts w:ascii="Arial" w:hAnsi="Arial" w:cs="Arial"/>
        </w:rPr>
        <w:t>Filler of Excavated Soil</w:t>
      </w:r>
    </w:p>
    <w:p w:rsidR="00933F7F" w:rsidRPr="00D80A10" w:rsidRDefault="00933F7F" w:rsidP="00933F7F">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726848" behindDoc="0" locked="0" layoutInCell="1" allowOverlap="1" wp14:anchorId="3F15BD9C" wp14:editId="4017E66F">
                <wp:simplePos x="0" y="0"/>
                <wp:positionH relativeFrom="column">
                  <wp:posOffset>3331845</wp:posOffset>
                </wp:positionH>
                <wp:positionV relativeFrom="paragraph">
                  <wp:posOffset>97790</wp:posOffset>
                </wp:positionV>
                <wp:extent cx="434340" cy="242570"/>
                <wp:effectExtent l="43180" t="6985" r="8255" b="55245"/>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434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5C713D" id="AutoShape 18" o:spid="_x0000_s1026" type="#_x0000_t32" style="position:absolute;margin-left:262.35pt;margin-top:7.7pt;width:34.2pt;height:19.1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">
                <v:stroke endarrow="block"/>
              </v:shape>
            </w:pict>
          </mc:Fallback>
        </mc:AlternateContent>
      </w:r>
      <w:r>
        <w:rPr>
          <w:rFonts w:ascii="Arial" w:hAnsi="Arial" w:cs="Arial"/>
          <w:noProof/>
          <w:lang w:val="en-IN" w:eastAsia="en-IN" w:bidi="ar-SA"/>
        </w:rPr>
        <mc:AlternateContent>
          <mc:Choice Requires="wps">
            <w:drawing>
              <wp:anchor distT="0" distB="0" distL="114300" distR="114300" simplePos="0" relativeHeight="251724800" behindDoc="0" locked="0" layoutInCell="1" allowOverlap="1" wp14:anchorId="6FF00537" wp14:editId="66050777">
                <wp:simplePos x="0" y="0"/>
                <wp:positionH relativeFrom="column">
                  <wp:posOffset>3676015</wp:posOffset>
                </wp:positionH>
                <wp:positionV relativeFrom="paragraph">
                  <wp:posOffset>270510</wp:posOffset>
                </wp:positionV>
                <wp:extent cx="635" cy="299085"/>
                <wp:effectExtent l="53975" t="17780" r="59690" b="6985"/>
                <wp:wrapNone/>
                <wp:docPr id="3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9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90A05E" id="AutoShape 16" o:spid="_x0000_s1026" type="#_x0000_t32" style="position:absolute;margin-left:289.45pt;margin-top:21.3pt;width:.05pt;height:23.5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">
                <v:stroke endarrow="block"/>
              </v:shape>
            </w:pict>
          </mc:Fallback>
        </mc:AlternateContent>
      </w:r>
      <w:r>
        <w:rPr>
          <w:rFonts w:ascii="Arial" w:hAnsi="Arial" w:cs="Arial"/>
          <w:noProof/>
          <w:lang w:val="en-IN" w:eastAsia="en-IN" w:bidi="ar-SA"/>
        </w:rPr>
        <mc:AlternateContent>
          <mc:Choice Requires="wps">
            <w:drawing>
              <wp:anchor distT="0" distB="0" distL="114300" distR="114300" simplePos="0" relativeHeight="251723776" behindDoc="0" locked="0" layoutInCell="1" allowOverlap="1" wp14:anchorId="69FC3D10" wp14:editId="0CBF910B">
                <wp:simplePos x="0" y="0"/>
                <wp:positionH relativeFrom="column">
                  <wp:posOffset>1928495</wp:posOffset>
                </wp:positionH>
                <wp:positionV relativeFrom="paragraph">
                  <wp:posOffset>270510</wp:posOffset>
                </wp:positionV>
                <wp:extent cx="1629410" cy="0"/>
                <wp:effectExtent l="11430" t="8255" r="6985" b="10795"/>
                <wp:wrapNone/>
                <wp:docPr id="3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9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4E2916" id="AutoShape 15" o:spid="_x0000_s1026" type="#_x0000_t32" style="position:absolute;margin-left:151.85pt;margin-top:21.3pt;width:128.3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UmYIA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"/>
            </w:pict>
          </mc:Fallback>
        </mc:AlternateContent>
      </w:r>
      <w:r>
        <w:rPr>
          <w:rFonts w:ascii="Arial" w:hAnsi="Arial" w:cs="Arial"/>
          <w:noProof/>
          <w:lang w:val="en-IN" w:eastAsia="en-IN" w:bidi="ar-SA"/>
        </w:rPr>
        <mc:AlternateContent>
          <mc:Choice Requires="wps">
            <w:drawing>
              <wp:anchor distT="0" distB="0" distL="114300" distR="114300" simplePos="0" relativeHeight="251722752" behindDoc="0" locked="0" layoutInCell="1" allowOverlap="1" wp14:anchorId="2C2BFAA2" wp14:editId="2E3AF610">
                <wp:simplePos x="0" y="0"/>
                <wp:positionH relativeFrom="column">
                  <wp:posOffset>1755775</wp:posOffset>
                </wp:positionH>
                <wp:positionV relativeFrom="paragraph">
                  <wp:posOffset>174625</wp:posOffset>
                </wp:positionV>
                <wp:extent cx="0" cy="899160"/>
                <wp:effectExtent l="57785" t="7620" r="56515" b="17145"/>
                <wp:wrapNone/>
                <wp:docPr id="3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E25022" id="AutoShape 14" o:spid="_x0000_s1026" type="#_x0000_t32" style="position:absolute;margin-left:138.25pt;margin-top:13.75pt;width:0;height:70.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em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nWKk&#10;SAczejx6HUujLA8E9cYV4FepnQ0t0rN6Nk+afnNI6aol6sCj98vFQHAWIpI3IWHjDJTZ9580Ax8C&#10;BSJb58Z2ISXwgM5xKJf7UPjZIzocUjhdLJfZP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">
                <v:stroke endarrow="block"/>
              </v:shape>
            </w:pict>
          </mc:Fallback>
        </mc:AlternateContent>
      </w:r>
      <w:r w:rsidRPr="00D80A10">
        <w:rPr>
          <w:rFonts w:ascii="Arial" w:hAnsi="Arial" w:cs="Arial"/>
        </w:rPr>
        <w:t xml:space="preserve">                                                1 </w:t>
      </w:r>
      <w:proofErr w:type="spellStart"/>
      <w:r w:rsidRPr="00D80A10">
        <w:rPr>
          <w:rFonts w:ascii="Arial" w:hAnsi="Arial" w:cs="Arial"/>
        </w:rPr>
        <w:t>Mtr</w:t>
      </w:r>
      <w:proofErr w:type="spellEnd"/>
      <w:r w:rsidRPr="00D80A10">
        <w:rPr>
          <w:rFonts w:ascii="Arial" w:hAnsi="Arial" w:cs="Arial"/>
        </w:rPr>
        <w:t xml:space="preserve">.                               </w:t>
      </w:r>
      <w:r>
        <w:rPr>
          <w:rFonts w:ascii="Arial" w:hAnsi="Arial" w:cs="Arial"/>
        </w:rPr>
        <w:t xml:space="preserve">             </w:t>
      </w:r>
      <w:r w:rsidRPr="00D80A10">
        <w:rPr>
          <w:rFonts w:ascii="Arial" w:hAnsi="Arial" w:cs="Arial"/>
        </w:rPr>
        <w:t>River Sand</w:t>
      </w:r>
    </w:p>
    <w:p w:rsidR="00933F7F" w:rsidRPr="00D80A10" w:rsidRDefault="00933F7F" w:rsidP="00933F7F">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728896" behindDoc="0" locked="0" layoutInCell="1" allowOverlap="1" wp14:anchorId="26FE9C28" wp14:editId="10B963EE">
                <wp:simplePos x="0" y="0"/>
                <wp:positionH relativeFrom="column">
                  <wp:posOffset>1257300</wp:posOffset>
                </wp:positionH>
                <wp:positionV relativeFrom="paragraph">
                  <wp:posOffset>123825</wp:posOffset>
                </wp:positionV>
                <wp:extent cx="897255" cy="122555"/>
                <wp:effectExtent l="6985" t="12700" r="29210" b="55245"/>
                <wp:wrapNone/>
                <wp:docPr id="3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 cy="122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F08187" id="AutoShape 20" o:spid="_x0000_s1026" type="#_x0000_t32" style="position:absolute;margin-left:99pt;margin-top:9.75pt;width:70.65pt;height:9.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">
                <v:stroke endarrow="block"/>
              </v:shape>
            </w:pict>
          </mc:Fallback>
        </mc:AlternateContent>
      </w:r>
      <w:r>
        <w:rPr>
          <w:rFonts w:ascii="Arial" w:hAnsi="Arial" w:cs="Arial"/>
          <w:noProof/>
          <w:lang w:val="en-IN" w:eastAsia="en-IN" w:bidi="ar-SA"/>
        </w:rPr>
        <mc:AlternateContent>
          <mc:Choice Requires="wps">
            <w:drawing>
              <wp:anchor distT="0" distB="0" distL="114300" distR="114300" simplePos="0" relativeHeight="251714560" behindDoc="0" locked="0" layoutInCell="1" allowOverlap="1" wp14:anchorId="333B5A2F" wp14:editId="06FF83CF">
                <wp:simplePos x="0" y="0"/>
                <wp:positionH relativeFrom="column">
                  <wp:posOffset>2552700</wp:posOffset>
                </wp:positionH>
                <wp:positionV relativeFrom="paragraph">
                  <wp:posOffset>297815</wp:posOffset>
                </wp:positionV>
                <wp:extent cx="407035" cy="253365"/>
                <wp:effectExtent l="26035" t="24765" r="33655" b="45720"/>
                <wp:wrapNone/>
                <wp:docPr id="35"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035" cy="253365"/>
                        </a:xfrm>
                        <a:prstGeom prst="ellipse">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txbx>
                        <w:txbxContent>
                          <w:p w:rsidR="00E85CE1" w:rsidRDefault="00E85CE1" w:rsidP="00933F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3B5A2F" id="_x0000_s1029" style="position:absolute;margin-left:201pt;margin-top:23.45pt;width:32.05pt;height:19.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" fillcolor="black" strokecolor="#f2f2f2" strokeweight="3pt">
                <v:shadow on="t" color="#7f7f7f" opacity=".5" offset="1pt"/>
                <v:textbox>
                  <w:txbxContent>
                    <w:p w:rsidR="00E85CE1" w:rsidRDefault="00E85CE1" w:rsidP="00933F7F"/>
                  </w:txbxContent>
                </v:textbox>
              </v:oval>
            </w:pict>
          </mc:Fallback>
        </mc:AlternateContent>
      </w:r>
      <w:r>
        <w:rPr>
          <w:rFonts w:ascii="Arial" w:hAnsi="Arial" w:cs="Arial"/>
          <w:noProof/>
          <w:lang w:val="en-IN" w:eastAsia="en-IN" w:bidi="ar-SA"/>
        </w:rPr>
        <mc:AlternateContent>
          <mc:Choice Requires="wps">
            <w:drawing>
              <wp:anchor distT="0" distB="0" distL="114300" distR="114300" simplePos="0" relativeHeight="251713536" behindDoc="0" locked="0" layoutInCell="1" allowOverlap="1" wp14:anchorId="137061A9" wp14:editId="595F527B">
                <wp:simplePos x="0" y="0"/>
                <wp:positionH relativeFrom="column">
                  <wp:posOffset>2154555</wp:posOffset>
                </wp:positionH>
                <wp:positionV relativeFrom="paragraph">
                  <wp:posOffset>17145</wp:posOffset>
                </wp:positionV>
                <wp:extent cx="1177290" cy="733425"/>
                <wp:effectExtent l="8890" t="0" r="13970" b="27305"/>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77290" cy="73342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400"/>
                                <a:pt x="16199" y="7817"/>
                                <a:pt x="16199" y="10799"/>
                              </a:cubicBezTo>
                              <a:lnTo>
                                <a:pt x="21600" y="10800"/>
                              </a:lnTo>
                              <a:cubicBezTo>
                                <a:pt x="21600" y="4835"/>
                                <a:pt x="16764" y="0"/>
                                <a:pt x="10800" y="0"/>
                              </a:cubicBezTo>
                              <a:cubicBezTo>
                                <a:pt x="4835" y="0"/>
                                <a:pt x="0" y="4835"/>
                                <a:pt x="0" y="10800"/>
                              </a:cubicBezTo>
                              <a:close/>
                            </a:path>
                          </a:pathLst>
                        </a:cu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E85CE1" w:rsidRDefault="00E85CE1" w:rsidP="00933F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061A9" id="_x0000_s1030" style="position:absolute;margin-left:169.65pt;margin-top:1.35pt;width:92.7pt;height:57.7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" adj="-11796480,,5400" path="m5400,10800v,-2983,2417,-5400,5400,-5400c13782,5400,16199,7817,16199,10799r5401,1c21600,4835,16764,,10800,,4835,,,4835,,10800r5400,xe" strokecolor="#666" strokeweight="1pt">
                <v:fill color2="#999" focus="100%" type="gradient"/>
                <v:stroke joinstyle="miter"/>
                <v:shadow on="t" color="#7f7f7f" opacity=".5" offset="1pt"/>
                <v:formulas/>
                <v:path o:connecttype="custom" o:connectlocs="588645,0;147161,366713;588645,183356;1030129,366713" o:connectangles="0,0,0,0" textboxrect="0,0,21600,7713"/>
                <v:textbox>
                  <w:txbxContent>
                    <w:p w:rsidR="00E85CE1" w:rsidRDefault="00E85CE1" w:rsidP="00933F7F"/>
                  </w:txbxContent>
                </v:textbox>
              </v:shape>
            </w:pict>
          </mc:Fallback>
        </mc:AlternateContent>
      </w:r>
      <w:r>
        <w:rPr>
          <w:rFonts w:ascii="Arial" w:hAnsi="Arial" w:cs="Arial"/>
          <w:noProof/>
          <w:lang w:val="en-IN" w:eastAsia="en-IN" w:bidi="ar-SA"/>
        </w:rPr>
        <mc:AlternateContent>
          <mc:Choice Requires="wps">
            <w:drawing>
              <wp:anchor distT="0" distB="0" distL="114300" distR="114300" simplePos="0" relativeHeight="251712512" behindDoc="0" locked="0" layoutInCell="1" allowOverlap="1" wp14:anchorId="38EC1A77" wp14:editId="54C022A4">
                <wp:simplePos x="0" y="0"/>
                <wp:positionH relativeFrom="column">
                  <wp:posOffset>2154555</wp:posOffset>
                </wp:positionH>
                <wp:positionV relativeFrom="paragraph">
                  <wp:posOffset>17145</wp:posOffset>
                </wp:positionV>
                <wp:extent cx="1177290" cy="669925"/>
                <wp:effectExtent l="8890" t="10795" r="13970" b="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290" cy="66992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400"/>
                                <a:pt x="16199" y="7817"/>
                                <a:pt x="16199" y="10799"/>
                              </a:cubicBezTo>
                              <a:lnTo>
                                <a:pt x="21600" y="10800"/>
                              </a:lnTo>
                              <a:cubicBezTo>
                                <a:pt x="21600" y="4835"/>
                                <a:pt x="16764" y="0"/>
                                <a:pt x="10800" y="0"/>
                              </a:cubicBezTo>
                              <a:cubicBezTo>
                                <a:pt x="4835" y="0"/>
                                <a:pt x="0" y="4835"/>
                                <a:pt x="0" y="10800"/>
                              </a:cubicBezTo>
                              <a:close/>
                            </a:path>
                          </a:pathLst>
                        </a:cu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rsidR="00E85CE1" w:rsidRDefault="00E85CE1" w:rsidP="00933F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C1A77" id="_x0000_s1031" style="position:absolute;margin-left:169.65pt;margin-top:1.35pt;width:92.7pt;height:5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" adj="-11796480,,5400" path="m5400,10800v,-2983,2417,-5400,5400,-5400c13782,5400,16199,7817,16199,10799r5401,1c21600,4835,16764,,10800,,4835,,,4835,,10800r5400,xe" strokecolor="#666" strokeweight="1pt">
                <v:fill color2="#999" focus="100%" type="gradient"/>
                <v:stroke joinstyle="miter"/>
                <v:shadow on="t" color="#7f7f7f" opacity=".5" offset="1pt"/>
                <v:formulas/>
                <v:path o:connecttype="custom" o:connectlocs="588645,0;147161,334963;588645,167481;1030129,334963" o:connectangles="0,0,0,0" textboxrect="0,0,21600,7713"/>
                <v:textbox>
                  <w:txbxContent>
                    <w:p w:rsidR="00E85CE1" w:rsidRDefault="00E85CE1" w:rsidP="00933F7F"/>
                  </w:txbxContent>
                </v:textbox>
              </v:shape>
            </w:pict>
          </mc:Fallback>
        </mc:AlternateContent>
      </w:r>
      <w:r w:rsidRPr="00D80A10">
        <w:rPr>
          <w:rFonts w:ascii="Arial" w:hAnsi="Arial" w:cs="Arial"/>
        </w:rPr>
        <w:t xml:space="preserve">     Half round pipe Top</w:t>
      </w:r>
    </w:p>
    <w:p w:rsidR="00933F7F" w:rsidRPr="00D80A10" w:rsidRDefault="00933F7F" w:rsidP="00933F7F">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730944" behindDoc="0" locked="0" layoutInCell="1" allowOverlap="1" wp14:anchorId="69FDDE7E" wp14:editId="4B4D7DB6">
                <wp:simplePos x="0" y="0"/>
                <wp:positionH relativeFrom="column">
                  <wp:posOffset>2906395</wp:posOffset>
                </wp:positionH>
                <wp:positionV relativeFrom="paragraph">
                  <wp:posOffset>158750</wp:posOffset>
                </wp:positionV>
                <wp:extent cx="1159510" cy="549910"/>
                <wp:effectExtent l="36830" t="55880" r="13335" b="13335"/>
                <wp:wrapNone/>
                <wp:docPr id="3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9510" cy="549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17D3FC" id="AutoShape 22" o:spid="_x0000_s1026" type="#_x0000_t32" style="position:absolute;margin-left:228.85pt;margin-top:12.5pt;width:91.3pt;height:43.3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">
                <v:stroke endarrow="block"/>
              </v:shape>
            </w:pict>
          </mc:Fallback>
        </mc:AlternateContent>
      </w:r>
      <w:r>
        <w:rPr>
          <w:rFonts w:ascii="Arial" w:hAnsi="Arial" w:cs="Arial"/>
          <w:noProof/>
          <w:lang w:val="en-IN" w:eastAsia="en-IN" w:bidi="ar-SA"/>
        </w:rPr>
        <mc:AlternateContent>
          <mc:Choice Requires="wps">
            <w:drawing>
              <wp:anchor distT="0" distB="0" distL="114300" distR="114300" simplePos="0" relativeHeight="251729920" behindDoc="0" locked="0" layoutInCell="1" allowOverlap="1" wp14:anchorId="76DC8535" wp14:editId="04EF3725">
                <wp:simplePos x="0" y="0"/>
                <wp:positionH relativeFrom="column">
                  <wp:posOffset>1257300</wp:posOffset>
                </wp:positionH>
                <wp:positionV relativeFrom="paragraph">
                  <wp:posOffset>158750</wp:posOffset>
                </wp:positionV>
                <wp:extent cx="897255" cy="205105"/>
                <wp:effectExtent l="6985" t="55880" r="29210" b="5715"/>
                <wp:wrapNone/>
                <wp:docPr id="3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7255"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DEB317" id="AutoShape 21" o:spid="_x0000_s1026" type="#_x0000_t32" style="position:absolute;margin-left:99pt;margin-top:12.5pt;width:70.65pt;height:16.1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">
                <v:stroke endarrow="block"/>
              </v:shape>
            </w:pict>
          </mc:Fallback>
        </mc:AlternateContent>
      </w:r>
      <w:r>
        <w:rPr>
          <w:rFonts w:ascii="Arial" w:hAnsi="Arial" w:cs="Arial"/>
          <w:noProof/>
          <w:lang w:val="en-IN" w:eastAsia="en-IN" w:bidi="ar-SA"/>
        </w:rPr>
        <mc:AlternateContent>
          <mc:Choice Requires="wps">
            <w:drawing>
              <wp:anchor distT="0" distB="0" distL="114300" distR="114300" simplePos="0" relativeHeight="251725824" behindDoc="0" locked="0" layoutInCell="1" allowOverlap="1" wp14:anchorId="682347B4" wp14:editId="2C82A640">
                <wp:simplePos x="0" y="0"/>
                <wp:positionH relativeFrom="column">
                  <wp:posOffset>3686810</wp:posOffset>
                </wp:positionH>
                <wp:positionV relativeFrom="paragraph">
                  <wp:posOffset>158750</wp:posOffset>
                </wp:positionV>
                <wp:extent cx="0" cy="269240"/>
                <wp:effectExtent l="55245" t="8255" r="59055" b="17780"/>
                <wp:wrapNone/>
                <wp:docPr id="4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3457F2" id="AutoShape 17" o:spid="_x0000_s1026" type="#_x0000_t32" style="position:absolute;margin-left:290.3pt;margin-top:12.5pt;width:0;height:2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XO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">
                <v:stroke endarrow="block"/>
              </v:shape>
            </w:pict>
          </mc:Fallback>
        </mc:AlternateContent>
      </w:r>
      <w:r w:rsidRPr="00D80A10">
        <w:rPr>
          <w:rFonts w:ascii="Arial" w:hAnsi="Arial" w:cs="Arial"/>
        </w:rPr>
        <w:t xml:space="preserve">                                                                                  </w:t>
      </w:r>
      <w:r>
        <w:rPr>
          <w:rFonts w:ascii="Arial" w:hAnsi="Arial" w:cs="Arial"/>
        </w:rPr>
        <w:t xml:space="preserve">            </w:t>
      </w:r>
      <w:r w:rsidRPr="00D80A10">
        <w:rPr>
          <w:rFonts w:ascii="Arial" w:hAnsi="Arial" w:cs="Arial"/>
        </w:rPr>
        <w:t xml:space="preserve">0.3 </w:t>
      </w:r>
      <w:proofErr w:type="spellStart"/>
      <w:r w:rsidRPr="00D80A10">
        <w:rPr>
          <w:rFonts w:ascii="Arial" w:hAnsi="Arial" w:cs="Arial"/>
        </w:rPr>
        <w:t>Mtr</w:t>
      </w:r>
      <w:proofErr w:type="spellEnd"/>
      <w:r w:rsidRPr="00D80A10">
        <w:rPr>
          <w:rFonts w:ascii="Arial" w:hAnsi="Arial" w:cs="Arial"/>
        </w:rPr>
        <w:t>.</w:t>
      </w:r>
    </w:p>
    <w:p w:rsidR="00933F7F" w:rsidRPr="00D80A10" w:rsidRDefault="00933F7F" w:rsidP="00933F7F">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716608" behindDoc="0" locked="0" layoutInCell="1" allowOverlap="1" wp14:anchorId="2B30A145" wp14:editId="03A79A81">
                <wp:simplePos x="0" y="0"/>
                <wp:positionH relativeFrom="column">
                  <wp:posOffset>1928495</wp:posOffset>
                </wp:positionH>
                <wp:positionV relativeFrom="paragraph">
                  <wp:posOffset>200025</wp:posOffset>
                </wp:positionV>
                <wp:extent cx="1629410" cy="0"/>
                <wp:effectExtent l="11430" t="10160" r="6985" b="8890"/>
                <wp:wrapNone/>
                <wp:docPr id="4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9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E49C5" id="AutoShape 8" o:spid="_x0000_s1026" type="#_x0000_t32" style="position:absolute;margin-left:151.85pt;margin-top:15.75pt;width:128.3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XP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"/>
            </w:pict>
          </mc:Fallback>
        </mc:AlternateContent>
      </w:r>
      <w:r w:rsidRPr="00D80A10">
        <w:rPr>
          <w:rFonts w:ascii="Arial" w:hAnsi="Arial" w:cs="Arial"/>
        </w:rPr>
        <w:t xml:space="preserve">Half Round Pipe Bottom                                                                                                        </w:t>
      </w:r>
    </w:p>
    <w:p w:rsidR="00933F7F" w:rsidRPr="00D80A10" w:rsidRDefault="00933F7F" w:rsidP="00933F7F">
      <w:pPr>
        <w:rPr>
          <w:rFonts w:ascii="Arial" w:hAnsi="Arial" w:cs="Arial"/>
        </w:rPr>
      </w:pPr>
      <w:r>
        <w:rPr>
          <w:rFonts w:ascii="Arial" w:hAnsi="Arial" w:cs="Arial"/>
          <w:noProof/>
          <w:lang w:val="en-IN" w:eastAsia="en-IN" w:bidi="ar-SA"/>
        </w:rPr>
        <mc:AlternateContent>
          <mc:Choice Requires="wps">
            <w:drawing>
              <wp:anchor distT="0" distB="0" distL="114300" distR="114300" simplePos="0" relativeHeight="251720704" behindDoc="0" locked="0" layoutInCell="1" allowOverlap="1" wp14:anchorId="4FDEF073" wp14:editId="36BB3E59">
                <wp:simplePos x="0" y="0"/>
                <wp:positionH relativeFrom="column">
                  <wp:posOffset>3049905</wp:posOffset>
                </wp:positionH>
                <wp:positionV relativeFrom="paragraph">
                  <wp:posOffset>62230</wp:posOffset>
                </wp:positionV>
                <wp:extent cx="508000" cy="0"/>
                <wp:effectExtent l="8890" t="61595" r="16510" b="52705"/>
                <wp:wrapNone/>
                <wp:docPr id="4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8D370A" id="AutoShape 12" o:spid="_x0000_s1026" type="#_x0000_t32" style="position:absolute;margin-left:240.15pt;margin-top:4.9pt;width:40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">
                <v:stroke endarrow="block"/>
              </v:shape>
            </w:pict>
          </mc:Fallback>
        </mc:AlternateContent>
      </w:r>
      <w:r>
        <w:rPr>
          <w:rFonts w:ascii="Arial" w:hAnsi="Arial" w:cs="Arial"/>
          <w:noProof/>
          <w:lang w:val="en-IN" w:eastAsia="en-IN" w:bidi="ar-SA"/>
        </w:rPr>
        <mc:AlternateContent>
          <mc:Choice Requires="wps">
            <w:drawing>
              <wp:anchor distT="0" distB="0" distL="114300" distR="114300" simplePos="0" relativeHeight="251719680" behindDoc="0" locked="0" layoutInCell="1" allowOverlap="1" wp14:anchorId="4853BC9D" wp14:editId="4F77BC89">
                <wp:simplePos x="0" y="0"/>
                <wp:positionH relativeFrom="column">
                  <wp:posOffset>1928495</wp:posOffset>
                </wp:positionH>
                <wp:positionV relativeFrom="paragraph">
                  <wp:posOffset>62230</wp:posOffset>
                </wp:positionV>
                <wp:extent cx="525145" cy="0"/>
                <wp:effectExtent l="20955" t="61595" r="6350" b="52705"/>
                <wp:wrapNone/>
                <wp:docPr id="4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5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0ED003" id="AutoShape 11" o:spid="_x0000_s1026" type="#_x0000_t32" style="position:absolute;margin-left:151.85pt;margin-top:4.9pt;width:41.35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">
                <v:stroke endarrow="block"/>
              </v:shape>
            </w:pict>
          </mc:Fallback>
        </mc:AlternateContent>
      </w:r>
      <w:r w:rsidRPr="00D80A10">
        <w:rPr>
          <w:rFonts w:ascii="Arial" w:hAnsi="Arial" w:cs="Arial"/>
        </w:rPr>
        <w:t xml:space="preserve">                                            </w:t>
      </w:r>
      <w:r>
        <w:rPr>
          <w:rFonts w:ascii="Arial" w:hAnsi="Arial" w:cs="Arial"/>
        </w:rPr>
        <w:t xml:space="preserve">                    </w:t>
      </w:r>
      <w:r w:rsidRPr="00D80A10">
        <w:rPr>
          <w:rFonts w:ascii="Arial" w:hAnsi="Arial" w:cs="Arial"/>
        </w:rPr>
        <w:t xml:space="preserve">0.6 </w:t>
      </w:r>
      <w:proofErr w:type="spellStart"/>
      <w:r w:rsidRPr="00D80A10">
        <w:rPr>
          <w:rFonts w:ascii="Arial" w:hAnsi="Arial" w:cs="Arial"/>
        </w:rPr>
        <w:t>Mtr</w:t>
      </w:r>
      <w:proofErr w:type="spellEnd"/>
      <w:r w:rsidRPr="00D80A10">
        <w:rPr>
          <w:rFonts w:ascii="Arial" w:hAnsi="Arial" w:cs="Arial"/>
        </w:rPr>
        <w:t xml:space="preserve">                              Cable</w:t>
      </w:r>
    </w:p>
    <w:p w:rsidR="00933F7F" w:rsidRPr="00D80A10" w:rsidRDefault="00933F7F" w:rsidP="00933F7F">
      <w:pPr>
        <w:jc w:val="both"/>
        <w:rPr>
          <w:rFonts w:ascii="Arial" w:hAnsi="Arial" w:cs="Arial"/>
        </w:rPr>
      </w:pPr>
    </w:p>
    <w:p w:rsidR="00933F7F" w:rsidRPr="00D80A10" w:rsidRDefault="00933F7F" w:rsidP="00933F7F">
      <w:pPr>
        <w:jc w:val="both"/>
        <w:rPr>
          <w:rFonts w:ascii="Arial" w:hAnsi="Arial" w:cs="Arial"/>
        </w:rPr>
      </w:pPr>
    </w:p>
    <w:p w:rsidR="00933F7F" w:rsidRDefault="00933F7F" w:rsidP="00933F7F">
      <w:pPr>
        <w:pStyle w:val="ListParagraph"/>
        <w:adjustRightInd w:val="0"/>
        <w:jc w:val="center"/>
        <w:rPr>
          <w:rFonts w:cs="Arial"/>
          <w:b/>
          <w:color w:val="000000"/>
          <w:sz w:val="28"/>
          <w:szCs w:val="28"/>
          <w:u w:val="single"/>
        </w:rPr>
      </w:pPr>
    </w:p>
    <w:p w:rsidR="00933F7F" w:rsidRDefault="00933F7F" w:rsidP="00933F7F">
      <w:pPr>
        <w:pStyle w:val="ListParagraph"/>
        <w:adjustRightInd w:val="0"/>
        <w:jc w:val="center"/>
        <w:rPr>
          <w:rFonts w:cs="Arial"/>
          <w:b/>
          <w:color w:val="000000"/>
          <w:sz w:val="28"/>
          <w:szCs w:val="28"/>
          <w:u w:val="single"/>
        </w:rPr>
      </w:pPr>
    </w:p>
    <w:p w:rsidR="00933F7F" w:rsidRPr="00A51477" w:rsidRDefault="00933F7F" w:rsidP="00933F7F">
      <w:pPr>
        <w:pStyle w:val="ListParagraph"/>
        <w:numPr>
          <w:ilvl w:val="1"/>
          <w:numId w:val="3"/>
        </w:numPr>
        <w:adjustRightInd w:val="0"/>
        <w:rPr>
          <w:rFonts w:cs="Arial"/>
          <w:b/>
          <w:color w:val="000000"/>
          <w:u w:val="single"/>
        </w:rPr>
      </w:pPr>
      <w:r w:rsidRPr="00A51477">
        <w:rPr>
          <w:rFonts w:cs="Arial"/>
          <w:b/>
          <w:color w:val="000000"/>
          <w:u w:val="single"/>
        </w:rPr>
        <w:t>Through HDPE pipe</w:t>
      </w:r>
    </w:p>
    <w:p w:rsidR="00933F7F" w:rsidRDefault="00933F7F" w:rsidP="00933F7F">
      <w:pPr>
        <w:adjustRightInd w:val="0"/>
        <w:ind w:left="720"/>
        <w:jc w:val="both"/>
        <w:rPr>
          <w:rFonts w:ascii="Arial" w:hAnsi="Arial" w:cs="Arial"/>
          <w:lang w:bidi="hi-IN"/>
        </w:rPr>
      </w:pPr>
      <w:r w:rsidRPr="00D80A10">
        <w:rPr>
          <w:rFonts w:ascii="Arial" w:hAnsi="Arial" w:cs="Arial"/>
          <w:lang w:bidi="hi-IN"/>
        </w:rPr>
        <w:t xml:space="preserve">Cable shall be laid underneath by </w:t>
      </w:r>
      <w:proofErr w:type="gramStart"/>
      <w:r w:rsidRPr="00D80A10">
        <w:rPr>
          <w:rFonts w:ascii="Arial" w:hAnsi="Arial" w:cs="Arial"/>
          <w:lang w:bidi="hi-IN"/>
        </w:rPr>
        <w:t>using  Horizontal</w:t>
      </w:r>
      <w:proofErr w:type="gramEnd"/>
      <w:r w:rsidRPr="00D80A10">
        <w:rPr>
          <w:rFonts w:ascii="Arial" w:hAnsi="Arial" w:cs="Arial"/>
          <w:lang w:bidi="hi-IN"/>
        </w:rPr>
        <w:t xml:space="preserve"> Directional Drilling (HDD) method by putting suitable diameter HDPE pipe (suitable for cable size up to </w:t>
      </w:r>
      <w:r w:rsidR="009C2351">
        <w:rPr>
          <w:rFonts w:ascii="Arial" w:hAnsi="Arial" w:cs="Arial"/>
          <w:lang w:bidi="hi-IN"/>
        </w:rPr>
        <w:t xml:space="preserve">LT </w:t>
      </w:r>
      <w:r w:rsidRPr="00D80A10">
        <w:rPr>
          <w:rFonts w:ascii="Arial" w:hAnsi="Arial" w:cs="Arial"/>
          <w:lang w:bidi="hi-IN"/>
        </w:rPr>
        <w:t xml:space="preserve">3CX </w:t>
      </w:r>
      <w:r>
        <w:rPr>
          <w:rFonts w:ascii="Arial" w:hAnsi="Arial" w:cs="Arial"/>
          <w:lang w:bidi="hi-IN"/>
        </w:rPr>
        <w:t>1</w:t>
      </w:r>
      <w:r w:rsidR="009C2351">
        <w:rPr>
          <w:rFonts w:ascii="Arial" w:hAnsi="Arial" w:cs="Arial"/>
          <w:lang w:bidi="hi-IN"/>
        </w:rPr>
        <w:t>85</w:t>
      </w:r>
      <w:r w:rsidRPr="00D80A10">
        <w:rPr>
          <w:rFonts w:ascii="Arial" w:hAnsi="Arial" w:cs="Arial"/>
          <w:lang w:bidi="hi-IN"/>
        </w:rPr>
        <w:t xml:space="preserve"> Sq.mm having strength 10Kg/sq.cm, shall in contractor scope), The contractor shall arranged JCB Machine for excavation, water for drilling, de- watering pump, HDD </w:t>
      </w:r>
      <w:proofErr w:type="spellStart"/>
      <w:r w:rsidRPr="00D80A10">
        <w:rPr>
          <w:rFonts w:ascii="Arial" w:hAnsi="Arial" w:cs="Arial"/>
          <w:lang w:bidi="hi-IN"/>
        </w:rPr>
        <w:t>equipments</w:t>
      </w:r>
      <w:proofErr w:type="spellEnd"/>
      <w:r w:rsidRPr="00D80A10">
        <w:rPr>
          <w:rFonts w:ascii="Arial" w:hAnsi="Arial" w:cs="Arial"/>
          <w:lang w:bidi="hi-IN"/>
        </w:rPr>
        <w:t xml:space="preserve"> of 32 Ton or above capacity along with mud pump at their own cost. The cable shall be pass through heavy duty HDPE pipe buried at nominal minimum depth 165 cm or according to construction of RCC Road/ Rail network or as per directed by EIC. For single cable individual HDPE shall be pass through a road /rail crossing, for separate cable. Separate HDPE pipe shall pass through the Tunnel / trench. Laying of HDPE pipes coupled by HDPE socket only after standard length in excavated trench/tunnel and also sealing of HDPE pipe ends by suitable cap at every manhole. Back filling &amp; dressing of excavated trenches as per specification. This includes all </w:t>
      </w:r>
      <w:proofErr w:type="spellStart"/>
      <w:r w:rsidRPr="00D80A10">
        <w:rPr>
          <w:rFonts w:ascii="Arial" w:hAnsi="Arial" w:cs="Arial"/>
          <w:lang w:bidi="hi-IN"/>
        </w:rPr>
        <w:t>labour</w:t>
      </w:r>
      <w:proofErr w:type="spellEnd"/>
      <w:r w:rsidRPr="00D80A10">
        <w:rPr>
          <w:rFonts w:ascii="Arial" w:hAnsi="Arial" w:cs="Arial"/>
          <w:lang w:bidi="hi-IN"/>
        </w:rPr>
        <w:t xml:space="preserve"> and material as directed by Engineer-in-Charge.</w:t>
      </w:r>
    </w:p>
    <w:p w:rsidR="00933F7F" w:rsidRDefault="00933F7F" w:rsidP="00933F7F">
      <w:pPr>
        <w:pStyle w:val="ListParagraph"/>
        <w:adjustRightInd w:val="0"/>
        <w:ind w:left="720" w:firstLine="0"/>
        <w:rPr>
          <w:rFonts w:cs="Arial"/>
          <w:szCs w:val="24"/>
        </w:rPr>
      </w:pPr>
    </w:p>
    <w:p w:rsidR="00933F7F" w:rsidRDefault="00933F7F" w:rsidP="00933F7F">
      <w:pPr>
        <w:pStyle w:val="ListParagraph"/>
        <w:adjustRightInd w:val="0"/>
        <w:ind w:left="720" w:firstLine="0"/>
        <w:rPr>
          <w:rFonts w:cs="Arial"/>
          <w:szCs w:val="24"/>
        </w:rPr>
      </w:pPr>
    </w:p>
    <w:p w:rsidR="00933F7F" w:rsidRDefault="00933F7F" w:rsidP="00933F7F">
      <w:pPr>
        <w:pStyle w:val="ListParagraph"/>
        <w:adjustRightInd w:val="0"/>
        <w:ind w:left="720" w:firstLine="0"/>
        <w:rPr>
          <w:rFonts w:cs="Arial"/>
          <w:szCs w:val="24"/>
        </w:rPr>
      </w:pPr>
    </w:p>
    <w:p w:rsidR="00933F7F" w:rsidRDefault="00933F7F" w:rsidP="00933F7F">
      <w:pPr>
        <w:pStyle w:val="ListParagraph"/>
        <w:adjustRightInd w:val="0"/>
        <w:ind w:left="720" w:firstLine="0"/>
        <w:rPr>
          <w:rFonts w:cs="Arial"/>
          <w:szCs w:val="24"/>
        </w:rPr>
      </w:pPr>
    </w:p>
    <w:p w:rsidR="00933F7F" w:rsidRDefault="00933F7F" w:rsidP="00933F7F">
      <w:pPr>
        <w:pStyle w:val="ListParagraph"/>
        <w:adjustRightInd w:val="0"/>
        <w:ind w:left="720" w:firstLine="0"/>
        <w:rPr>
          <w:rFonts w:cs="Arial"/>
          <w:szCs w:val="24"/>
        </w:rPr>
      </w:pPr>
    </w:p>
    <w:p w:rsidR="00933F7F" w:rsidRDefault="00933F7F" w:rsidP="00933F7F">
      <w:pPr>
        <w:pStyle w:val="ListParagraph"/>
        <w:adjustRightInd w:val="0"/>
        <w:ind w:left="720" w:firstLine="0"/>
        <w:rPr>
          <w:rFonts w:cs="Arial"/>
          <w:szCs w:val="24"/>
        </w:rPr>
      </w:pPr>
    </w:p>
    <w:p w:rsidR="00933F7F" w:rsidRDefault="00933F7F" w:rsidP="00933F7F">
      <w:pPr>
        <w:pStyle w:val="ListParagraph"/>
        <w:adjustRightInd w:val="0"/>
        <w:ind w:left="720" w:firstLine="0"/>
        <w:rPr>
          <w:rFonts w:cs="Arial"/>
          <w:szCs w:val="24"/>
        </w:rPr>
      </w:pPr>
    </w:p>
    <w:p w:rsidR="00933F7F" w:rsidRDefault="00933F7F" w:rsidP="00933F7F">
      <w:pPr>
        <w:pStyle w:val="ListParagraph"/>
        <w:adjustRightInd w:val="0"/>
        <w:ind w:left="720" w:firstLine="0"/>
        <w:rPr>
          <w:rFonts w:cs="Arial"/>
          <w:szCs w:val="24"/>
        </w:rPr>
      </w:pPr>
    </w:p>
    <w:p w:rsidR="00933F7F" w:rsidRDefault="00933F7F" w:rsidP="00933F7F">
      <w:pPr>
        <w:pStyle w:val="ListParagraph"/>
        <w:adjustRightInd w:val="0"/>
        <w:ind w:left="720" w:firstLine="0"/>
        <w:rPr>
          <w:rFonts w:cs="Arial"/>
          <w:szCs w:val="24"/>
        </w:rPr>
      </w:pPr>
    </w:p>
    <w:p w:rsidR="00933F7F" w:rsidRPr="00933F7F" w:rsidRDefault="00933F7F" w:rsidP="00933F7F">
      <w:pPr>
        <w:pStyle w:val="ListParagraph"/>
        <w:widowControl/>
        <w:adjustRightInd w:val="0"/>
        <w:spacing w:after="120"/>
        <w:ind w:left="720" w:firstLine="0"/>
        <w:rPr>
          <w:rFonts w:ascii="Arial" w:hAnsi="Arial" w:cs="Arial"/>
          <w:b/>
          <w:sz w:val="24"/>
          <w:szCs w:val="24"/>
        </w:rPr>
      </w:pPr>
    </w:p>
    <w:p w:rsidR="00933F7F" w:rsidRDefault="00933F7F" w:rsidP="00933F7F">
      <w:pPr>
        <w:pStyle w:val="ListParagraph"/>
        <w:adjustRightInd w:val="0"/>
        <w:ind w:left="720" w:firstLine="0"/>
        <w:rPr>
          <w:rFonts w:cs="Arial"/>
          <w:szCs w:val="24"/>
        </w:rPr>
      </w:pPr>
    </w:p>
    <w:p w:rsidR="00933F7F" w:rsidRPr="00933F7F" w:rsidRDefault="00933F7F" w:rsidP="00933F7F">
      <w:pPr>
        <w:pStyle w:val="ListParagraph"/>
        <w:widowControl/>
        <w:adjustRightInd w:val="0"/>
        <w:spacing w:after="120"/>
        <w:ind w:left="720" w:firstLine="0"/>
        <w:rPr>
          <w:rFonts w:ascii="Arial" w:hAnsi="Arial" w:cs="Arial"/>
        </w:rPr>
      </w:pPr>
    </w:p>
    <w:p w:rsidR="00370190" w:rsidRPr="00114E27" w:rsidRDefault="00370190" w:rsidP="00114E27">
      <w:pPr>
        <w:spacing w:line="259" w:lineRule="auto"/>
        <w:ind w:right="4"/>
        <w:rPr>
          <w:rFonts w:eastAsia="Arial" w:cs="Calibri"/>
          <w:lang w:val="en-IN"/>
        </w:rPr>
      </w:pPr>
    </w:p>
    <w:p w:rsidR="00370190" w:rsidRDefault="00370190" w:rsidP="00370190">
      <w:pPr>
        <w:pStyle w:val="ListParagraph"/>
        <w:spacing w:line="259" w:lineRule="auto"/>
        <w:ind w:left="720" w:right="4" w:firstLine="0"/>
        <w:rPr>
          <w:rFonts w:eastAsia="Arial" w:cs="Calibri"/>
          <w:lang w:val="en-IN"/>
        </w:rPr>
      </w:pPr>
    </w:p>
    <w:p w:rsidR="007E2A64" w:rsidRDefault="007E2A64" w:rsidP="00370190">
      <w:pPr>
        <w:pStyle w:val="ListParagraph"/>
        <w:spacing w:line="259" w:lineRule="auto"/>
        <w:ind w:left="720" w:right="4" w:firstLine="0"/>
        <w:rPr>
          <w:rFonts w:eastAsia="Arial" w:cs="Calibri"/>
          <w:lang w:val="en-IN"/>
        </w:rPr>
      </w:pPr>
    </w:p>
    <w:p w:rsidR="007E2A64" w:rsidRDefault="007E2A64" w:rsidP="00370190">
      <w:pPr>
        <w:pStyle w:val="ListParagraph"/>
        <w:spacing w:line="259" w:lineRule="auto"/>
        <w:ind w:left="720" w:right="4" w:firstLine="0"/>
        <w:rPr>
          <w:rFonts w:eastAsia="Arial" w:cs="Calibri"/>
          <w:lang w:val="en-IN"/>
        </w:rPr>
      </w:pPr>
    </w:p>
    <w:p w:rsidR="00370190" w:rsidRPr="00370190" w:rsidRDefault="00370190" w:rsidP="00370190">
      <w:pPr>
        <w:pStyle w:val="ListParagraph"/>
        <w:spacing w:line="259" w:lineRule="auto"/>
        <w:ind w:left="720" w:right="4" w:firstLine="0"/>
        <w:rPr>
          <w:rFonts w:eastAsia="Arial" w:cs="Calibri"/>
          <w:lang w:val="en-IN"/>
        </w:rPr>
      </w:pPr>
    </w:p>
    <w:p w:rsidR="00080F2D" w:rsidRPr="001E1D8A" w:rsidRDefault="001E1D8A" w:rsidP="00390FEF">
      <w:pPr>
        <w:spacing w:line="259" w:lineRule="auto"/>
        <w:ind w:right="4"/>
        <w:jc w:val="both"/>
        <w:rPr>
          <w:rFonts w:eastAsia="Arial" w:cs="Calibri"/>
          <w:b/>
          <w:u w:val="single"/>
          <w:lang w:val="en-IN"/>
        </w:rPr>
      </w:pPr>
      <w:r w:rsidRPr="001E1D8A">
        <w:rPr>
          <w:rFonts w:eastAsia="Arial" w:cs="Calibri"/>
          <w:b/>
          <w:u w:val="single"/>
          <w:lang w:val="en-IN"/>
        </w:rPr>
        <w:lastRenderedPageBreak/>
        <w:t>Annexure- I</w:t>
      </w:r>
    </w:p>
    <w:p w:rsidR="00593E30" w:rsidRDefault="00593E30" w:rsidP="00390FEF">
      <w:pPr>
        <w:spacing w:line="259" w:lineRule="auto"/>
        <w:ind w:right="4"/>
        <w:jc w:val="both"/>
        <w:rPr>
          <w:rFonts w:eastAsia="Arial" w:cs="Calibri"/>
          <w:lang w:val="en-IN"/>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6480"/>
        <w:gridCol w:w="990"/>
        <w:gridCol w:w="1260"/>
      </w:tblGrid>
      <w:tr w:rsidR="00080F2D" w:rsidRPr="00373C88" w:rsidTr="00755EA8">
        <w:tc>
          <w:tcPr>
            <w:tcW w:w="738" w:type="dxa"/>
            <w:tcBorders>
              <w:top w:val="single" w:sz="4" w:space="0" w:color="auto"/>
              <w:left w:val="single" w:sz="4" w:space="0" w:color="auto"/>
              <w:bottom w:val="single" w:sz="4" w:space="0" w:color="auto"/>
              <w:right w:val="single" w:sz="4" w:space="0" w:color="auto"/>
            </w:tcBorders>
          </w:tcPr>
          <w:p w:rsidR="00080F2D" w:rsidRPr="00373C88" w:rsidRDefault="00080F2D" w:rsidP="00755EA8">
            <w:pPr>
              <w:jc w:val="center"/>
              <w:rPr>
                <w:rFonts w:ascii="Tahoma" w:hAnsi="Tahoma" w:cs="Tahoma"/>
                <w:b/>
                <w:sz w:val="24"/>
                <w:szCs w:val="24"/>
                <w:lang w:val="en-IN" w:eastAsia="en-IN" w:bidi="hi-IN"/>
              </w:rPr>
            </w:pPr>
            <w:r w:rsidRPr="00373C88">
              <w:rPr>
                <w:rFonts w:ascii="Tahoma" w:hAnsi="Tahoma" w:cs="Tahoma"/>
                <w:b/>
                <w:sz w:val="24"/>
                <w:szCs w:val="24"/>
                <w:lang w:val="en-IN" w:eastAsia="en-IN" w:bidi="hi-IN"/>
              </w:rPr>
              <w:t>S/N</w:t>
            </w:r>
          </w:p>
        </w:tc>
        <w:tc>
          <w:tcPr>
            <w:tcW w:w="6480" w:type="dxa"/>
            <w:tcBorders>
              <w:top w:val="single" w:sz="4" w:space="0" w:color="auto"/>
              <w:left w:val="single" w:sz="4" w:space="0" w:color="auto"/>
              <w:bottom w:val="single" w:sz="4" w:space="0" w:color="auto"/>
              <w:right w:val="single" w:sz="4" w:space="0" w:color="auto"/>
            </w:tcBorders>
          </w:tcPr>
          <w:p w:rsidR="00080F2D" w:rsidRPr="00373C88" w:rsidRDefault="00080F2D" w:rsidP="00755EA8">
            <w:pPr>
              <w:jc w:val="center"/>
              <w:rPr>
                <w:rFonts w:ascii="Tahoma" w:hAnsi="Tahoma" w:cs="Tahoma"/>
                <w:b/>
                <w:sz w:val="24"/>
                <w:szCs w:val="24"/>
                <w:lang w:val="en-IN" w:eastAsia="en-IN" w:bidi="hi-IN"/>
              </w:rPr>
            </w:pPr>
            <w:r w:rsidRPr="00373C88">
              <w:rPr>
                <w:rFonts w:ascii="Tahoma" w:hAnsi="Tahoma" w:cs="Tahoma"/>
                <w:b/>
                <w:sz w:val="24"/>
                <w:szCs w:val="24"/>
                <w:lang w:val="en-IN" w:eastAsia="en-IN" w:bidi="hi-IN"/>
              </w:rPr>
              <w:t>Description</w:t>
            </w:r>
          </w:p>
        </w:tc>
        <w:tc>
          <w:tcPr>
            <w:tcW w:w="990" w:type="dxa"/>
            <w:tcBorders>
              <w:top w:val="single" w:sz="4" w:space="0" w:color="auto"/>
              <w:left w:val="single" w:sz="4" w:space="0" w:color="auto"/>
              <w:bottom w:val="single" w:sz="4" w:space="0" w:color="auto"/>
              <w:right w:val="single" w:sz="4" w:space="0" w:color="auto"/>
            </w:tcBorders>
          </w:tcPr>
          <w:p w:rsidR="00080F2D" w:rsidRPr="00373C88" w:rsidRDefault="00080F2D" w:rsidP="00755EA8">
            <w:pPr>
              <w:jc w:val="center"/>
              <w:rPr>
                <w:rFonts w:ascii="Tahoma" w:hAnsi="Tahoma" w:cs="Tahoma"/>
                <w:b/>
                <w:sz w:val="24"/>
                <w:szCs w:val="24"/>
                <w:lang w:val="en-IN" w:eastAsia="en-IN" w:bidi="hi-IN"/>
              </w:rPr>
            </w:pPr>
            <w:r w:rsidRPr="00373C88">
              <w:rPr>
                <w:rFonts w:ascii="Tahoma" w:hAnsi="Tahoma" w:cs="Tahoma"/>
                <w:b/>
                <w:sz w:val="24"/>
                <w:szCs w:val="24"/>
                <w:lang w:val="en-IN" w:eastAsia="en-IN" w:bidi="hi-IN"/>
              </w:rPr>
              <w:t>Qty</w:t>
            </w:r>
          </w:p>
        </w:tc>
        <w:tc>
          <w:tcPr>
            <w:tcW w:w="1260" w:type="dxa"/>
            <w:tcBorders>
              <w:top w:val="single" w:sz="4" w:space="0" w:color="auto"/>
              <w:left w:val="single" w:sz="4" w:space="0" w:color="auto"/>
              <w:bottom w:val="single" w:sz="4" w:space="0" w:color="auto"/>
              <w:right w:val="single" w:sz="4" w:space="0" w:color="auto"/>
            </w:tcBorders>
          </w:tcPr>
          <w:p w:rsidR="00080F2D" w:rsidRPr="00373C88" w:rsidRDefault="00080F2D" w:rsidP="00755EA8">
            <w:pPr>
              <w:jc w:val="center"/>
              <w:rPr>
                <w:rFonts w:ascii="Tahoma" w:hAnsi="Tahoma" w:cs="Tahoma"/>
                <w:b/>
                <w:sz w:val="24"/>
                <w:szCs w:val="24"/>
                <w:lang w:val="en-IN" w:eastAsia="en-IN" w:bidi="hi-IN"/>
              </w:rPr>
            </w:pPr>
            <w:r w:rsidRPr="00373C88">
              <w:rPr>
                <w:rFonts w:ascii="Tahoma" w:hAnsi="Tahoma" w:cs="Tahoma"/>
                <w:b/>
                <w:sz w:val="24"/>
                <w:szCs w:val="24"/>
                <w:lang w:val="en-IN" w:eastAsia="en-IN" w:bidi="hi-IN"/>
              </w:rPr>
              <w:t>Unit</w:t>
            </w:r>
          </w:p>
        </w:tc>
      </w:tr>
      <w:tr w:rsidR="00080F2D" w:rsidRPr="00373C88" w:rsidTr="00755EA8">
        <w:tc>
          <w:tcPr>
            <w:tcW w:w="73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jc w:val="center"/>
              <w:rPr>
                <w:rFonts w:ascii="Tahoma" w:hAnsi="Tahoma" w:cs="Tahoma"/>
                <w:sz w:val="24"/>
                <w:szCs w:val="24"/>
                <w:lang w:val="en-IN" w:eastAsia="en-IN" w:bidi="hi-IN"/>
              </w:rPr>
            </w:pPr>
            <w:r w:rsidRPr="00373C88">
              <w:rPr>
                <w:rFonts w:ascii="Tahoma" w:hAnsi="Tahoma" w:cs="Tahoma"/>
                <w:sz w:val="24"/>
                <w:szCs w:val="24"/>
                <w:lang w:val="en-IN" w:eastAsia="en-IN" w:bidi="hi-IN"/>
              </w:rPr>
              <w:t>1</w:t>
            </w:r>
          </w:p>
        </w:tc>
        <w:tc>
          <w:tcPr>
            <w:tcW w:w="6480" w:type="dxa"/>
            <w:tcBorders>
              <w:top w:val="single" w:sz="4" w:space="0" w:color="auto"/>
              <w:left w:val="single" w:sz="4" w:space="0" w:color="auto"/>
              <w:bottom w:val="single" w:sz="4" w:space="0" w:color="auto"/>
              <w:right w:val="single" w:sz="4" w:space="0" w:color="auto"/>
            </w:tcBorders>
          </w:tcPr>
          <w:p w:rsidR="00080F2D" w:rsidRPr="00373C88" w:rsidRDefault="00080F2D" w:rsidP="0082669E">
            <w:pPr>
              <w:jc w:val="both"/>
              <w:rPr>
                <w:rFonts w:ascii="Arial" w:hAnsi="Arial" w:cs="Arial"/>
                <w:color w:val="000000"/>
                <w:sz w:val="24"/>
                <w:szCs w:val="24"/>
                <w:lang w:val="en-IN" w:eastAsia="en-IN" w:bidi="hi-IN"/>
              </w:rPr>
            </w:pPr>
            <w:r w:rsidRPr="00373C88">
              <w:rPr>
                <w:rFonts w:ascii="Arial" w:hAnsi="Arial" w:cs="Arial"/>
                <w:color w:val="000000"/>
                <w:sz w:val="24"/>
                <w:szCs w:val="24"/>
                <w:lang w:val="en-IN" w:eastAsia="en-IN" w:bidi="hi-IN"/>
              </w:rPr>
              <w:t>Supply of 750</w:t>
            </w:r>
            <w:r w:rsidR="0082669E">
              <w:rPr>
                <w:rFonts w:ascii="Arial" w:hAnsi="Arial" w:cs="Arial"/>
                <w:color w:val="000000"/>
                <w:sz w:val="24"/>
                <w:szCs w:val="24"/>
                <w:lang w:val="en-IN" w:eastAsia="en-IN" w:bidi="hi-IN"/>
              </w:rPr>
              <w:t xml:space="preserve"> K</w:t>
            </w:r>
            <w:r w:rsidRPr="00373C88">
              <w:rPr>
                <w:rFonts w:ascii="Arial" w:hAnsi="Arial" w:cs="Arial"/>
                <w:color w:val="000000"/>
                <w:sz w:val="24"/>
                <w:szCs w:val="24"/>
                <w:lang w:val="en-IN" w:eastAsia="en-IN" w:bidi="hi-IN"/>
              </w:rPr>
              <w:t>VA Static Frequency Converter  PCS100-03- 06E/F-LH 750 kVA as per the Technical Specification No. 1</w:t>
            </w:r>
          </w:p>
        </w:tc>
        <w:tc>
          <w:tcPr>
            <w:tcW w:w="990" w:type="dxa"/>
            <w:tcBorders>
              <w:top w:val="single" w:sz="4" w:space="0" w:color="auto"/>
              <w:left w:val="single" w:sz="4" w:space="0" w:color="auto"/>
              <w:bottom w:val="single" w:sz="4" w:space="0" w:color="auto"/>
              <w:right w:val="single" w:sz="4" w:space="0" w:color="auto"/>
            </w:tcBorders>
            <w:vAlign w:val="center"/>
          </w:tcPr>
          <w:p w:rsidR="00080F2D" w:rsidRPr="0054344E" w:rsidRDefault="00C132AD" w:rsidP="00755EA8">
            <w:pPr>
              <w:jc w:val="center"/>
              <w:rPr>
                <w:rFonts w:ascii="Tahoma" w:hAnsi="Tahoma" w:cs="Tahoma"/>
                <w:sz w:val="24"/>
                <w:szCs w:val="24"/>
                <w:lang w:val="en-IN" w:eastAsia="en-IN" w:bidi="hi-IN"/>
              </w:rPr>
            </w:pPr>
            <w:r w:rsidRPr="0054344E">
              <w:rPr>
                <w:rFonts w:ascii="Tahoma" w:hAnsi="Tahoma" w:cs="Tahoma"/>
                <w:sz w:val="24"/>
                <w:szCs w:val="24"/>
                <w:lang w:val="en-IN" w:eastAsia="en-IN" w:bidi="hi-IN"/>
              </w:rPr>
              <w:t>1</w:t>
            </w:r>
          </w:p>
        </w:tc>
        <w:tc>
          <w:tcPr>
            <w:tcW w:w="1260" w:type="dxa"/>
            <w:tcBorders>
              <w:top w:val="single" w:sz="4" w:space="0" w:color="auto"/>
              <w:left w:val="single" w:sz="4" w:space="0" w:color="auto"/>
              <w:bottom w:val="single" w:sz="4" w:space="0" w:color="auto"/>
              <w:right w:val="single" w:sz="4" w:space="0" w:color="auto"/>
            </w:tcBorders>
            <w:vAlign w:val="center"/>
          </w:tcPr>
          <w:p w:rsidR="00080F2D" w:rsidRPr="0054344E" w:rsidRDefault="00080F2D" w:rsidP="00755EA8">
            <w:pPr>
              <w:jc w:val="center"/>
              <w:rPr>
                <w:rFonts w:ascii="Tahoma" w:hAnsi="Tahoma" w:cs="Tahoma"/>
                <w:sz w:val="24"/>
                <w:szCs w:val="24"/>
                <w:lang w:val="en-IN" w:eastAsia="en-IN" w:bidi="hi-IN"/>
              </w:rPr>
            </w:pPr>
            <w:r w:rsidRPr="0054344E">
              <w:rPr>
                <w:rFonts w:ascii="Tahoma" w:hAnsi="Tahoma" w:cs="Tahoma"/>
                <w:sz w:val="24"/>
                <w:szCs w:val="24"/>
                <w:lang w:val="en-IN" w:eastAsia="en-IN" w:bidi="hi-IN"/>
              </w:rPr>
              <w:t>No.</w:t>
            </w:r>
          </w:p>
        </w:tc>
      </w:tr>
      <w:tr w:rsidR="00080F2D" w:rsidRPr="00373C88" w:rsidTr="00755EA8">
        <w:tc>
          <w:tcPr>
            <w:tcW w:w="73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jc w:val="center"/>
              <w:rPr>
                <w:rFonts w:ascii="Tahoma" w:hAnsi="Tahoma" w:cs="Tahoma"/>
                <w:sz w:val="24"/>
                <w:szCs w:val="24"/>
                <w:lang w:val="en-IN" w:eastAsia="en-IN" w:bidi="hi-IN"/>
              </w:rPr>
            </w:pPr>
            <w:r w:rsidRPr="00373C88">
              <w:rPr>
                <w:rFonts w:ascii="Tahoma" w:hAnsi="Tahoma" w:cs="Tahoma"/>
                <w:sz w:val="24"/>
                <w:szCs w:val="24"/>
                <w:lang w:val="en-IN" w:eastAsia="en-IN" w:bidi="hi-IN"/>
              </w:rPr>
              <w:t>2</w:t>
            </w:r>
          </w:p>
        </w:tc>
        <w:tc>
          <w:tcPr>
            <w:tcW w:w="6480" w:type="dxa"/>
            <w:tcBorders>
              <w:top w:val="single" w:sz="4" w:space="0" w:color="auto"/>
              <w:left w:val="single" w:sz="4" w:space="0" w:color="auto"/>
              <w:bottom w:val="single" w:sz="4" w:space="0" w:color="auto"/>
              <w:right w:val="single" w:sz="4" w:space="0" w:color="auto"/>
            </w:tcBorders>
          </w:tcPr>
          <w:p w:rsidR="00080F2D" w:rsidRPr="00373C88" w:rsidRDefault="0082669E" w:rsidP="0082669E">
            <w:pPr>
              <w:jc w:val="both"/>
              <w:rPr>
                <w:rFonts w:ascii="Arial" w:hAnsi="Arial" w:cs="Arial"/>
                <w:color w:val="000000"/>
                <w:sz w:val="24"/>
                <w:szCs w:val="24"/>
                <w:lang w:val="en-IN" w:eastAsia="en-IN" w:bidi="hi-IN"/>
              </w:rPr>
            </w:pPr>
            <w:r>
              <w:rPr>
                <w:rFonts w:ascii="Arial" w:hAnsi="Arial" w:cs="Arial"/>
                <w:color w:val="000000"/>
                <w:sz w:val="24"/>
                <w:szCs w:val="24"/>
                <w:lang w:val="en-IN" w:eastAsia="en-IN" w:bidi="hi-IN"/>
              </w:rPr>
              <w:t>Supply of Outdoor</w:t>
            </w:r>
            <w:r w:rsidR="00080F2D" w:rsidRPr="00373C88">
              <w:rPr>
                <w:rFonts w:ascii="Arial" w:hAnsi="Arial" w:cs="Arial"/>
                <w:color w:val="000000"/>
                <w:sz w:val="24"/>
                <w:szCs w:val="24"/>
                <w:lang w:val="en-IN" w:eastAsia="en-IN" w:bidi="hi-IN"/>
              </w:rPr>
              <w:t xml:space="preserve"> Isolation Transformer </w:t>
            </w:r>
            <w:r w:rsidR="00080F2D" w:rsidRPr="0054344E">
              <w:rPr>
                <w:rFonts w:ascii="Arial" w:hAnsi="Arial" w:cs="Arial"/>
                <w:sz w:val="24"/>
                <w:szCs w:val="24"/>
                <w:lang w:val="en-IN" w:eastAsia="en-IN" w:bidi="hi-IN"/>
              </w:rPr>
              <w:t>600</w:t>
            </w:r>
            <w:r>
              <w:rPr>
                <w:rFonts w:ascii="Arial" w:hAnsi="Arial" w:cs="Arial"/>
                <w:color w:val="000000"/>
                <w:sz w:val="24"/>
                <w:szCs w:val="24"/>
                <w:lang w:val="en-IN" w:eastAsia="en-IN" w:bidi="hi-IN"/>
              </w:rPr>
              <w:t xml:space="preserve"> K</w:t>
            </w:r>
            <w:r w:rsidR="00080F2D" w:rsidRPr="00373C88">
              <w:rPr>
                <w:rFonts w:ascii="Arial" w:hAnsi="Arial" w:cs="Arial"/>
                <w:color w:val="000000"/>
                <w:sz w:val="24"/>
                <w:szCs w:val="24"/>
                <w:lang w:val="en-IN" w:eastAsia="en-IN" w:bidi="hi-IN"/>
              </w:rPr>
              <w:t>VA, 3</w:t>
            </w:r>
            <w:r>
              <w:rPr>
                <w:rFonts w:ascii="Arial" w:hAnsi="Arial" w:cs="Arial"/>
                <w:color w:val="000000"/>
                <w:sz w:val="24"/>
                <w:szCs w:val="24"/>
                <w:lang w:val="en-IN" w:eastAsia="en-IN" w:bidi="hi-IN"/>
              </w:rPr>
              <w:t xml:space="preserve"> </w:t>
            </w:r>
            <w:r w:rsidR="00080F2D" w:rsidRPr="00373C88">
              <w:rPr>
                <w:rFonts w:ascii="Arial" w:hAnsi="Arial" w:cs="Arial"/>
                <w:color w:val="000000"/>
                <w:sz w:val="24"/>
                <w:szCs w:val="24"/>
                <w:lang w:val="en-IN" w:eastAsia="en-IN" w:bidi="hi-IN"/>
              </w:rPr>
              <w:t>Ph, 60 Hz</w:t>
            </w:r>
            <w:r>
              <w:rPr>
                <w:rFonts w:ascii="Arial" w:hAnsi="Arial" w:cs="Arial"/>
                <w:color w:val="000000"/>
                <w:sz w:val="24"/>
                <w:szCs w:val="24"/>
                <w:lang w:val="en-IN" w:eastAsia="en-IN" w:bidi="hi-IN"/>
              </w:rPr>
              <w:t>.</w:t>
            </w:r>
            <w:r w:rsidR="00080F2D" w:rsidRPr="00373C88">
              <w:rPr>
                <w:rFonts w:ascii="Arial" w:hAnsi="Arial" w:cs="Arial"/>
                <w:color w:val="000000"/>
                <w:sz w:val="24"/>
                <w:szCs w:val="24"/>
                <w:lang w:val="en-IN" w:eastAsia="en-IN" w:bidi="hi-IN"/>
              </w:rPr>
              <w:t>, Input 480</w:t>
            </w:r>
            <w:r>
              <w:rPr>
                <w:rFonts w:ascii="Arial" w:hAnsi="Arial" w:cs="Arial"/>
                <w:color w:val="000000"/>
                <w:sz w:val="24"/>
                <w:szCs w:val="24"/>
                <w:lang w:val="en-IN" w:eastAsia="en-IN" w:bidi="hi-IN"/>
              </w:rPr>
              <w:t xml:space="preserve"> V, Output 440 V, Air C</w:t>
            </w:r>
            <w:r w:rsidR="00080F2D" w:rsidRPr="00373C88">
              <w:rPr>
                <w:rFonts w:ascii="Arial" w:hAnsi="Arial" w:cs="Arial"/>
                <w:color w:val="000000"/>
                <w:sz w:val="24"/>
                <w:szCs w:val="24"/>
                <w:lang w:val="en-IN" w:eastAsia="en-IN" w:bidi="hi-IN"/>
              </w:rPr>
              <w:t>ooled as per Technical Specification No. 2</w:t>
            </w:r>
          </w:p>
        </w:tc>
        <w:tc>
          <w:tcPr>
            <w:tcW w:w="990" w:type="dxa"/>
            <w:tcBorders>
              <w:top w:val="single" w:sz="4" w:space="0" w:color="auto"/>
              <w:left w:val="single" w:sz="4" w:space="0" w:color="auto"/>
              <w:bottom w:val="single" w:sz="4" w:space="0" w:color="auto"/>
              <w:right w:val="single" w:sz="4" w:space="0" w:color="auto"/>
            </w:tcBorders>
            <w:vAlign w:val="center"/>
          </w:tcPr>
          <w:p w:rsidR="00080F2D" w:rsidRPr="0054344E" w:rsidRDefault="00C132AD" w:rsidP="00755EA8">
            <w:pPr>
              <w:jc w:val="center"/>
              <w:rPr>
                <w:rFonts w:ascii="Tahoma" w:hAnsi="Tahoma" w:cs="Tahoma"/>
                <w:sz w:val="24"/>
                <w:szCs w:val="24"/>
                <w:lang w:val="en-IN" w:eastAsia="en-IN" w:bidi="hi-IN"/>
              </w:rPr>
            </w:pPr>
            <w:r w:rsidRPr="0054344E">
              <w:rPr>
                <w:rFonts w:ascii="Tahoma" w:hAnsi="Tahoma" w:cs="Tahoma"/>
                <w:sz w:val="24"/>
                <w:szCs w:val="24"/>
                <w:lang w:val="en-IN" w:eastAsia="en-IN" w:bidi="hi-IN"/>
              </w:rPr>
              <w:t>1</w:t>
            </w:r>
          </w:p>
        </w:tc>
        <w:tc>
          <w:tcPr>
            <w:tcW w:w="1260" w:type="dxa"/>
            <w:tcBorders>
              <w:top w:val="single" w:sz="4" w:space="0" w:color="auto"/>
              <w:left w:val="single" w:sz="4" w:space="0" w:color="auto"/>
              <w:bottom w:val="single" w:sz="4" w:space="0" w:color="auto"/>
              <w:right w:val="single" w:sz="4" w:space="0" w:color="auto"/>
            </w:tcBorders>
            <w:vAlign w:val="center"/>
          </w:tcPr>
          <w:p w:rsidR="00080F2D" w:rsidRPr="0054344E" w:rsidRDefault="00080F2D" w:rsidP="00755EA8">
            <w:pPr>
              <w:jc w:val="center"/>
              <w:rPr>
                <w:rFonts w:ascii="Tahoma" w:hAnsi="Tahoma" w:cs="Tahoma"/>
                <w:sz w:val="24"/>
                <w:szCs w:val="24"/>
                <w:lang w:val="en-IN" w:eastAsia="en-IN" w:bidi="hi-IN"/>
              </w:rPr>
            </w:pPr>
            <w:r w:rsidRPr="0054344E">
              <w:rPr>
                <w:rFonts w:ascii="Tahoma" w:hAnsi="Tahoma" w:cs="Tahoma"/>
                <w:sz w:val="24"/>
                <w:szCs w:val="24"/>
                <w:lang w:val="en-IN" w:eastAsia="en-IN" w:bidi="hi-IN"/>
              </w:rPr>
              <w:t>No.</w:t>
            </w:r>
          </w:p>
        </w:tc>
      </w:tr>
      <w:tr w:rsidR="00080F2D" w:rsidRPr="00373C88" w:rsidTr="00755EA8">
        <w:tc>
          <w:tcPr>
            <w:tcW w:w="73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jc w:val="center"/>
              <w:rPr>
                <w:rFonts w:ascii="Tahoma" w:hAnsi="Tahoma" w:cs="Tahoma"/>
                <w:sz w:val="24"/>
                <w:szCs w:val="24"/>
                <w:lang w:val="en-IN" w:eastAsia="en-IN" w:bidi="hi-IN"/>
              </w:rPr>
            </w:pPr>
            <w:r w:rsidRPr="00373C88">
              <w:rPr>
                <w:rFonts w:ascii="Tahoma" w:hAnsi="Tahoma" w:cs="Tahoma"/>
                <w:sz w:val="24"/>
                <w:szCs w:val="24"/>
                <w:lang w:val="en-IN" w:eastAsia="en-IN" w:bidi="hi-IN"/>
              </w:rPr>
              <w:t>3</w:t>
            </w:r>
          </w:p>
        </w:tc>
        <w:tc>
          <w:tcPr>
            <w:tcW w:w="6480" w:type="dxa"/>
            <w:tcBorders>
              <w:top w:val="single" w:sz="4" w:space="0" w:color="auto"/>
              <w:left w:val="single" w:sz="4" w:space="0" w:color="auto"/>
              <w:bottom w:val="single" w:sz="4" w:space="0" w:color="auto"/>
              <w:right w:val="single" w:sz="4" w:space="0" w:color="auto"/>
            </w:tcBorders>
          </w:tcPr>
          <w:p w:rsidR="00080F2D" w:rsidRPr="00373C88" w:rsidRDefault="00080F2D" w:rsidP="000C29B2">
            <w:pPr>
              <w:jc w:val="both"/>
              <w:rPr>
                <w:rFonts w:ascii="Arial" w:hAnsi="Arial" w:cs="Arial"/>
                <w:color w:val="000000"/>
                <w:sz w:val="24"/>
                <w:szCs w:val="24"/>
                <w:lang w:val="en-IN" w:eastAsia="en-IN" w:bidi="hi-IN"/>
              </w:rPr>
            </w:pPr>
            <w:r w:rsidRPr="00373C88">
              <w:rPr>
                <w:rFonts w:ascii="Arial" w:hAnsi="Arial" w:cs="Arial"/>
                <w:color w:val="000000"/>
                <w:sz w:val="24"/>
                <w:szCs w:val="24"/>
                <w:lang w:val="en-IN" w:eastAsia="en-IN" w:bidi="hi-IN"/>
              </w:rPr>
              <w:t xml:space="preserve">Supply of SFC Input Transformer </w:t>
            </w:r>
            <w:r w:rsidRPr="0054344E">
              <w:rPr>
                <w:rFonts w:ascii="Arial" w:hAnsi="Arial" w:cs="Arial"/>
                <w:sz w:val="24"/>
                <w:szCs w:val="24"/>
                <w:lang w:val="en-IN" w:eastAsia="en-IN" w:bidi="hi-IN"/>
              </w:rPr>
              <w:t>1200</w:t>
            </w:r>
            <w:r w:rsidR="0082669E">
              <w:rPr>
                <w:rFonts w:ascii="Arial" w:hAnsi="Arial" w:cs="Arial"/>
                <w:color w:val="000000"/>
                <w:sz w:val="24"/>
                <w:szCs w:val="24"/>
                <w:lang w:val="en-IN" w:eastAsia="en-IN" w:bidi="hi-IN"/>
              </w:rPr>
              <w:t xml:space="preserve"> K</w:t>
            </w:r>
            <w:r w:rsidRPr="00373C88">
              <w:rPr>
                <w:rFonts w:ascii="Arial" w:hAnsi="Arial" w:cs="Arial"/>
                <w:color w:val="000000"/>
                <w:sz w:val="24"/>
                <w:szCs w:val="24"/>
                <w:lang w:val="en-IN" w:eastAsia="en-IN" w:bidi="hi-IN"/>
              </w:rPr>
              <w:t>VA, 3Ph, 50Hz, Input 11</w:t>
            </w:r>
            <w:r w:rsidR="000C29B2">
              <w:rPr>
                <w:rFonts w:ascii="Arial" w:hAnsi="Arial" w:cs="Arial"/>
                <w:color w:val="000000"/>
                <w:sz w:val="24"/>
                <w:szCs w:val="24"/>
                <w:lang w:val="en-IN" w:eastAsia="en-IN" w:bidi="hi-IN"/>
              </w:rPr>
              <w:t xml:space="preserve"> K</w:t>
            </w:r>
            <w:r w:rsidRPr="00373C88">
              <w:rPr>
                <w:rFonts w:ascii="Arial" w:hAnsi="Arial" w:cs="Arial"/>
                <w:color w:val="000000"/>
                <w:sz w:val="24"/>
                <w:szCs w:val="24"/>
                <w:lang w:val="en-IN" w:eastAsia="en-IN" w:bidi="hi-IN"/>
              </w:rPr>
              <w:t>V, Output 480 V, 3 winding, Air cooled Ddd0</w:t>
            </w:r>
            <w:r>
              <w:rPr>
                <w:rFonts w:ascii="Arial" w:hAnsi="Arial" w:cs="Arial"/>
                <w:color w:val="000000"/>
                <w:sz w:val="24"/>
                <w:szCs w:val="24"/>
                <w:lang w:val="en-IN" w:eastAsia="en-IN" w:bidi="hi-IN"/>
              </w:rPr>
              <w:t>y</w:t>
            </w:r>
            <w:r w:rsidRPr="00373C88">
              <w:rPr>
                <w:rFonts w:ascii="Arial" w:hAnsi="Arial" w:cs="Arial"/>
                <w:color w:val="000000"/>
                <w:sz w:val="24"/>
                <w:szCs w:val="24"/>
                <w:lang w:val="en-IN" w:eastAsia="en-IN" w:bidi="hi-IN"/>
              </w:rPr>
              <w:t xml:space="preserve"> as per Technical Specification No. 3.</w:t>
            </w:r>
          </w:p>
        </w:tc>
        <w:tc>
          <w:tcPr>
            <w:tcW w:w="990"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jc w:val="center"/>
              <w:rPr>
                <w:rFonts w:ascii="Tahoma" w:hAnsi="Tahoma" w:cs="Tahoma"/>
                <w:sz w:val="24"/>
                <w:szCs w:val="24"/>
                <w:lang w:val="en-IN" w:eastAsia="en-IN" w:bidi="hi-IN"/>
              </w:rPr>
            </w:pPr>
            <w:r w:rsidRPr="00373C88">
              <w:rPr>
                <w:rFonts w:ascii="Tahoma" w:hAnsi="Tahoma" w:cs="Tahoma"/>
                <w:sz w:val="24"/>
                <w:szCs w:val="24"/>
                <w:lang w:val="en-IN" w:eastAsia="en-IN" w:bidi="hi-IN"/>
              </w:rPr>
              <w:t>1</w:t>
            </w:r>
          </w:p>
        </w:tc>
        <w:tc>
          <w:tcPr>
            <w:tcW w:w="1260"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jc w:val="center"/>
              <w:rPr>
                <w:rFonts w:ascii="Tahoma" w:hAnsi="Tahoma" w:cs="Tahoma"/>
                <w:sz w:val="24"/>
                <w:szCs w:val="24"/>
                <w:lang w:val="en-IN" w:eastAsia="en-IN" w:bidi="hi-IN"/>
              </w:rPr>
            </w:pPr>
            <w:r w:rsidRPr="00373C88">
              <w:rPr>
                <w:rFonts w:ascii="Tahoma" w:hAnsi="Tahoma" w:cs="Tahoma"/>
                <w:sz w:val="24"/>
                <w:szCs w:val="24"/>
                <w:lang w:val="en-IN" w:eastAsia="en-IN" w:bidi="hi-IN"/>
              </w:rPr>
              <w:t>No.</w:t>
            </w:r>
          </w:p>
        </w:tc>
      </w:tr>
      <w:tr w:rsidR="00080F2D" w:rsidRPr="00373C88" w:rsidTr="00755EA8">
        <w:tc>
          <w:tcPr>
            <w:tcW w:w="738" w:type="dxa"/>
            <w:tcBorders>
              <w:top w:val="single" w:sz="4" w:space="0" w:color="auto"/>
              <w:left w:val="single" w:sz="4" w:space="0" w:color="auto"/>
              <w:bottom w:val="single" w:sz="4" w:space="0" w:color="auto"/>
              <w:right w:val="single" w:sz="4" w:space="0" w:color="auto"/>
            </w:tcBorders>
            <w:vAlign w:val="center"/>
          </w:tcPr>
          <w:p w:rsidR="00080F2D" w:rsidRPr="00373C88" w:rsidRDefault="00080F2D" w:rsidP="00755EA8">
            <w:pPr>
              <w:jc w:val="center"/>
              <w:rPr>
                <w:rFonts w:ascii="Tahoma" w:hAnsi="Tahoma" w:cs="Tahoma"/>
                <w:sz w:val="24"/>
                <w:szCs w:val="24"/>
                <w:lang w:val="en-IN" w:eastAsia="en-IN" w:bidi="hi-IN"/>
              </w:rPr>
            </w:pPr>
            <w:r w:rsidRPr="00373C88">
              <w:rPr>
                <w:rFonts w:ascii="Tahoma" w:hAnsi="Tahoma" w:cs="Tahoma"/>
                <w:sz w:val="24"/>
                <w:szCs w:val="24"/>
                <w:lang w:val="en-IN" w:eastAsia="en-IN" w:bidi="hi-IN"/>
              </w:rPr>
              <w:t>4</w:t>
            </w:r>
          </w:p>
        </w:tc>
        <w:tc>
          <w:tcPr>
            <w:tcW w:w="6480" w:type="dxa"/>
            <w:tcBorders>
              <w:top w:val="single" w:sz="4" w:space="0" w:color="auto"/>
              <w:left w:val="single" w:sz="4" w:space="0" w:color="auto"/>
              <w:bottom w:val="single" w:sz="4" w:space="0" w:color="auto"/>
              <w:right w:val="single" w:sz="4" w:space="0" w:color="auto"/>
            </w:tcBorders>
          </w:tcPr>
          <w:p w:rsidR="00080F2D" w:rsidRPr="00373C88" w:rsidRDefault="00080F2D" w:rsidP="00755EA8">
            <w:pPr>
              <w:jc w:val="both"/>
              <w:rPr>
                <w:rFonts w:ascii="Arial" w:hAnsi="Arial" w:cs="Arial"/>
                <w:color w:val="000000"/>
                <w:sz w:val="24"/>
                <w:szCs w:val="24"/>
                <w:lang w:val="en-IN" w:eastAsia="en-IN" w:bidi="hi-IN"/>
              </w:rPr>
            </w:pPr>
            <w:r w:rsidRPr="00373C88">
              <w:rPr>
                <w:rFonts w:ascii="Arial" w:hAnsi="Arial" w:cs="Arial"/>
                <w:color w:val="000000"/>
                <w:sz w:val="24"/>
                <w:szCs w:val="24"/>
                <w:lang w:val="en-IN" w:eastAsia="en-IN" w:bidi="hi-IN"/>
              </w:rPr>
              <w:t xml:space="preserve">Supply of Junction Box with Plug as per Technical Specification No. 4. </w:t>
            </w:r>
          </w:p>
          <w:p w:rsidR="00080F2D" w:rsidRPr="00373C88" w:rsidRDefault="00080F2D" w:rsidP="00755EA8">
            <w:pPr>
              <w:jc w:val="both"/>
              <w:rPr>
                <w:rFonts w:ascii="Arial" w:hAnsi="Arial" w:cs="Arial"/>
                <w:color w:val="000000"/>
                <w:sz w:val="24"/>
                <w:szCs w:val="24"/>
                <w:lang w:val="en-IN" w:eastAsia="en-IN" w:bidi="hi-IN"/>
              </w:rPr>
            </w:pPr>
            <w:r w:rsidRPr="00373C88">
              <w:rPr>
                <w:rFonts w:ascii="Arial" w:hAnsi="Arial" w:cs="Arial"/>
                <w:color w:val="000000"/>
                <w:sz w:val="24"/>
                <w:szCs w:val="24"/>
                <w:lang w:val="en-IN" w:eastAsia="en-IN" w:bidi="hi-IN"/>
              </w:rPr>
              <w:t>It will comprise of following components</w:t>
            </w:r>
          </w:p>
          <w:p w:rsidR="00080F2D" w:rsidRPr="00373C88" w:rsidRDefault="00080F2D" w:rsidP="00755EA8">
            <w:pPr>
              <w:rPr>
                <w:rFonts w:ascii="Arial" w:hAnsi="Arial" w:cs="Arial"/>
                <w:color w:val="000000"/>
                <w:sz w:val="24"/>
                <w:szCs w:val="24"/>
                <w:lang w:val="en-IN" w:eastAsia="en-IN" w:bidi="hi-IN"/>
              </w:rPr>
            </w:pPr>
            <w:r w:rsidRPr="00373C88">
              <w:rPr>
                <w:rFonts w:ascii="Arial" w:hAnsi="Arial" w:cs="Arial"/>
                <w:color w:val="000000"/>
                <w:sz w:val="24"/>
                <w:szCs w:val="24"/>
                <w:lang w:val="en-IN" w:eastAsia="en-IN" w:bidi="hi-IN"/>
              </w:rPr>
              <w:t>- Stainless Steel box</w:t>
            </w:r>
          </w:p>
          <w:p w:rsidR="00080F2D" w:rsidRPr="00373C88" w:rsidRDefault="00080F2D" w:rsidP="00755EA8">
            <w:pPr>
              <w:jc w:val="both"/>
              <w:rPr>
                <w:rFonts w:ascii="Arial" w:hAnsi="Arial" w:cs="Arial"/>
                <w:color w:val="000000"/>
                <w:sz w:val="24"/>
                <w:szCs w:val="24"/>
                <w:lang w:val="en-IN" w:eastAsia="en-IN" w:bidi="hi-IN"/>
              </w:rPr>
            </w:pPr>
            <w:r w:rsidRPr="00373C88">
              <w:rPr>
                <w:rFonts w:ascii="Arial" w:hAnsi="Arial" w:cs="Arial"/>
                <w:color w:val="000000"/>
                <w:sz w:val="24"/>
                <w:szCs w:val="24"/>
                <w:lang w:val="en-IN" w:eastAsia="en-IN" w:bidi="hi-IN"/>
              </w:rPr>
              <w:t>- 4 sockets suitable for 400</w:t>
            </w:r>
            <w:r w:rsidR="000C29B2">
              <w:rPr>
                <w:rFonts w:ascii="Arial" w:hAnsi="Arial" w:cs="Arial"/>
                <w:color w:val="000000"/>
                <w:sz w:val="24"/>
                <w:szCs w:val="24"/>
                <w:lang w:val="en-IN" w:eastAsia="en-IN" w:bidi="hi-IN"/>
              </w:rPr>
              <w:t xml:space="preserve"> </w:t>
            </w:r>
            <w:r w:rsidRPr="00373C88">
              <w:rPr>
                <w:rFonts w:ascii="Arial" w:hAnsi="Arial" w:cs="Arial"/>
                <w:color w:val="000000"/>
                <w:sz w:val="24"/>
                <w:szCs w:val="24"/>
                <w:lang w:val="en-IN" w:eastAsia="en-IN" w:bidi="hi-IN"/>
              </w:rPr>
              <w:t>Amps</w:t>
            </w:r>
            <w:r w:rsidR="000C29B2">
              <w:rPr>
                <w:rFonts w:ascii="Arial" w:hAnsi="Arial" w:cs="Arial"/>
                <w:color w:val="000000"/>
                <w:sz w:val="24"/>
                <w:szCs w:val="24"/>
                <w:lang w:val="en-IN" w:eastAsia="en-IN" w:bidi="hi-IN"/>
              </w:rPr>
              <w:t>.</w:t>
            </w:r>
            <w:r w:rsidRPr="00373C88">
              <w:rPr>
                <w:rFonts w:ascii="Arial" w:hAnsi="Arial" w:cs="Arial"/>
                <w:color w:val="000000"/>
                <w:sz w:val="24"/>
                <w:szCs w:val="24"/>
                <w:lang w:val="en-IN" w:eastAsia="en-IN" w:bidi="hi-IN"/>
              </w:rPr>
              <w:t>, 185</w:t>
            </w:r>
            <w:r w:rsidR="000C29B2">
              <w:rPr>
                <w:rFonts w:ascii="Arial" w:hAnsi="Arial" w:cs="Arial"/>
                <w:color w:val="000000"/>
                <w:sz w:val="24"/>
                <w:szCs w:val="24"/>
                <w:lang w:val="en-IN" w:eastAsia="en-IN" w:bidi="hi-IN"/>
              </w:rPr>
              <w:t xml:space="preserve"> S</w:t>
            </w:r>
            <w:r w:rsidRPr="00373C88">
              <w:rPr>
                <w:rFonts w:ascii="Arial" w:hAnsi="Arial" w:cs="Arial"/>
                <w:color w:val="000000"/>
                <w:sz w:val="24"/>
                <w:szCs w:val="24"/>
                <w:lang w:val="en-IN" w:eastAsia="en-IN" w:bidi="hi-IN"/>
              </w:rPr>
              <w:t>q.</w:t>
            </w:r>
            <w:r w:rsidR="000C29B2">
              <w:rPr>
                <w:rFonts w:ascii="Arial" w:hAnsi="Arial" w:cs="Arial"/>
                <w:color w:val="000000"/>
                <w:sz w:val="24"/>
                <w:szCs w:val="24"/>
                <w:lang w:val="en-IN" w:eastAsia="en-IN" w:bidi="hi-IN"/>
              </w:rPr>
              <w:t xml:space="preserve"> </w:t>
            </w:r>
            <w:r w:rsidRPr="00373C88">
              <w:rPr>
                <w:rFonts w:ascii="Arial" w:hAnsi="Arial" w:cs="Arial"/>
                <w:color w:val="000000"/>
                <w:sz w:val="24"/>
                <w:szCs w:val="24"/>
                <w:lang w:val="en-IN" w:eastAsia="en-IN" w:bidi="hi-IN"/>
              </w:rPr>
              <w:t>mm</w:t>
            </w:r>
            <w:r w:rsidR="000C29B2">
              <w:rPr>
                <w:rFonts w:ascii="Arial" w:hAnsi="Arial" w:cs="Arial"/>
                <w:color w:val="000000"/>
                <w:sz w:val="24"/>
                <w:szCs w:val="24"/>
                <w:lang w:val="en-IN" w:eastAsia="en-IN" w:bidi="hi-IN"/>
              </w:rPr>
              <w:t>.</w:t>
            </w:r>
          </w:p>
          <w:p w:rsidR="00080F2D" w:rsidRPr="00373C88" w:rsidRDefault="00080F2D" w:rsidP="00755EA8">
            <w:pPr>
              <w:rPr>
                <w:rFonts w:ascii="Arial" w:hAnsi="Arial" w:cs="Arial"/>
                <w:color w:val="000000"/>
                <w:sz w:val="24"/>
                <w:szCs w:val="24"/>
                <w:lang w:val="en-IN" w:eastAsia="en-IN" w:bidi="hi-IN"/>
              </w:rPr>
            </w:pPr>
            <w:r w:rsidRPr="00373C88">
              <w:rPr>
                <w:rFonts w:ascii="Arial" w:hAnsi="Arial" w:cs="Arial"/>
                <w:color w:val="000000"/>
                <w:sz w:val="24"/>
                <w:szCs w:val="24"/>
                <w:lang w:val="en-IN" w:eastAsia="en-IN" w:bidi="hi-IN"/>
              </w:rPr>
              <w:t>- 4 plugs suitable for above sockets</w:t>
            </w:r>
          </w:p>
          <w:p w:rsidR="00080F2D" w:rsidRPr="00373C88" w:rsidRDefault="00080F2D" w:rsidP="000C29B2">
            <w:pPr>
              <w:jc w:val="both"/>
              <w:rPr>
                <w:rFonts w:ascii="Arial" w:hAnsi="Arial" w:cs="Arial"/>
                <w:color w:val="000000"/>
                <w:sz w:val="24"/>
                <w:szCs w:val="24"/>
                <w:lang w:val="en-IN" w:eastAsia="en-IN" w:bidi="hi-IN"/>
              </w:rPr>
            </w:pPr>
            <w:r w:rsidRPr="00373C88">
              <w:rPr>
                <w:rFonts w:ascii="Arial" w:hAnsi="Arial" w:cs="Arial"/>
                <w:color w:val="000000"/>
                <w:sz w:val="24"/>
                <w:szCs w:val="24"/>
                <w:lang w:val="en-IN" w:eastAsia="en-IN" w:bidi="hi-IN"/>
              </w:rPr>
              <w:t>- 400Amps – MCCB – 4</w:t>
            </w:r>
            <w:r w:rsidR="000C29B2">
              <w:rPr>
                <w:rFonts w:ascii="Arial" w:hAnsi="Arial" w:cs="Arial"/>
                <w:color w:val="000000"/>
                <w:sz w:val="24"/>
                <w:szCs w:val="24"/>
                <w:lang w:val="en-IN" w:eastAsia="en-IN" w:bidi="hi-IN"/>
              </w:rPr>
              <w:t xml:space="preserve"> N</w:t>
            </w:r>
            <w:r w:rsidRPr="00373C88">
              <w:rPr>
                <w:rFonts w:ascii="Arial" w:hAnsi="Arial" w:cs="Arial"/>
                <w:color w:val="000000"/>
                <w:sz w:val="24"/>
                <w:szCs w:val="24"/>
                <w:lang w:val="en-IN" w:eastAsia="en-IN" w:bidi="hi-IN"/>
              </w:rPr>
              <w:t>os</w:t>
            </w:r>
            <w:r w:rsidR="000C29B2">
              <w:rPr>
                <w:rFonts w:ascii="Arial" w:hAnsi="Arial" w:cs="Arial"/>
                <w:color w:val="000000"/>
                <w:sz w:val="24"/>
                <w:szCs w:val="24"/>
                <w:lang w:val="en-IN" w:eastAsia="en-IN" w:bidi="hi-IN"/>
              </w:rPr>
              <w:t>.</w:t>
            </w:r>
          </w:p>
        </w:tc>
        <w:tc>
          <w:tcPr>
            <w:tcW w:w="990" w:type="dxa"/>
            <w:tcBorders>
              <w:top w:val="single" w:sz="4" w:space="0" w:color="auto"/>
              <w:left w:val="single" w:sz="4" w:space="0" w:color="auto"/>
              <w:bottom w:val="single" w:sz="4" w:space="0" w:color="auto"/>
              <w:right w:val="single" w:sz="4" w:space="0" w:color="auto"/>
            </w:tcBorders>
            <w:vAlign w:val="center"/>
          </w:tcPr>
          <w:p w:rsidR="00080F2D" w:rsidRPr="0054344E" w:rsidRDefault="000C29B2" w:rsidP="00755EA8">
            <w:pPr>
              <w:jc w:val="center"/>
              <w:rPr>
                <w:rFonts w:ascii="Tahoma" w:hAnsi="Tahoma" w:cs="Tahoma"/>
                <w:sz w:val="24"/>
                <w:szCs w:val="24"/>
                <w:lang w:val="en-IN" w:eastAsia="en-IN" w:bidi="hi-IN"/>
              </w:rPr>
            </w:pPr>
            <w:r w:rsidRPr="0054344E">
              <w:rPr>
                <w:rFonts w:ascii="Tahoma" w:hAnsi="Tahoma" w:cs="Tahoma"/>
                <w:sz w:val="24"/>
                <w:szCs w:val="24"/>
                <w:lang w:val="en-IN" w:eastAsia="en-IN" w:bidi="hi-IN"/>
              </w:rPr>
              <w:t>1</w:t>
            </w:r>
          </w:p>
        </w:tc>
        <w:tc>
          <w:tcPr>
            <w:tcW w:w="1260" w:type="dxa"/>
            <w:tcBorders>
              <w:top w:val="single" w:sz="4" w:space="0" w:color="auto"/>
              <w:left w:val="single" w:sz="4" w:space="0" w:color="auto"/>
              <w:bottom w:val="single" w:sz="4" w:space="0" w:color="auto"/>
              <w:right w:val="single" w:sz="4" w:space="0" w:color="auto"/>
            </w:tcBorders>
            <w:vAlign w:val="center"/>
          </w:tcPr>
          <w:p w:rsidR="00080F2D" w:rsidRPr="0054344E" w:rsidRDefault="00080F2D" w:rsidP="00755EA8">
            <w:pPr>
              <w:jc w:val="center"/>
              <w:rPr>
                <w:rFonts w:ascii="Tahoma" w:hAnsi="Tahoma" w:cs="Tahoma"/>
                <w:sz w:val="24"/>
                <w:szCs w:val="24"/>
                <w:lang w:val="en-IN" w:eastAsia="en-IN" w:bidi="hi-IN"/>
              </w:rPr>
            </w:pPr>
            <w:r w:rsidRPr="0054344E">
              <w:rPr>
                <w:rFonts w:ascii="Tahoma" w:hAnsi="Tahoma" w:cs="Tahoma"/>
                <w:sz w:val="24"/>
                <w:szCs w:val="24"/>
                <w:lang w:val="en-IN" w:eastAsia="en-IN" w:bidi="hi-IN"/>
              </w:rPr>
              <w:t>No.</w:t>
            </w:r>
          </w:p>
        </w:tc>
      </w:tr>
      <w:tr w:rsidR="00A51477" w:rsidRPr="00373C88" w:rsidTr="007F5050">
        <w:trPr>
          <w:trHeight w:val="1198"/>
        </w:trPr>
        <w:tc>
          <w:tcPr>
            <w:tcW w:w="738" w:type="dxa"/>
            <w:tcBorders>
              <w:top w:val="single" w:sz="4" w:space="0" w:color="auto"/>
              <w:left w:val="single" w:sz="4" w:space="0" w:color="auto"/>
              <w:bottom w:val="single" w:sz="4" w:space="0" w:color="auto"/>
              <w:right w:val="single" w:sz="4" w:space="0" w:color="auto"/>
            </w:tcBorders>
            <w:vAlign w:val="center"/>
          </w:tcPr>
          <w:p w:rsidR="00A51477" w:rsidRPr="00373C88" w:rsidRDefault="00A51477" w:rsidP="00A51477">
            <w:pPr>
              <w:jc w:val="center"/>
              <w:rPr>
                <w:rFonts w:ascii="Tahoma" w:hAnsi="Tahoma" w:cs="Tahoma"/>
                <w:sz w:val="24"/>
                <w:szCs w:val="24"/>
                <w:lang w:val="en-IN" w:eastAsia="en-IN" w:bidi="hi-IN"/>
              </w:rPr>
            </w:pPr>
            <w:r w:rsidRPr="00373C88">
              <w:rPr>
                <w:rFonts w:ascii="Tahoma" w:hAnsi="Tahoma" w:cs="Tahoma"/>
                <w:sz w:val="24"/>
                <w:szCs w:val="24"/>
                <w:lang w:val="en-IN" w:eastAsia="en-IN" w:bidi="hi-IN"/>
              </w:rPr>
              <w:t>5</w:t>
            </w:r>
          </w:p>
        </w:tc>
        <w:tc>
          <w:tcPr>
            <w:tcW w:w="6480" w:type="dxa"/>
            <w:tcBorders>
              <w:top w:val="single" w:sz="4" w:space="0" w:color="auto"/>
              <w:left w:val="single" w:sz="4" w:space="0" w:color="auto"/>
              <w:bottom w:val="single" w:sz="4" w:space="0" w:color="auto"/>
              <w:right w:val="single" w:sz="4" w:space="0" w:color="auto"/>
            </w:tcBorders>
          </w:tcPr>
          <w:p w:rsidR="00A51477" w:rsidRDefault="007F117C" w:rsidP="00A51477">
            <w:pPr>
              <w:jc w:val="both"/>
              <w:rPr>
                <w:rFonts w:ascii="Arial" w:hAnsi="Arial" w:cs="Arial"/>
                <w:color w:val="000000"/>
                <w:sz w:val="24"/>
                <w:szCs w:val="24"/>
                <w:lang w:val="en-IN" w:eastAsia="en-IN" w:bidi="hi-IN"/>
              </w:rPr>
            </w:pPr>
            <w:r>
              <w:rPr>
                <w:rFonts w:ascii="Arial" w:hAnsi="Arial" w:cs="Arial"/>
                <w:color w:val="000000"/>
                <w:sz w:val="24"/>
                <w:szCs w:val="24"/>
                <w:lang w:val="en-IN" w:eastAsia="en-IN" w:bidi="hi-IN"/>
              </w:rPr>
              <w:t>Supply</w:t>
            </w:r>
            <w:r w:rsidR="00A51477" w:rsidRPr="00373C88">
              <w:rPr>
                <w:rFonts w:ascii="Arial" w:hAnsi="Arial" w:cs="Arial"/>
                <w:color w:val="000000"/>
                <w:sz w:val="24"/>
                <w:szCs w:val="24"/>
                <w:lang w:val="en-IN" w:eastAsia="en-IN" w:bidi="hi-IN"/>
              </w:rPr>
              <w:t xml:space="preserve"> of 3 core,</w:t>
            </w:r>
            <w:proofErr w:type="gramStart"/>
            <w:r w:rsidR="00412794">
              <w:rPr>
                <w:rFonts w:ascii="Arial" w:hAnsi="Arial" w:cs="Arial"/>
                <w:color w:val="000000"/>
                <w:sz w:val="24"/>
                <w:szCs w:val="24"/>
                <w:lang w:val="en-IN" w:eastAsia="en-IN" w:bidi="hi-IN"/>
              </w:rPr>
              <w:t>11</w:t>
            </w:r>
            <w:r w:rsidR="00A51477" w:rsidRPr="00373C88">
              <w:rPr>
                <w:rFonts w:ascii="Arial" w:hAnsi="Arial" w:cs="Arial"/>
                <w:color w:val="000000"/>
                <w:sz w:val="24"/>
                <w:szCs w:val="24"/>
                <w:lang w:val="en-IN" w:eastAsia="en-IN" w:bidi="hi-IN"/>
              </w:rPr>
              <w:t xml:space="preserve"> </w:t>
            </w:r>
            <w:r w:rsidR="00A51477">
              <w:rPr>
                <w:rFonts w:ascii="Arial" w:hAnsi="Arial" w:cs="Arial"/>
                <w:color w:val="000000"/>
                <w:sz w:val="24"/>
                <w:szCs w:val="24"/>
                <w:lang w:val="en-IN" w:eastAsia="en-IN" w:bidi="hi-IN"/>
              </w:rPr>
              <w:t xml:space="preserve"> </w:t>
            </w:r>
            <w:r w:rsidR="00A51477" w:rsidRPr="00412794">
              <w:rPr>
                <w:rFonts w:ascii="Arial" w:hAnsi="Arial" w:cs="Arial"/>
                <w:color w:val="000000"/>
                <w:sz w:val="24"/>
                <w:szCs w:val="24"/>
                <w:lang w:val="en-IN" w:eastAsia="en-IN" w:bidi="hi-IN"/>
              </w:rPr>
              <w:t>KV</w:t>
            </w:r>
            <w:proofErr w:type="gramEnd"/>
            <w:r w:rsidR="00A51477" w:rsidRPr="00373C88">
              <w:rPr>
                <w:rFonts w:ascii="Arial" w:hAnsi="Arial" w:cs="Arial"/>
                <w:color w:val="000000"/>
                <w:sz w:val="24"/>
                <w:szCs w:val="24"/>
                <w:lang w:val="en-IN" w:eastAsia="en-IN" w:bidi="hi-IN"/>
              </w:rPr>
              <w:t xml:space="preserve"> grade, </w:t>
            </w:r>
            <w:r w:rsidR="00A51477">
              <w:rPr>
                <w:rFonts w:ascii="Arial" w:hAnsi="Arial" w:cs="Arial"/>
                <w:color w:val="000000"/>
                <w:sz w:val="24"/>
                <w:szCs w:val="24"/>
                <w:lang w:val="en-IN" w:eastAsia="en-IN" w:bidi="hi-IN"/>
              </w:rPr>
              <w:t>H</w:t>
            </w:r>
            <w:r w:rsidR="00A51477" w:rsidRPr="00373C88">
              <w:rPr>
                <w:rFonts w:ascii="Arial" w:hAnsi="Arial" w:cs="Arial"/>
                <w:color w:val="000000"/>
                <w:sz w:val="24"/>
                <w:szCs w:val="24"/>
                <w:lang w:val="en-IN" w:eastAsia="en-IN" w:bidi="hi-IN"/>
              </w:rPr>
              <w:t>T Copper conductor XLPE</w:t>
            </w:r>
            <w:r w:rsidR="00A51477">
              <w:rPr>
                <w:rFonts w:ascii="Arial" w:hAnsi="Arial" w:cs="Arial"/>
                <w:color w:val="000000"/>
                <w:sz w:val="24"/>
                <w:szCs w:val="24"/>
                <w:lang w:val="en-IN" w:eastAsia="en-IN" w:bidi="hi-IN"/>
              </w:rPr>
              <w:t xml:space="preserve"> </w:t>
            </w:r>
            <w:r w:rsidR="00A51477" w:rsidRPr="00373C88">
              <w:rPr>
                <w:rFonts w:ascii="Arial" w:hAnsi="Arial" w:cs="Arial"/>
                <w:color w:val="000000"/>
                <w:sz w:val="24"/>
                <w:szCs w:val="24"/>
                <w:lang w:val="en-IN" w:eastAsia="en-IN" w:bidi="hi-IN"/>
              </w:rPr>
              <w:t>armoured Cable of size 1</w:t>
            </w:r>
            <w:r w:rsidR="00A51477">
              <w:rPr>
                <w:rFonts w:ascii="Arial" w:hAnsi="Arial" w:cs="Arial"/>
                <w:color w:val="000000"/>
                <w:sz w:val="24"/>
                <w:szCs w:val="24"/>
                <w:lang w:val="en-IN" w:eastAsia="en-IN" w:bidi="hi-IN"/>
              </w:rPr>
              <w:t>50</w:t>
            </w:r>
            <w:r w:rsidR="00A51477" w:rsidRPr="00373C88">
              <w:rPr>
                <w:rFonts w:ascii="Arial" w:hAnsi="Arial" w:cs="Arial"/>
                <w:color w:val="000000"/>
                <w:sz w:val="24"/>
                <w:szCs w:val="24"/>
                <w:lang w:val="en-IN" w:eastAsia="en-IN" w:bidi="hi-IN"/>
              </w:rPr>
              <w:t xml:space="preserve"> Sq</w:t>
            </w:r>
            <w:r w:rsidR="00A51477">
              <w:rPr>
                <w:rFonts w:ascii="Arial" w:hAnsi="Arial" w:cs="Arial"/>
                <w:color w:val="000000"/>
                <w:sz w:val="24"/>
                <w:szCs w:val="24"/>
                <w:lang w:val="en-IN" w:eastAsia="en-IN" w:bidi="hi-IN"/>
              </w:rPr>
              <w:t>.</w:t>
            </w:r>
            <w:r w:rsidR="00A51477" w:rsidRPr="00373C88">
              <w:rPr>
                <w:rFonts w:ascii="Arial" w:hAnsi="Arial" w:cs="Arial"/>
                <w:color w:val="000000"/>
                <w:sz w:val="24"/>
                <w:szCs w:val="24"/>
                <w:lang w:val="en-IN" w:eastAsia="en-IN" w:bidi="hi-IN"/>
              </w:rPr>
              <w:t xml:space="preserve"> mm</w:t>
            </w:r>
            <w:r w:rsidR="00A51477">
              <w:rPr>
                <w:rFonts w:ascii="Arial" w:hAnsi="Arial" w:cs="Arial"/>
                <w:color w:val="000000"/>
                <w:sz w:val="24"/>
                <w:szCs w:val="24"/>
                <w:lang w:val="en-IN" w:eastAsia="en-IN" w:bidi="hi-IN"/>
              </w:rPr>
              <w:t>.</w:t>
            </w:r>
            <w:r w:rsidR="00A51477" w:rsidRPr="00373C88">
              <w:rPr>
                <w:rFonts w:ascii="Arial" w:hAnsi="Arial" w:cs="Arial"/>
                <w:color w:val="000000"/>
                <w:sz w:val="24"/>
                <w:szCs w:val="24"/>
                <w:lang w:val="en-IN" w:eastAsia="en-IN" w:bidi="hi-IN"/>
              </w:rPr>
              <w:t xml:space="preserve"> in</w:t>
            </w:r>
            <w:r w:rsidR="00A51477" w:rsidRPr="00CC711A">
              <w:rPr>
                <w:rFonts w:ascii="Arial" w:hAnsi="Arial" w:cs="Arial"/>
                <w:color w:val="FF0000"/>
                <w:sz w:val="24"/>
                <w:szCs w:val="24"/>
                <w:lang w:val="en-IN" w:eastAsia="en-IN" w:bidi="hi-IN"/>
              </w:rPr>
              <w:t xml:space="preserve"> </w:t>
            </w:r>
            <w:r w:rsidR="00A51477" w:rsidRPr="00373C88">
              <w:rPr>
                <w:rFonts w:ascii="Arial" w:hAnsi="Arial" w:cs="Arial"/>
                <w:color w:val="000000"/>
                <w:sz w:val="24"/>
                <w:szCs w:val="24"/>
                <w:lang w:val="en-IN" w:eastAsia="en-IN" w:bidi="hi-IN"/>
              </w:rPr>
              <w:t xml:space="preserve">as per Technical Specification No. </w:t>
            </w:r>
            <w:r w:rsidR="00A51477">
              <w:rPr>
                <w:rFonts w:ascii="Arial" w:hAnsi="Arial" w:cs="Arial"/>
                <w:color w:val="000000"/>
                <w:sz w:val="24"/>
                <w:szCs w:val="24"/>
                <w:lang w:val="en-IN" w:eastAsia="en-IN" w:bidi="hi-IN"/>
              </w:rPr>
              <w:t>5</w:t>
            </w:r>
            <w:r w:rsidR="00A51477" w:rsidRPr="00373C88">
              <w:rPr>
                <w:rFonts w:ascii="Arial" w:hAnsi="Arial" w:cs="Arial"/>
                <w:color w:val="000000"/>
                <w:sz w:val="24"/>
                <w:szCs w:val="24"/>
                <w:lang w:val="en-IN" w:eastAsia="en-IN" w:bidi="hi-IN"/>
              </w:rPr>
              <w:t xml:space="preserve"> and termination of same</w:t>
            </w:r>
          </w:p>
          <w:p w:rsidR="007F117C" w:rsidRPr="007F5050" w:rsidRDefault="007F117C" w:rsidP="007F5050">
            <w:pPr>
              <w:rPr>
                <w:rFonts w:ascii="Arial" w:hAnsi="Arial" w:cs="Arial"/>
                <w:color w:val="000000"/>
                <w:sz w:val="24"/>
                <w:szCs w:val="24"/>
                <w:lang w:val="en-IN" w:eastAsia="en-IN" w:bidi="hi-IN"/>
              </w:rPr>
            </w:pPr>
          </w:p>
        </w:tc>
        <w:tc>
          <w:tcPr>
            <w:tcW w:w="990" w:type="dxa"/>
            <w:tcBorders>
              <w:top w:val="single" w:sz="4" w:space="0" w:color="auto"/>
              <w:left w:val="single" w:sz="4" w:space="0" w:color="auto"/>
              <w:bottom w:val="single" w:sz="4" w:space="0" w:color="auto"/>
              <w:right w:val="single" w:sz="4" w:space="0" w:color="auto"/>
            </w:tcBorders>
            <w:vAlign w:val="center"/>
          </w:tcPr>
          <w:p w:rsidR="007F117C" w:rsidRDefault="007F117C" w:rsidP="00A51477">
            <w:pPr>
              <w:jc w:val="center"/>
              <w:rPr>
                <w:rFonts w:ascii="Tahoma" w:hAnsi="Tahoma" w:cs="Tahoma"/>
                <w:sz w:val="24"/>
                <w:szCs w:val="24"/>
                <w:lang w:val="en-IN" w:eastAsia="en-IN" w:bidi="hi-IN"/>
              </w:rPr>
            </w:pPr>
          </w:p>
          <w:p w:rsidR="007F117C" w:rsidRDefault="007F117C" w:rsidP="00A51477">
            <w:pPr>
              <w:jc w:val="center"/>
              <w:rPr>
                <w:rFonts w:ascii="Tahoma" w:hAnsi="Tahoma" w:cs="Tahoma"/>
                <w:sz w:val="24"/>
                <w:szCs w:val="24"/>
                <w:lang w:val="en-IN" w:eastAsia="en-IN" w:bidi="hi-IN"/>
              </w:rPr>
            </w:pPr>
          </w:p>
          <w:p w:rsidR="007F117C" w:rsidRDefault="007F117C" w:rsidP="00A51477">
            <w:pPr>
              <w:jc w:val="center"/>
              <w:rPr>
                <w:rFonts w:ascii="Tahoma" w:hAnsi="Tahoma" w:cs="Tahoma"/>
                <w:sz w:val="24"/>
                <w:szCs w:val="24"/>
                <w:lang w:val="en-IN" w:eastAsia="en-IN" w:bidi="hi-IN"/>
              </w:rPr>
            </w:pPr>
          </w:p>
          <w:p w:rsidR="007F117C" w:rsidRPr="0054344E" w:rsidRDefault="007F117C" w:rsidP="007F5050">
            <w:pPr>
              <w:rPr>
                <w:rFonts w:ascii="Tahoma" w:hAnsi="Tahoma" w:cs="Tahoma"/>
                <w:sz w:val="24"/>
                <w:szCs w:val="24"/>
                <w:lang w:val="en-IN" w:eastAsia="en-IN" w:bidi="hi-IN"/>
              </w:rPr>
            </w:pPr>
            <w:r>
              <w:rPr>
                <w:rFonts w:ascii="Tahoma" w:hAnsi="Tahoma" w:cs="Tahoma"/>
                <w:sz w:val="24"/>
                <w:szCs w:val="24"/>
                <w:lang w:val="en-IN" w:eastAsia="en-IN" w:bidi="hi-IN"/>
              </w:rPr>
              <w:t xml:space="preserve">  </w:t>
            </w:r>
            <w:r w:rsidR="007F5050">
              <w:rPr>
                <w:rFonts w:ascii="Tahoma" w:hAnsi="Tahoma" w:cs="Tahoma"/>
                <w:sz w:val="24"/>
                <w:szCs w:val="24"/>
                <w:lang w:val="en-IN" w:eastAsia="en-IN" w:bidi="hi-IN"/>
              </w:rPr>
              <w:t>1500</w:t>
            </w:r>
          </w:p>
        </w:tc>
        <w:tc>
          <w:tcPr>
            <w:tcW w:w="1260" w:type="dxa"/>
            <w:tcBorders>
              <w:top w:val="single" w:sz="4" w:space="0" w:color="auto"/>
              <w:left w:val="single" w:sz="4" w:space="0" w:color="auto"/>
              <w:bottom w:val="single" w:sz="4" w:space="0" w:color="auto"/>
              <w:right w:val="single" w:sz="4" w:space="0" w:color="auto"/>
            </w:tcBorders>
            <w:vAlign w:val="center"/>
          </w:tcPr>
          <w:p w:rsidR="007F117C" w:rsidRDefault="007F117C" w:rsidP="00A51477">
            <w:pPr>
              <w:jc w:val="center"/>
              <w:rPr>
                <w:rFonts w:ascii="Tahoma" w:hAnsi="Tahoma" w:cs="Tahoma"/>
                <w:sz w:val="24"/>
                <w:szCs w:val="24"/>
                <w:lang w:val="en-IN" w:eastAsia="en-IN" w:bidi="hi-IN"/>
              </w:rPr>
            </w:pPr>
          </w:p>
          <w:p w:rsidR="007F117C" w:rsidRDefault="007F117C" w:rsidP="00A51477">
            <w:pPr>
              <w:jc w:val="center"/>
              <w:rPr>
                <w:rFonts w:ascii="Tahoma" w:hAnsi="Tahoma" w:cs="Tahoma"/>
                <w:sz w:val="24"/>
                <w:szCs w:val="24"/>
                <w:lang w:val="en-IN" w:eastAsia="en-IN" w:bidi="hi-IN"/>
              </w:rPr>
            </w:pPr>
          </w:p>
          <w:p w:rsidR="00A51477" w:rsidRPr="0054344E" w:rsidRDefault="00A51477" w:rsidP="00A51477">
            <w:pPr>
              <w:jc w:val="center"/>
              <w:rPr>
                <w:rFonts w:ascii="Tahoma" w:hAnsi="Tahoma" w:cs="Tahoma"/>
                <w:sz w:val="24"/>
                <w:szCs w:val="24"/>
                <w:lang w:val="en-IN" w:eastAsia="en-IN" w:bidi="hi-IN"/>
              </w:rPr>
            </w:pPr>
            <w:proofErr w:type="spellStart"/>
            <w:r w:rsidRPr="0054344E">
              <w:rPr>
                <w:rFonts w:ascii="Tahoma" w:hAnsi="Tahoma" w:cs="Tahoma"/>
                <w:sz w:val="24"/>
                <w:szCs w:val="24"/>
                <w:lang w:val="en-IN" w:eastAsia="en-IN" w:bidi="hi-IN"/>
              </w:rPr>
              <w:t>Mtr</w:t>
            </w:r>
            <w:proofErr w:type="spellEnd"/>
            <w:r w:rsidRPr="0054344E">
              <w:rPr>
                <w:rFonts w:ascii="Tahoma" w:hAnsi="Tahoma" w:cs="Tahoma"/>
                <w:sz w:val="24"/>
                <w:szCs w:val="24"/>
                <w:lang w:val="en-IN" w:eastAsia="en-IN" w:bidi="hi-IN"/>
              </w:rPr>
              <w:t>.</w:t>
            </w:r>
          </w:p>
        </w:tc>
      </w:tr>
      <w:tr w:rsidR="00A51477" w:rsidRPr="00373C88" w:rsidTr="00755EA8">
        <w:tc>
          <w:tcPr>
            <w:tcW w:w="738" w:type="dxa"/>
            <w:tcBorders>
              <w:top w:val="single" w:sz="4" w:space="0" w:color="auto"/>
              <w:left w:val="single" w:sz="4" w:space="0" w:color="auto"/>
              <w:bottom w:val="single" w:sz="4" w:space="0" w:color="auto"/>
              <w:right w:val="single" w:sz="4" w:space="0" w:color="auto"/>
            </w:tcBorders>
            <w:vAlign w:val="center"/>
          </w:tcPr>
          <w:p w:rsidR="00A51477" w:rsidRPr="00373C88" w:rsidRDefault="00A51477" w:rsidP="00A51477">
            <w:pPr>
              <w:jc w:val="center"/>
              <w:rPr>
                <w:rFonts w:ascii="Tahoma" w:hAnsi="Tahoma" w:cs="Tahoma"/>
                <w:sz w:val="24"/>
                <w:szCs w:val="24"/>
                <w:lang w:val="en-IN" w:eastAsia="en-IN" w:bidi="hi-IN"/>
              </w:rPr>
            </w:pPr>
            <w:r w:rsidRPr="00373C88">
              <w:rPr>
                <w:rFonts w:ascii="Tahoma" w:hAnsi="Tahoma" w:cs="Tahoma"/>
                <w:sz w:val="24"/>
                <w:szCs w:val="24"/>
                <w:lang w:val="en-IN" w:eastAsia="en-IN" w:bidi="hi-IN"/>
              </w:rPr>
              <w:t>6</w:t>
            </w:r>
          </w:p>
        </w:tc>
        <w:tc>
          <w:tcPr>
            <w:tcW w:w="6480" w:type="dxa"/>
            <w:tcBorders>
              <w:top w:val="single" w:sz="4" w:space="0" w:color="auto"/>
              <w:left w:val="single" w:sz="4" w:space="0" w:color="auto"/>
              <w:bottom w:val="single" w:sz="4" w:space="0" w:color="auto"/>
              <w:right w:val="single" w:sz="4" w:space="0" w:color="auto"/>
            </w:tcBorders>
          </w:tcPr>
          <w:p w:rsidR="00A51477" w:rsidRPr="00373C88" w:rsidRDefault="00A51477" w:rsidP="00A51477">
            <w:pPr>
              <w:jc w:val="both"/>
              <w:rPr>
                <w:rFonts w:ascii="Arial" w:hAnsi="Arial" w:cs="Arial"/>
                <w:color w:val="000000"/>
                <w:sz w:val="24"/>
                <w:szCs w:val="24"/>
                <w:lang w:val="en-IN" w:eastAsia="en-IN" w:bidi="hi-IN"/>
              </w:rPr>
            </w:pPr>
            <w:r>
              <w:rPr>
                <w:rFonts w:ascii="Arial" w:hAnsi="Arial" w:cs="Arial"/>
                <w:color w:val="000000"/>
                <w:sz w:val="24"/>
                <w:szCs w:val="24"/>
                <w:lang w:val="en-IN" w:eastAsia="en-IN" w:bidi="hi-IN"/>
              </w:rPr>
              <w:t>Supply of 6 Bay HT P</w:t>
            </w:r>
            <w:r w:rsidRPr="00373C88">
              <w:rPr>
                <w:rFonts w:ascii="Arial" w:hAnsi="Arial" w:cs="Arial"/>
                <w:color w:val="000000"/>
                <w:sz w:val="24"/>
                <w:szCs w:val="24"/>
                <w:lang w:val="en-IN" w:eastAsia="en-IN" w:bidi="hi-IN"/>
              </w:rPr>
              <w:t xml:space="preserve">anel </w:t>
            </w:r>
            <w:r>
              <w:rPr>
                <w:rFonts w:ascii="Arial" w:hAnsi="Arial" w:cs="Arial"/>
                <w:color w:val="000000"/>
                <w:sz w:val="24"/>
                <w:szCs w:val="24"/>
                <w:lang w:val="en-IN" w:eastAsia="en-IN" w:bidi="hi-IN"/>
              </w:rPr>
              <w:t>with</w:t>
            </w:r>
            <w:r w:rsidRPr="00373C88">
              <w:rPr>
                <w:rFonts w:ascii="Arial" w:hAnsi="Arial" w:cs="Arial"/>
                <w:color w:val="000000"/>
                <w:sz w:val="24"/>
                <w:szCs w:val="24"/>
                <w:lang w:val="en-IN" w:eastAsia="en-IN" w:bidi="hi-IN"/>
              </w:rPr>
              <w:t xml:space="preserve"> Switchgear </w:t>
            </w:r>
            <w:r>
              <w:rPr>
                <w:rFonts w:ascii="Arial" w:hAnsi="Arial" w:cs="Arial"/>
                <w:color w:val="000000"/>
                <w:sz w:val="24"/>
                <w:szCs w:val="24"/>
                <w:lang w:val="en-IN" w:eastAsia="en-IN" w:bidi="hi-IN"/>
              </w:rPr>
              <w:t xml:space="preserve">of </w:t>
            </w:r>
            <w:r w:rsidRPr="00373C88">
              <w:rPr>
                <w:rFonts w:ascii="Arial" w:hAnsi="Arial" w:cs="Arial"/>
                <w:color w:val="000000"/>
                <w:sz w:val="24"/>
                <w:szCs w:val="24"/>
                <w:lang w:val="en-IN" w:eastAsia="en-IN" w:bidi="hi-IN"/>
              </w:rPr>
              <w:t>11</w:t>
            </w:r>
            <w:r>
              <w:rPr>
                <w:rFonts w:ascii="Arial" w:hAnsi="Arial" w:cs="Arial"/>
                <w:color w:val="000000"/>
                <w:sz w:val="24"/>
                <w:szCs w:val="24"/>
                <w:lang w:val="en-IN" w:eastAsia="en-IN" w:bidi="hi-IN"/>
              </w:rPr>
              <w:t xml:space="preserve"> </w:t>
            </w:r>
            <w:r w:rsidRPr="00373C88">
              <w:rPr>
                <w:rFonts w:ascii="Arial" w:hAnsi="Arial" w:cs="Arial"/>
                <w:color w:val="000000"/>
                <w:sz w:val="24"/>
                <w:szCs w:val="24"/>
                <w:lang w:val="en-IN" w:eastAsia="en-IN" w:bidi="hi-IN"/>
              </w:rPr>
              <w:t>KV, 26.3 KA, Lean Gear ZN1, 800</w:t>
            </w:r>
            <w:r>
              <w:rPr>
                <w:rFonts w:ascii="Arial" w:hAnsi="Arial" w:cs="Arial"/>
                <w:color w:val="000000"/>
                <w:sz w:val="24"/>
                <w:szCs w:val="24"/>
                <w:lang w:val="en-IN" w:eastAsia="en-IN" w:bidi="hi-IN"/>
              </w:rPr>
              <w:t xml:space="preserve"> </w:t>
            </w:r>
            <w:r w:rsidRPr="00373C88">
              <w:rPr>
                <w:rFonts w:ascii="Arial" w:hAnsi="Arial" w:cs="Arial"/>
                <w:color w:val="000000"/>
                <w:sz w:val="24"/>
                <w:szCs w:val="24"/>
                <w:lang w:val="en-IN" w:eastAsia="en-IN" w:bidi="hi-IN"/>
              </w:rPr>
              <w:t>A, for total 6 as per Technical Specification No. 6</w:t>
            </w:r>
          </w:p>
        </w:tc>
        <w:tc>
          <w:tcPr>
            <w:tcW w:w="990" w:type="dxa"/>
            <w:tcBorders>
              <w:top w:val="single" w:sz="4" w:space="0" w:color="auto"/>
              <w:left w:val="single" w:sz="4" w:space="0" w:color="auto"/>
              <w:bottom w:val="single" w:sz="4" w:space="0" w:color="auto"/>
              <w:right w:val="single" w:sz="4" w:space="0" w:color="auto"/>
            </w:tcBorders>
            <w:vAlign w:val="center"/>
          </w:tcPr>
          <w:p w:rsidR="00A51477" w:rsidRPr="00373C88" w:rsidRDefault="00A51477" w:rsidP="00A51477">
            <w:pPr>
              <w:jc w:val="center"/>
              <w:rPr>
                <w:rFonts w:ascii="Tahoma" w:hAnsi="Tahoma" w:cs="Tahoma"/>
                <w:sz w:val="24"/>
                <w:szCs w:val="24"/>
                <w:lang w:val="en-IN" w:eastAsia="en-IN" w:bidi="hi-IN"/>
              </w:rPr>
            </w:pPr>
            <w:r w:rsidRPr="00373C88">
              <w:rPr>
                <w:rFonts w:ascii="Tahoma" w:hAnsi="Tahoma" w:cs="Tahoma"/>
                <w:sz w:val="24"/>
                <w:szCs w:val="24"/>
                <w:lang w:val="en-IN" w:eastAsia="en-IN" w:bidi="hi-IN"/>
              </w:rPr>
              <w:t>1</w:t>
            </w:r>
          </w:p>
        </w:tc>
        <w:tc>
          <w:tcPr>
            <w:tcW w:w="1260" w:type="dxa"/>
            <w:tcBorders>
              <w:top w:val="single" w:sz="4" w:space="0" w:color="auto"/>
              <w:left w:val="single" w:sz="4" w:space="0" w:color="auto"/>
              <w:bottom w:val="single" w:sz="4" w:space="0" w:color="auto"/>
              <w:right w:val="single" w:sz="4" w:space="0" w:color="auto"/>
            </w:tcBorders>
            <w:vAlign w:val="center"/>
          </w:tcPr>
          <w:p w:rsidR="00A51477" w:rsidRPr="00373C88" w:rsidRDefault="00A51477" w:rsidP="00A51477">
            <w:pPr>
              <w:jc w:val="center"/>
              <w:rPr>
                <w:rFonts w:ascii="Tahoma" w:hAnsi="Tahoma" w:cs="Tahoma"/>
                <w:sz w:val="24"/>
                <w:szCs w:val="24"/>
                <w:lang w:val="en-IN" w:eastAsia="en-IN" w:bidi="hi-IN"/>
              </w:rPr>
            </w:pPr>
            <w:r w:rsidRPr="00373C88">
              <w:rPr>
                <w:rFonts w:ascii="Tahoma" w:hAnsi="Tahoma" w:cs="Tahoma"/>
                <w:sz w:val="24"/>
                <w:szCs w:val="24"/>
                <w:lang w:val="en-IN" w:eastAsia="en-IN" w:bidi="hi-IN"/>
              </w:rPr>
              <w:t>Set</w:t>
            </w:r>
          </w:p>
        </w:tc>
      </w:tr>
      <w:tr w:rsidR="00A51477" w:rsidRPr="00373C88" w:rsidTr="00755EA8">
        <w:tc>
          <w:tcPr>
            <w:tcW w:w="738" w:type="dxa"/>
            <w:tcBorders>
              <w:top w:val="single" w:sz="4" w:space="0" w:color="auto"/>
              <w:left w:val="single" w:sz="4" w:space="0" w:color="auto"/>
              <w:bottom w:val="single" w:sz="4" w:space="0" w:color="auto"/>
              <w:right w:val="single" w:sz="4" w:space="0" w:color="auto"/>
            </w:tcBorders>
            <w:vAlign w:val="center"/>
          </w:tcPr>
          <w:p w:rsidR="00A51477" w:rsidRPr="00373C88" w:rsidRDefault="00A51477" w:rsidP="00A51477">
            <w:pPr>
              <w:jc w:val="center"/>
              <w:rPr>
                <w:rFonts w:ascii="Tahoma" w:hAnsi="Tahoma" w:cs="Tahoma"/>
                <w:sz w:val="24"/>
                <w:szCs w:val="24"/>
                <w:lang w:val="en-IN" w:eastAsia="en-IN" w:bidi="hi-IN"/>
              </w:rPr>
            </w:pPr>
            <w:r w:rsidRPr="00373C88">
              <w:rPr>
                <w:rFonts w:ascii="Tahoma" w:hAnsi="Tahoma" w:cs="Tahoma"/>
                <w:sz w:val="24"/>
                <w:szCs w:val="24"/>
                <w:lang w:val="en-IN" w:eastAsia="en-IN" w:bidi="hi-IN"/>
              </w:rPr>
              <w:t>7</w:t>
            </w:r>
          </w:p>
        </w:tc>
        <w:tc>
          <w:tcPr>
            <w:tcW w:w="6480" w:type="dxa"/>
            <w:tcBorders>
              <w:top w:val="single" w:sz="4" w:space="0" w:color="auto"/>
              <w:left w:val="single" w:sz="4" w:space="0" w:color="auto"/>
              <w:bottom w:val="single" w:sz="4" w:space="0" w:color="auto"/>
              <w:right w:val="single" w:sz="4" w:space="0" w:color="auto"/>
            </w:tcBorders>
          </w:tcPr>
          <w:p w:rsidR="007F117C" w:rsidRDefault="007F117C" w:rsidP="007F117C">
            <w:pPr>
              <w:jc w:val="both"/>
              <w:rPr>
                <w:rFonts w:ascii="Arial" w:hAnsi="Arial" w:cs="Arial"/>
                <w:color w:val="000000"/>
                <w:sz w:val="24"/>
                <w:szCs w:val="24"/>
                <w:lang w:val="en-IN" w:eastAsia="en-IN" w:bidi="hi-IN"/>
              </w:rPr>
            </w:pPr>
            <w:r>
              <w:rPr>
                <w:rFonts w:ascii="Arial" w:hAnsi="Arial" w:cs="Arial"/>
                <w:color w:val="000000"/>
                <w:sz w:val="24"/>
                <w:szCs w:val="24"/>
                <w:lang w:val="en-IN" w:eastAsia="en-IN" w:bidi="hi-IN"/>
              </w:rPr>
              <w:t>Laying</w:t>
            </w:r>
            <w:r w:rsidRPr="00373C88">
              <w:rPr>
                <w:rFonts w:ascii="Arial" w:hAnsi="Arial" w:cs="Arial"/>
                <w:color w:val="000000"/>
                <w:sz w:val="24"/>
                <w:szCs w:val="24"/>
                <w:lang w:val="en-IN" w:eastAsia="en-IN" w:bidi="hi-IN"/>
              </w:rPr>
              <w:t xml:space="preserve"> of 3 core, </w:t>
            </w:r>
            <w:r w:rsidR="00412794">
              <w:rPr>
                <w:rFonts w:ascii="Arial" w:hAnsi="Arial" w:cs="Arial"/>
                <w:color w:val="000000"/>
                <w:sz w:val="24"/>
                <w:szCs w:val="24"/>
                <w:lang w:val="en-IN" w:eastAsia="en-IN" w:bidi="hi-IN"/>
              </w:rPr>
              <w:t>11</w:t>
            </w:r>
            <w:r>
              <w:rPr>
                <w:rFonts w:ascii="Arial" w:hAnsi="Arial" w:cs="Arial"/>
                <w:color w:val="000000"/>
                <w:sz w:val="24"/>
                <w:szCs w:val="24"/>
                <w:lang w:val="en-IN" w:eastAsia="en-IN" w:bidi="hi-IN"/>
              </w:rPr>
              <w:t xml:space="preserve"> </w:t>
            </w:r>
            <w:r w:rsidRPr="00412794">
              <w:rPr>
                <w:rFonts w:ascii="Arial" w:hAnsi="Arial" w:cs="Arial"/>
                <w:color w:val="000000"/>
                <w:sz w:val="24"/>
                <w:szCs w:val="24"/>
                <w:lang w:val="en-IN" w:eastAsia="en-IN" w:bidi="hi-IN"/>
              </w:rPr>
              <w:t>KV</w:t>
            </w:r>
            <w:r w:rsidRPr="00373C88">
              <w:rPr>
                <w:rFonts w:ascii="Arial" w:hAnsi="Arial" w:cs="Arial"/>
                <w:color w:val="000000"/>
                <w:sz w:val="24"/>
                <w:szCs w:val="24"/>
                <w:lang w:val="en-IN" w:eastAsia="en-IN" w:bidi="hi-IN"/>
              </w:rPr>
              <w:t xml:space="preserve"> grade, </w:t>
            </w:r>
            <w:r>
              <w:rPr>
                <w:rFonts w:ascii="Arial" w:hAnsi="Arial" w:cs="Arial"/>
                <w:color w:val="000000"/>
                <w:sz w:val="24"/>
                <w:szCs w:val="24"/>
                <w:lang w:val="en-IN" w:eastAsia="en-IN" w:bidi="hi-IN"/>
              </w:rPr>
              <w:t>H</w:t>
            </w:r>
            <w:r w:rsidRPr="00373C88">
              <w:rPr>
                <w:rFonts w:ascii="Arial" w:hAnsi="Arial" w:cs="Arial"/>
                <w:color w:val="000000"/>
                <w:sz w:val="24"/>
                <w:szCs w:val="24"/>
                <w:lang w:val="en-IN" w:eastAsia="en-IN" w:bidi="hi-IN"/>
              </w:rPr>
              <w:t>T Copper conductor XLPE</w:t>
            </w:r>
            <w:r>
              <w:rPr>
                <w:rFonts w:ascii="Arial" w:hAnsi="Arial" w:cs="Arial"/>
                <w:color w:val="000000"/>
                <w:sz w:val="24"/>
                <w:szCs w:val="24"/>
                <w:lang w:val="en-IN" w:eastAsia="en-IN" w:bidi="hi-IN"/>
              </w:rPr>
              <w:t xml:space="preserve"> </w:t>
            </w:r>
            <w:r w:rsidRPr="00373C88">
              <w:rPr>
                <w:rFonts w:ascii="Arial" w:hAnsi="Arial" w:cs="Arial"/>
                <w:color w:val="000000"/>
                <w:sz w:val="24"/>
                <w:szCs w:val="24"/>
                <w:lang w:val="en-IN" w:eastAsia="en-IN" w:bidi="hi-IN"/>
              </w:rPr>
              <w:t>armoured Cable of size 1</w:t>
            </w:r>
            <w:r>
              <w:rPr>
                <w:rFonts w:ascii="Arial" w:hAnsi="Arial" w:cs="Arial"/>
                <w:color w:val="000000"/>
                <w:sz w:val="24"/>
                <w:szCs w:val="24"/>
                <w:lang w:val="en-IN" w:eastAsia="en-IN" w:bidi="hi-IN"/>
              </w:rPr>
              <w:t>50</w:t>
            </w:r>
            <w:r w:rsidRPr="00373C88">
              <w:rPr>
                <w:rFonts w:ascii="Arial" w:hAnsi="Arial" w:cs="Arial"/>
                <w:color w:val="000000"/>
                <w:sz w:val="24"/>
                <w:szCs w:val="24"/>
                <w:lang w:val="en-IN" w:eastAsia="en-IN" w:bidi="hi-IN"/>
              </w:rPr>
              <w:t xml:space="preserve"> Sq</w:t>
            </w:r>
            <w:r>
              <w:rPr>
                <w:rFonts w:ascii="Arial" w:hAnsi="Arial" w:cs="Arial"/>
                <w:color w:val="000000"/>
                <w:sz w:val="24"/>
                <w:szCs w:val="24"/>
                <w:lang w:val="en-IN" w:eastAsia="en-IN" w:bidi="hi-IN"/>
              </w:rPr>
              <w:t>.</w:t>
            </w:r>
            <w:r w:rsidRPr="00373C88">
              <w:rPr>
                <w:rFonts w:ascii="Arial" w:hAnsi="Arial" w:cs="Arial"/>
                <w:color w:val="000000"/>
                <w:sz w:val="24"/>
                <w:szCs w:val="24"/>
                <w:lang w:val="en-IN" w:eastAsia="en-IN" w:bidi="hi-IN"/>
              </w:rPr>
              <w:t xml:space="preserve"> mm</w:t>
            </w:r>
            <w:r>
              <w:rPr>
                <w:rFonts w:ascii="Arial" w:hAnsi="Arial" w:cs="Arial"/>
                <w:color w:val="000000"/>
                <w:sz w:val="24"/>
                <w:szCs w:val="24"/>
                <w:lang w:val="en-IN" w:eastAsia="en-IN" w:bidi="hi-IN"/>
              </w:rPr>
              <w:t>.</w:t>
            </w:r>
            <w:r w:rsidRPr="00373C88">
              <w:rPr>
                <w:rFonts w:ascii="Arial" w:hAnsi="Arial" w:cs="Arial"/>
                <w:color w:val="000000"/>
                <w:sz w:val="24"/>
                <w:szCs w:val="24"/>
                <w:lang w:val="en-IN" w:eastAsia="en-IN" w:bidi="hi-IN"/>
              </w:rPr>
              <w:t xml:space="preserve"> in</w:t>
            </w:r>
            <w:r w:rsidRPr="00CC711A">
              <w:rPr>
                <w:rFonts w:ascii="Arial" w:hAnsi="Arial" w:cs="Arial"/>
                <w:color w:val="FF0000"/>
                <w:sz w:val="24"/>
                <w:szCs w:val="24"/>
                <w:lang w:val="en-IN" w:eastAsia="en-IN" w:bidi="hi-IN"/>
              </w:rPr>
              <w:t xml:space="preserve"> </w:t>
            </w:r>
            <w:r w:rsidRPr="00373C88">
              <w:rPr>
                <w:rFonts w:ascii="Arial" w:hAnsi="Arial" w:cs="Arial"/>
                <w:color w:val="000000"/>
                <w:sz w:val="24"/>
                <w:szCs w:val="24"/>
                <w:lang w:val="en-IN" w:eastAsia="en-IN" w:bidi="hi-IN"/>
              </w:rPr>
              <w:t xml:space="preserve">as per Technical Specification No. </w:t>
            </w:r>
            <w:r w:rsidR="009339D6">
              <w:rPr>
                <w:rFonts w:ascii="Arial" w:hAnsi="Arial" w:cs="Arial"/>
                <w:color w:val="000000"/>
                <w:sz w:val="24"/>
                <w:szCs w:val="24"/>
                <w:lang w:val="en-IN" w:eastAsia="en-IN" w:bidi="hi-IN"/>
              </w:rPr>
              <w:t>7</w:t>
            </w:r>
            <w:r w:rsidRPr="00373C88">
              <w:rPr>
                <w:rFonts w:ascii="Arial" w:hAnsi="Arial" w:cs="Arial"/>
                <w:color w:val="000000"/>
                <w:sz w:val="24"/>
                <w:szCs w:val="24"/>
                <w:lang w:val="en-IN" w:eastAsia="en-IN" w:bidi="hi-IN"/>
              </w:rPr>
              <w:t xml:space="preserve"> and termination of same</w:t>
            </w:r>
          </w:p>
          <w:p w:rsidR="007F117C" w:rsidRDefault="007F117C" w:rsidP="007F117C">
            <w:pPr>
              <w:jc w:val="both"/>
              <w:rPr>
                <w:rFonts w:ascii="Arial" w:hAnsi="Arial" w:cs="Arial"/>
                <w:color w:val="000000"/>
                <w:sz w:val="24"/>
                <w:szCs w:val="24"/>
                <w:lang w:val="en-IN" w:eastAsia="en-IN" w:bidi="hi-IN"/>
              </w:rPr>
            </w:pPr>
          </w:p>
          <w:p w:rsidR="007F117C" w:rsidRDefault="007F117C" w:rsidP="007F117C">
            <w:pPr>
              <w:pStyle w:val="ListParagraph"/>
              <w:numPr>
                <w:ilvl w:val="0"/>
                <w:numId w:val="14"/>
              </w:numPr>
              <w:rPr>
                <w:rFonts w:ascii="Arial" w:hAnsi="Arial" w:cs="Arial"/>
                <w:color w:val="000000"/>
                <w:sz w:val="24"/>
                <w:szCs w:val="24"/>
                <w:lang w:val="en-IN" w:eastAsia="en-IN" w:bidi="hi-IN"/>
              </w:rPr>
            </w:pPr>
            <w:r>
              <w:rPr>
                <w:rFonts w:ascii="Arial" w:hAnsi="Arial" w:cs="Arial"/>
                <w:color w:val="000000"/>
                <w:sz w:val="24"/>
                <w:szCs w:val="24"/>
                <w:lang w:val="en-IN" w:eastAsia="en-IN" w:bidi="hi-IN"/>
              </w:rPr>
              <w:t>Through RCC trench</w:t>
            </w:r>
          </w:p>
          <w:p w:rsidR="007F117C" w:rsidRDefault="007F117C" w:rsidP="007F117C">
            <w:pPr>
              <w:pStyle w:val="ListParagraph"/>
              <w:numPr>
                <w:ilvl w:val="0"/>
                <w:numId w:val="14"/>
              </w:numPr>
              <w:rPr>
                <w:rFonts w:ascii="Arial" w:hAnsi="Arial" w:cs="Arial"/>
                <w:color w:val="000000"/>
                <w:sz w:val="24"/>
                <w:szCs w:val="24"/>
                <w:lang w:val="en-IN" w:eastAsia="en-IN" w:bidi="hi-IN"/>
              </w:rPr>
            </w:pPr>
            <w:r>
              <w:rPr>
                <w:rFonts w:ascii="Arial" w:hAnsi="Arial" w:cs="Arial"/>
                <w:color w:val="000000"/>
                <w:sz w:val="24"/>
                <w:szCs w:val="24"/>
                <w:lang w:val="en-IN" w:eastAsia="en-IN" w:bidi="hi-IN"/>
              </w:rPr>
              <w:t>Through Hard/Soft soil</w:t>
            </w:r>
          </w:p>
          <w:p w:rsidR="00A51477" w:rsidRPr="007F117C" w:rsidRDefault="007F117C" w:rsidP="007F117C">
            <w:pPr>
              <w:pStyle w:val="ListParagraph"/>
              <w:numPr>
                <w:ilvl w:val="0"/>
                <w:numId w:val="14"/>
              </w:numPr>
              <w:rPr>
                <w:rFonts w:ascii="Arial" w:hAnsi="Arial" w:cs="Arial"/>
                <w:color w:val="000000"/>
                <w:sz w:val="24"/>
                <w:szCs w:val="24"/>
                <w:lang w:val="en-IN" w:eastAsia="en-IN" w:bidi="hi-IN"/>
              </w:rPr>
            </w:pPr>
            <w:r w:rsidRPr="007F117C">
              <w:rPr>
                <w:rFonts w:ascii="Arial" w:hAnsi="Arial" w:cs="Arial"/>
                <w:color w:val="000000"/>
                <w:sz w:val="24"/>
                <w:szCs w:val="24"/>
                <w:lang w:val="en-IN" w:eastAsia="en-IN" w:bidi="hi-IN"/>
              </w:rPr>
              <w:t>Through HDPE</w:t>
            </w:r>
          </w:p>
        </w:tc>
        <w:tc>
          <w:tcPr>
            <w:tcW w:w="990" w:type="dxa"/>
            <w:tcBorders>
              <w:top w:val="single" w:sz="4" w:space="0" w:color="auto"/>
              <w:left w:val="single" w:sz="4" w:space="0" w:color="auto"/>
              <w:bottom w:val="single" w:sz="4" w:space="0" w:color="auto"/>
              <w:right w:val="single" w:sz="4" w:space="0" w:color="auto"/>
            </w:tcBorders>
            <w:vAlign w:val="center"/>
          </w:tcPr>
          <w:p w:rsidR="00A51477" w:rsidRDefault="00A51477" w:rsidP="00A51477">
            <w:pPr>
              <w:jc w:val="center"/>
              <w:rPr>
                <w:rFonts w:ascii="Tahoma" w:hAnsi="Tahoma" w:cs="Tahoma"/>
                <w:sz w:val="24"/>
                <w:szCs w:val="24"/>
                <w:lang w:val="en-IN" w:eastAsia="en-IN" w:bidi="hi-IN"/>
              </w:rPr>
            </w:pPr>
          </w:p>
          <w:p w:rsidR="007F117C" w:rsidRDefault="007F117C" w:rsidP="007F117C">
            <w:pPr>
              <w:rPr>
                <w:rFonts w:ascii="Tahoma" w:hAnsi="Tahoma" w:cs="Tahoma"/>
                <w:sz w:val="24"/>
                <w:szCs w:val="24"/>
                <w:lang w:val="en-IN" w:eastAsia="en-IN" w:bidi="hi-IN"/>
              </w:rPr>
            </w:pPr>
            <w:r>
              <w:rPr>
                <w:rFonts w:ascii="Tahoma" w:hAnsi="Tahoma" w:cs="Tahoma"/>
                <w:sz w:val="24"/>
                <w:szCs w:val="24"/>
                <w:lang w:val="en-IN" w:eastAsia="en-IN" w:bidi="hi-IN"/>
              </w:rPr>
              <w:t xml:space="preserve">  </w:t>
            </w:r>
          </w:p>
          <w:p w:rsidR="007F117C" w:rsidRDefault="007F117C" w:rsidP="007F117C">
            <w:pPr>
              <w:rPr>
                <w:rFonts w:ascii="Tahoma" w:hAnsi="Tahoma" w:cs="Tahoma"/>
                <w:sz w:val="24"/>
                <w:szCs w:val="24"/>
                <w:lang w:val="en-IN" w:eastAsia="en-IN" w:bidi="hi-IN"/>
              </w:rPr>
            </w:pPr>
          </w:p>
          <w:p w:rsidR="007F117C" w:rsidRDefault="007F117C" w:rsidP="007F117C">
            <w:pPr>
              <w:rPr>
                <w:rFonts w:ascii="Tahoma" w:hAnsi="Tahoma" w:cs="Tahoma"/>
                <w:sz w:val="24"/>
                <w:szCs w:val="24"/>
                <w:lang w:val="en-IN" w:eastAsia="en-IN" w:bidi="hi-IN"/>
              </w:rPr>
            </w:pPr>
            <w:r>
              <w:rPr>
                <w:rFonts w:ascii="Tahoma" w:hAnsi="Tahoma" w:cs="Tahoma"/>
                <w:sz w:val="24"/>
                <w:szCs w:val="24"/>
                <w:lang w:val="en-IN" w:eastAsia="en-IN" w:bidi="hi-IN"/>
              </w:rPr>
              <w:t xml:space="preserve">  800</w:t>
            </w:r>
          </w:p>
          <w:p w:rsidR="007F117C" w:rsidRDefault="007F117C" w:rsidP="007F117C">
            <w:pPr>
              <w:rPr>
                <w:rFonts w:ascii="Tahoma" w:hAnsi="Tahoma" w:cs="Tahoma"/>
                <w:sz w:val="24"/>
                <w:szCs w:val="24"/>
                <w:lang w:val="en-IN" w:eastAsia="en-IN" w:bidi="hi-IN"/>
              </w:rPr>
            </w:pPr>
            <w:r>
              <w:rPr>
                <w:rFonts w:ascii="Tahoma" w:hAnsi="Tahoma" w:cs="Tahoma"/>
                <w:sz w:val="24"/>
                <w:szCs w:val="24"/>
                <w:lang w:val="en-IN" w:eastAsia="en-IN" w:bidi="hi-IN"/>
              </w:rPr>
              <w:t xml:space="preserve">  400</w:t>
            </w:r>
          </w:p>
          <w:p w:rsidR="007F117C" w:rsidRPr="0054344E" w:rsidRDefault="007F117C" w:rsidP="007F117C">
            <w:pPr>
              <w:rPr>
                <w:rFonts w:ascii="Tahoma" w:hAnsi="Tahoma" w:cs="Tahoma"/>
                <w:sz w:val="24"/>
                <w:szCs w:val="24"/>
                <w:lang w:val="en-IN" w:eastAsia="en-IN" w:bidi="hi-IN"/>
              </w:rPr>
            </w:pPr>
            <w:r>
              <w:rPr>
                <w:rFonts w:ascii="Tahoma" w:hAnsi="Tahoma" w:cs="Tahoma"/>
                <w:sz w:val="24"/>
                <w:szCs w:val="24"/>
                <w:lang w:val="en-IN" w:eastAsia="en-IN" w:bidi="hi-IN"/>
              </w:rPr>
              <w:t xml:space="preserve">  300</w:t>
            </w:r>
          </w:p>
        </w:tc>
        <w:tc>
          <w:tcPr>
            <w:tcW w:w="1260" w:type="dxa"/>
            <w:tcBorders>
              <w:top w:val="single" w:sz="4" w:space="0" w:color="auto"/>
              <w:left w:val="single" w:sz="4" w:space="0" w:color="auto"/>
              <w:bottom w:val="single" w:sz="4" w:space="0" w:color="auto"/>
              <w:right w:val="single" w:sz="4" w:space="0" w:color="auto"/>
            </w:tcBorders>
            <w:vAlign w:val="center"/>
          </w:tcPr>
          <w:p w:rsidR="007F117C" w:rsidRDefault="007F117C" w:rsidP="00A51477">
            <w:pPr>
              <w:jc w:val="center"/>
              <w:rPr>
                <w:rFonts w:ascii="Tahoma" w:hAnsi="Tahoma" w:cs="Tahoma"/>
                <w:sz w:val="24"/>
                <w:szCs w:val="24"/>
                <w:lang w:val="en-IN" w:eastAsia="en-IN" w:bidi="hi-IN"/>
              </w:rPr>
            </w:pPr>
          </w:p>
          <w:p w:rsidR="007F117C" w:rsidRDefault="007F117C" w:rsidP="00A51477">
            <w:pPr>
              <w:jc w:val="center"/>
              <w:rPr>
                <w:rFonts w:ascii="Tahoma" w:hAnsi="Tahoma" w:cs="Tahoma"/>
                <w:sz w:val="24"/>
                <w:szCs w:val="24"/>
                <w:lang w:val="en-IN" w:eastAsia="en-IN" w:bidi="hi-IN"/>
              </w:rPr>
            </w:pPr>
          </w:p>
          <w:p w:rsidR="007F117C" w:rsidRDefault="007F117C" w:rsidP="00A51477">
            <w:pPr>
              <w:jc w:val="center"/>
              <w:rPr>
                <w:rFonts w:ascii="Tahoma" w:hAnsi="Tahoma" w:cs="Tahoma"/>
                <w:sz w:val="24"/>
                <w:szCs w:val="24"/>
                <w:lang w:val="en-IN" w:eastAsia="en-IN" w:bidi="hi-IN"/>
              </w:rPr>
            </w:pPr>
          </w:p>
          <w:p w:rsidR="00A51477" w:rsidRPr="0054344E" w:rsidRDefault="00A51477" w:rsidP="007F117C">
            <w:pPr>
              <w:jc w:val="center"/>
              <w:rPr>
                <w:rFonts w:ascii="Tahoma" w:hAnsi="Tahoma" w:cs="Tahoma"/>
                <w:sz w:val="24"/>
                <w:szCs w:val="24"/>
                <w:lang w:val="en-IN" w:eastAsia="en-IN" w:bidi="hi-IN"/>
              </w:rPr>
            </w:pPr>
            <w:proofErr w:type="spellStart"/>
            <w:r w:rsidRPr="0054344E">
              <w:rPr>
                <w:rFonts w:ascii="Tahoma" w:hAnsi="Tahoma" w:cs="Tahoma"/>
                <w:sz w:val="24"/>
                <w:szCs w:val="24"/>
                <w:lang w:val="en-IN" w:eastAsia="en-IN" w:bidi="hi-IN"/>
              </w:rPr>
              <w:t>Mtr</w:t>
            </w:r>
            <w:proofErr w:type="spellEnd"/>
            <w:r w:rsidRPr="0054344E">
              <w:rPr>
                <w:rFonts w:ascii="Tahoma" w:hAnsi="Tahoma" w:cs="Tahoma"/>
                <w:sz w:val="24"/>
                <w:szCs w:val="24"/>
                <w:lang w:val="en-IN" w:eastAsia="en-IN" w:bidi="hi-IN"/>
              </w:rPr>
              <w:t>.</w:t>
            </w:r>
          </w:p>
        </w:tc>
      </w:tr>
      <w:tr w:rsidR="00A51477" w:rsidRPr="00373C88" w:rsidTr="00755EA8">
        <w:tc>
          <w:tcPr>
            <w:tcW w:w="738" w:type="dxa"/>
            <w:tcBorders>
              <w:top w:val="single" w:sz="4" w:space="0" w:color="auto"/>
              <w:left w:val="single" w:sz="4" w:space="0" w:color="auto"/>
              <w:bottom w:val="single" w:sz="4" w:space="0" w:color="auto"/>
              <w:right w:val="single" w:sz="4" w:space="0" w:color="auto"/>
            </w:tcBorders>
            <w:vAlign w:val="center"/>
          </w:tcPr>
          <w:p w:rsidR="00A51477" w:rsidRPr="00373C88" w:rsidRDefault="00A51477" w:rsidP="00A51477">
            <w:pPr>
              <w:jc w:val="center"/>
              <w:rPr>
                <w:rFonts w:ascii="Tahoma" w:hAnsi="Tahoma" w:cs="Tahoma"/>
                <w:sz w:val="24"/>
                <w:szCs w:val="24"/>
                <w:lang w:val="en-IN" w:eastAsia="en-IN" w:bidi="hi-IN"/>
              </w:rPr>
            </w:pPr>
            <w:r w:rsidRPr="00373C88">
              <w:rPr>
                <w:rFonts w:ascii="Tahoma" w:hAnsi="Tahoma" w:cs="Tahoma"/>
                <w:sz w:val="24"/>
                <w:szCs w:val="24"/>
                <w:lang w:val="en-IN" w:eastAsia="en-IN" w:bidi="hi-IN"/>
              </w:rPr>
              <w:t>8</w:t>
            </w:r>
          </w:p>
        </w:tc>
        <w:tc>
          <w:tcPr>
            <w:tcW w:w="6480" w:type="dxa"/>
            <w:tcBorders>
              <w:top w:val="single" w:sz="4" w:space="0" w:color="auto"/>
              <w:left w:val="single" w:sz="4" w:space="0" w:color="auto"/>
              <w:bottom w:val="single" w:sz="4" w:space="0" w:color="auto"/>
              <w:right w:val="single" w:sz="4" w:space="0" w:color="auto"/>
            </w:tcBorders>
          </w:tcPr>
          <w:p w:rsidR="00A51477" w:rsidRPr="00373C88" w:rsidRDefault="00A51477" w:rsidP="00A51477">
            <w:pPr>
              <w:jc w:val="both"/>
              <w:rPr>
                <w:rFonts w:ascii="Arial" w:hAnsi="Arial" w:cs="Arial"/>
                <w:color w:val="000000"/>
                <w:sz w:val="24"/>
                <w:szCs w:val="24"/>
                <w:lang w:val="en-IN" w:eastAsia="en-IN" w:bidi="hi-IN"/>
              </w:rPr>
            </w:pPr>
            <w:r w:rsidRPr="00373C88">
              <w:rPr>
                <w:rFonts w:ascii="Arial" w:hAnsi="Arial" w:cs="Arial"/>
                <w:color w:val="000000"/>
                <w:sz w:val="24"/>
                <w:szCs w:val="24"/>
                <w:lang w:val="en-IN" w:eastAsia="en-IN" w:bidi="hi-IN"/>
              </w:rPr>
              <w:t>Erection and Commissioning of the above installations including Civil works and as per Technical Specification No. 8.</w:t>
            </w:r>
          </w:p>
        </w:tc>
        <w:tc>
          <w:tcPr>
            <w:tcW w:w="990" w:type="dxa"/>
            <w:tcBorders>
              <w:top w:val="single" w:sz="4" w:space="0" w:color="auto"/>
              <w:left w:val="single" w:sz="4" w:space="0" w:color="auto"/>
              <w:bottom w:val="single" w:sz="4" w:space="0" w:color="auto"/>
              <w:right w:val="single" w:sz="4" w:space="0" w:color="auto"/>
            </w:tcBorders>
            <w:vAlign w:val="center"/>
          </w:tcPr>
          <w:p w:rsidR="00A51477" w:rsidRPr="00373C88" w:rsidRDefault="00A51477" w:rsidP="00A51477">
            <w:pPr>
              <w:jc w:val="center"/>
              <w:rPr>
                <w:rFonts w:ascii="Tahoma" w:hAnsi="Tahoma" w:cs="Tahoma"/>
                <w:sz w:val="24"/>
                <w:szCs w:val="24"/>
                <w:lang w:val="en-IN" w:eastAsia="en-IN" w:bidi="hi-IN"/>
              </w:rPr>
            </w:pPr>
            <w:r w:rsidRPr="00373C88">
              <w:rPr>
                <w:rFonts w:ascii="Tahoma" w:hAnsi="Tahoma" w:cs="Tahoma"/>
                <w:sz w:val="24"/>
                <w:szCs w:val="24"/>
                <w:lang w:val="en-IN" w:eastAsia="en-IN" w:bidi="hi-IN"/>
              </w:rPr>
              <w:t>1</w:t>
            </w:r>
          </w:p>
        </w:tc>
        <w:tc>
          <w:tcPr>
            <w:tcW w:w="1260" w:type="dxa"/>
            <w:tcBorders>
              <w:top w:val="single" w:sz="4" w:space="0" w:color="auto"/>
              <w:left w:val="single" w:sz="4" w:space="0" w:color="auto"/>
              <w:bottom w:val="single" w:sz="4" w:space="0" w:color="auto"/>
              <w:right w:val="single" w:sz="4" w:space="0" w:color="auto"/>
            </w:tcBorders>
            <w:vAlign w:val="center"/>
          </w:tcPr>
          <w:p w:rsidR="00A51477" w:rsidRPr="00373C88" w:rsidRDefault="00A51477" w:rsidP="00A51477">
            <w:pPr>
              <w:jc w:val="center"/>
              <w:rPr>
                <w:rFonts w:ascii="Tahoma" w:hAnsi="Tahoma" w:cs="Tahoma"/>
                <w:sz w:val="24"/>
                <w:szCs w:val="24"/>
                <w:lang w:val="en-IN" w:eastAsia="en-IN" w:bidi="hi-IN"/>
              </w:rPr>
            </w:pPr>
            <w:r w:rsidRPr="00373C88">
              <w:rPr>
                <w:rFonts w:ascii="Tahoma" w:hAnsi="Tahoma" w:cs="Tahoma"/>
                <w:sz w:val="24"/>
                <w:szCs w:val="24"/>
                <w:lang w:val="en-IN" w:eastAsia="en-IN" w:bidi="hi-IN"/>
              </w:rPr>
              <w:t>No.</w:t>
            </w:r>
          </w:p>
        </w:tc>
      </w:tr>
      <w:tr w:rsidR="009339D6" w:rsidRPr="00373C88" w:rsidTr="00755EA8">
        <w:tc>
          <w:tcPr>
            <w:tcW w:w="738" w:type="dxa"/>
            <w:tcBorders>
              <w:top w:val="single" w:sz="4" w:space="0" w:color="auto"/>
              <w:left w:val="single" w:sz="4" w:space="0" w:color="auto"/>
              <w:bottom w:val="single" w:sz="4" w:space="0" w:color="auto"/>
              <w:right w:val="single" w:sz="4" w:space="0" w:color="auto"/>
            </w:tcBorders>
            <w:vAlign w:val="center"/>
          </w:tcPr>
          <w:p w:rsidR="009339D6" w:rsidRPr="00373C88" w:rsidRDefault="009339D6" w:rsidP="00A51477">
            <w:pPr>
              <w:jc w:val="center"/>
              <w:rPr>
                <w:rFonts w:ascii="Tahoma" w:hAnsi="Tahoma" w:cs="Tahoma"/>
                <w:sz w:val="24"/>
                <w:szCs w:val="24"/>
                <w:lang w:val="en-IN" w:eastAsia="en-IN" w:bidi="hi-IN"/>
              </w:rPr>
            </w:pPr>
            <w:r>
              <w:rPr>
                <w:rFonts w:ascii="Tahoma" w:hAnsi="Tahoma" w:cs="Tahoma"/>
                <w:sz w:val="24"/>
                <w:szCs w:val="24"/>
                <w:lang w:val="en-IN" w:eastAsia="en-IN" w:bidi="hi-IN"/>
              </w:rPr>
              <w:t>9.</w:t>
            </w:r>
          </w:p>
        </w:tc>
        <w:tc>
          <w:tcPr>
            <w:tcW w:w="6480" w:type="dxa"/>
            <w:tcBorders>
              <w:top w:val="single" w:sz="4" w:space="0" w:color="auto"/>
              <w:left w:val="single" w:sz="4" w:space="0" w:color="auto"/>
              <w:bottom w:val="single" w:sz="4" w:space="0" w:color="auto"/>
              <w:right w:val="single" w:sz="4" w:space="0" w:color="auto"/>
            </w:tcBorders>
          </w:tcPr>
          <w:p w:rsidR="009339D6" w:rsidRPr="00463A02" w:rsidRDefault="009339D6" w:rsidP="00A51477">
            <w:pPr>
              <w:jc w:val="both"/>
              <w:rPr>
                <w:rFonts w:ascii="Arial" w:hAnsi="Arial" w:cs="Arial"/>
              </w:rPr>
            </w:pPr>
            <w:r>
              <w:rPr>
                <w:rFonts w:ascii="Arial" w:hAnsi="Arial" w:cs="Arial"/>
              </w:rPr>
              <w:t>S</w:t>
            </w:r>
            <w:r w:rsidRPr="00D80A10">
              <w:rPr>
                <w:rFonts w:ascii="Arial" w:hAnsi="Arial" w:cs="Arial"/>
              </w:rPr>
              <w:t>upply of heat shrinkable straight through joint kit suitable for</w:t>
            </w:r>
            <w:r w:rsidR="009C2351">
              <w:rPr>
                <w:rFonts w:ascii="Arial" w:hAnsi="Arial" w:cs="Arial"/>
              </w:rPr>
              <w:t xml:space="preserve"> 11 </w:t>
            </w:r>
            <w:proofErr w:type="spellStart"/>
            <w:r w:rsidR="009C2351">
              <w:rPr>
                <w:rFonts w:ascii="Arial" w:hAnsi="Arial" w:cs="Arial"/>
              </w:rPr>
              <w:t>kv</w:t>
            </w:r>
            <w:proofErr w:type="spellEnd"/>
            <w:r w:rsidR="009C2351">
              <w:rPr>
                <w:rFonts w:ascii="Arial" w:hAnsi="Arial" w:cs="Arial"/>
              </w:rPr>
              <w:t xml:space="preserve"> </w:t>
            </w:r>
            <w:r w:rsidRPr="00D80A10">
              <w:rPr>
                <w:rFonts w:ascii="Arial" w:hAnsi="Arial" w:cs="Arial"/>
              </w:rPr>
              <w:t xml:space="preserve"> HT XLPE power cable jointing to HT 3 Core X </w:t>
            </w:r>
            <w:r>
              <w:rPr>
                <w:rFonts w:ascii="Arial" w:hAnsi="Arial" w:cs="Arial"/>
              </w:rPr>
              <w:t>150</w:t>
            </w:r>
            <w:r w:rsidRPr="00D80A10">
              <w:rPr>
                <w:rFonts w:ascii="Arial" w:hAnsi="Arial" w:cs="Arial"/>
              </w:rPr>
              <w:t xml:space="preserve"> </w:t>
            </w:r>
            <w:proofErr w:type="spellStart"/>
            <w:r w:rsidRPr="00D80A10">
              <w:rPr>
                <w:rFonts w:ascii="Arial" w:hAnsi="Arial" w:cs="Arial"/>
              </w:rPr>
              <w:t>sq</w:t>
            </w:r>
            <w:proofErr w:type="spellEnd"/>
            <w:r w:rsidRPr="00D80A10">
              <w:rPr>
                <w:rFonts w:ascii="Arial" w:hAnsi="Arial" w:cs="Arial"/>
              </w:rPr>
              <w:t xml:space="preserve"> mm</w:t>
            </w:r>
            <w:r w:rsidR="00463A02">
              <w:rPr>
                <w:rFonts w:ascii="Arial" w:hAnsi="Arial" w:cs="Arial"/>
              </w:rPr>
              <w:t xml:space="preserve"> as per technical specification 9</w:t>
            </w:r>
          </w:p>
        </w:tc>
        <w:tc>
          <w:tcPr>
            <w:tcW w:w="990" w:type="dxa"/>
            <w:tcBorders>
              <w:top w:val="single" w:sz="4" w:space="0" w:color="auto"/>
              <w:left w:val="single" w:sz="4" w:space="0" w:color="auto"/>
              <w:bottom w:val="single" w:sz="4" w:space="0" w:color="auto"/>
              <w:right w:val="single" w:sz="4" w:space="0" w:color="auto"/>
            </w:tcBorders>
            <w:vAlign w:val="center"/>
          </w:tcPr>
          <w:p w:rsidR="009339D6" w:rsidRPr="00373C88" w:rsidRDefault="009C2351" w:rsidP="00A51477">
            <w:pPr>
              <w:jc w:val="center"/>
              <w:rPr>
                <w:rFonts w:ascii="Tahoma" w:hAnsi="Tahoma" w:cs="Tahoma"/>
                <w:sz w:val="24"/>
                <w:szCs w:val="24"/>
                <w:lang w:val="en-IN" w:eastAsia="en-IN" w:bidi="hi-IN"/>
              </w:rPr>
            </w:pPr>
            <w:r>
              <w:rPr>
                <w:rFonts w:ascii="Tahoma" w:hAnsi="Tahoma" w:cs="Tahoma"/>
                <w:sz w:val="24"/>
                <w:szCs w:val="24"/>
                <w:lang w:val="en-IN" w:eastAsia="en-IN" w:bidi="hi-IN"/>
              </w:rPr>
              <w:t>6</w:t>
            </w:r>
          </w:p>
        </w:tc>
        <w:tc>
          <w:tcPr>
            <w:tcW w:w="1260" w:type="dxa"/>
            <w:tcBorders>
              <w:top w:val="single" w:sz="4" w:space="0" w:color="auto"/>
              <w:left w:val="single" w:sz="4" w:space="0" w:color="auto"/>
              <w:bottom w:val="single" w:sz="4" w:space="0" w:color="auto"/>
              <w:right w:val="single" w:sz="4" w:space="0" w:color="auto"/>
            </w:tcBorders>
            <w:vAlign w:val="center"/>
          </w:tcPr>
          <w:p w:rsidR="009339D6" w:rsidRPr="00373C88" w:rsidRDefault="009339D6" w:rsidP="00A51477">
            <w:pPr>
              <w:jc w:val="center"/>
              <w:rPr>
                <w:rFonts w:ascii="Tahoma" w:hAnsi="Tahoma" w:cs="Tahoma"/>
                <w:sz w:val="24"/>
                <w:szCs w:val="24"/>
                <w:lang w:val="en-IN" w:eastAsia="en-IN" w:bidi="hi-IN"/>
              </w:rPr>
            </w:pPr>
            <w:r>
              <w:rPr>
                <w:rFonts w:ascii="Tahoma" w:hAnsi="Tahoma" w:cs="Tahoma"/>
                <w:sz w:val="24"/>
                <w:szCs w:val="24"/>
                <w:lang w:val="en-IN" w:eastAsia="en-IN" w:bidi="hi-IN"/>
              </w:rPr>
              <w:t>No.</w:t>
            </w:r>
          </w:p>
        </w:tc>
      </w:tr>
      <w:tr w:rsidR="009339D6" w:rsidRPr="00373C88" w:rsidTr="00755EA8">
        <w:tc>
          <w:tcPr>
            <w:tcW w:w="738" w:type="dxa"/>
            <w:tcBorders>
              <w:top w:val="single" w:sz="4" w:space="0" w:color="auto"/>
              <w:left w:val="single" w:sz="4" w:space="0" w:color="auto"/>
              <w:bottom w:val="single" w:sz="4" w:space="0" w:color="auto"/>
              <w:right w:val="single" w:sz="4" w:space="0" w:color="auto"/>
            </w:tcBorders>
            <w:vAlign w:val="center"/>
          </w:tcPr>
          <w:p w:rsidR="009339D6" w:rsidRDefault="009339D6" w:rsidP="009339D6">
            <w:pPr>
              <w:jc w:val="center"/>
              <w:rPr>
                <w:rFonts w:ascii="Tahoma" w:hAnsi="Tahoma" w:cs="Tahoma"/>
                <w:sz w:val="24"/>
                <w:szCs w:val="24"/>
                <w:lang w:val="en-IN" w:eastAsia="en-IN" w:bidi="hi-IN"/>
              </w:rPr>
            </w:pPr>
            <w:r>
              <w:rPr>
                <w:rFonts w:ascii="Tahoma" w:hAnsi="Tahoma" w:cs="Tahoma"/>
                <w:sz w:val="24"/>
                <w:szCs w:val="24"/>
                <w:lang w:val="en-IN" w:eastAsia="en-IN" w:bidi="hi-IN"/>
              </w:rPr>
              <w:t>10.</w:t>
            </w:r>
          </w:p>
        </w:tc>
        <w:tc>
          <w:tcPr>
            <w:tcW w:w="6480" w:type="dxa"/>
            <w:tcBorders>
              <w:top w:val="single" w:sz="4" w:space="0" w:color="auto"/>
              <w:left w:val="single" w:sz="4" w:space="0" w:color="auto"/>
              <w:bottom w:val="single" w:sz="4" w:space="0" w:color="auto"/>
              <w:right w:val="single" w:sz="4" w:space="0" w:color="auto"/>
            </w:tcBorders>
          </w:tcPr>
          <w:p w:rsidR="009339D6" w:rsidRPr="00373C88" w:rsidRDefault="009339D6" w:rsidP="009339D6">
            <w:pPr>
              <w:jc w:val="both"/>
              <w:rPr>
                <w:rFonts w:ascii="Arial" w:hAnsi="Arial" w:cs="Arial"/>
                <w:color w:val="000000"/>
                <w:sz w:val="24"/>
                <w:szCs w:val="24"/>
                <w:lang w:val="en-IN" w:eastAsia="en-IN" w:bidi="hi-IN"/>
              </w:rPr>
            </w:pPr>
            <w:r>
              <w:rPr>
                <w:rFonts w:ascii="Arial" w:hAnsi="Arial" w:cs="Arial"/>
              </w:rPr>
              <w:t>Fixing</w:t>
            </w:r>
            <w:r w:rsidRPr="00D80A10">
              <w:rPr>
                <w:rFonts w:ascii="Arial" w:hAnsi="Arial" w:cs="Arial"/>
              </w:rPr>
              <w:t xml:space="preserve"> of heat shrinkable straight through joint kit suitable for </w:t>
            </w:r>
            <w:r w:rsidR="009C2351">
              <w:rPr>
                <w:rFonts w:ascii="Arial" w:hAnsi="Arial" w:cs="Arial"/>
              </w:rPr>
              <w:t xml:space="preserve">11 KV </w:t>
            </w:r>
            <w:r w:rsidRPr="00D80A10">
              <w:rPr>
                <w:rFonts w:ascii="Arial" w:hAnsi="Arial" w:cs="Arial"/>
              </w:rPr>
              <w:t xml:space="preserve">HT XLPE power cable jointing to HT 3 Core X </w:t>
            </w:r>
            <w:r>
              <w:rPr>
                <w:rFonts w:ascii="Arial" w:hAnsi="Arial" w:cs="Arial"/>
              </w:rPr>
              <w:t>150</w:t>
            </w:r>
            <w:r w:rsidRPr="00D80A10">
              <w:rPr>
                <w:rFonts w:ascii="Arial" w:hAnsi="Arial" w:cs="Arial"/>
              </w:rPr>
              <w:t xml:space="preserve"> </w:t>
            </w:r>
            <w:proofErr w:type="spellStart"/>
            <w:r w:rsidRPr="00D80A10">
              <w:rPr>
                <w:rFonts w:ascii="Arial" w:hAnsi="Arial" w:cs="Arial"/>
              </w:rPr>
              <w:t>sq</w:t>
            </w:r>
            <w:proofErr w:type="spellEnd"/>
            <w:r w:rsidRPr="00D80A10">
              <w:rPr>
                <w:rFonts w:ascii="Arial" w:hAnsi="Arial" w:cs="Arial"/>
              </w:rPr>
              <w:t xml:space="preserve"> mm</w:t>
            </w:r>
            <w:r w:rsidR="00463A02">
              <w:rPr>
                <w:rFonts w:ascii="Arial" w:hAnsi="Arial" w:cs="Arial"/>
              </w:rPr>
              <w:t xml:space="preserve"> as per technical specification 10</w:t>
            </w:r>
          </w:p>
        </w:tc>
        <w:tc>
          <w:tcPr>
            <w:tcW w:w="990" w:type="dxa"/>
            <w:tcBorders>
              <w:top w:val="single" w:sz="4" w:space="0" w:color="auto"/>
              <w:left w:val="single" w:sz="4" w:space="0" w:color="auto"/>
              <w:bottom w:val="single" w:sz="4" w:space="0" w:color="auto"/>
              <w:right w:val="single" w:sz="4" w:space="0" w:color="auto"/>
            </w:tcBorders>
            <w:vAlign w:val="center"/>
          </w:tcPr>
          <w:p w:rsidR="009339D6" w:rsidRPr="00373C88" w:rsidRDefault="009C2351" w:rsidP="009339D6">
            <w:pPr>
              <w:jc w:val="center"/>
              <w:rPr>
                <w:rFonts w:ascii="Tahoma" w:hAnsi="Tahoma" w:cs="Tahoma"/>
                <w:sz w:val="24"/>
                <w:szCs w:val="24"/>
                <w:lang w:val="en-IN" w:eastAsia="en-IN" w:bidi="hi-IN"/>
              </w:rPr>
            </w:pPr>
            <w:r>
              <w:rPr>
                <w:rFonts w:ascii="Tahoma" w:hAnsi="Tahoma" w:cs="Tahoma"/>
                <w:sz w:val="24"/>
                <w:szCs w:val="24"/>
                <w:lang w:val="en-IN" w:eastAsia="en-IN" w:bidi="hi-IN"/>
              </w:rPr>
              <w:t>6</w:t>
            </w:r>
          </w:p>
        </w:tc>
        <w:tc>
          <w:tcPr>
            <w:tcW w:w="1260" w:type="dxa"/>
            <w:tcBorders>
              <w:top w:val="single" w:sz="4" w:space="0" w:color="auto"/>
              <w:left w:val="single" w:sz="4" w:space="0" w:color="auto"/>
              <w:bottom w:val="single" w:sz="4" w:space="0" w:color="auto"/>
              <w:right w:val="single" w:sz="4" w:space="0" w:color="auto"/>
            </w:tcBorders>
            <w:vAlign w:val="center"/>
          </w:tcPr>
          <w:p w:rsidR="009339D6" w:rsidRPr="00373C88" w:rsidRDefault="00463A02" w:rsidP="009339D6">
            <w:pPr>
              <w:jc w:val="center"/>
              <w:rPr>
                <w:rFonts w:ascii="Tahoma" w:hAnsi="Tahoma" w:cs="Tahoma"/>
                <w:sz w:val="24"/>
                <w:szCs w:val="24"/>
                <w:lang w:val="en-IN" w:eastAsia="en-IN" w:bidi="hi-IN"/>
              </w:rPr>
            </w:pPr>
            <w:r>
              <w:rPr>
                <w:rFonts w:ascii="Tahoma" w:hAnsi="Tahoma" w:cs="Tahoma"/>
                <w:sz w:val="24"/>
                <w:szCs w:val="24"/>
                <w:lang w:val="en-IN" w:eastAsia="en-IN" w:bidi="hi-IN"/>
              </w:rPr>
              <w:t>No.</w:t>
            </w:r>
          </w:p>
        </w:tc>
      </w:tr>
      <w:tr w:rsidR="00463A02" w:rsidRPr="00373C88" w:rsidTr="00463A02">
        <w:trPr>
          <w:trHeight w:val="615"/>
        </w:trPr>
        <w:tc>
          <w:tcPr>
            <w:tcW w:w="738" w:type="dxa"/>
            <w:tcBorders>
              <w:top w:val="single" w:sz="4" w:space="0" w:color="auto"/>
              <w:left w:val="single" w:sz="4" w:space="0" w:color="auto"/>
              <w:bottom w:val="single" w:sz="4" w:space="0" w:color="auto"/>
              <w:right w:val="single" w:sz="4" w:space="0" w:color="auto"/>
            </w:tcBorders>
            <w:vAlign w:val="center"/>
          </w:tcPr>
          <w:p w:rsidR="00463A02" w:rsidRDefault="00463A02" w:rsidP="009339D6">
            <w:pPr>
              <w:jc w:val="center"/>
              <w:rPr>
                <w:rFonts w:ascii="Tahoma" w:hAnsi="Tahoma" w:cs="Tahoma"/>
                <w:sz w:val="24"/>
                <w:szCs w:val="24"/>
                <w:lang w:val="en-IN" w:eastAsia="en-IN" w:bidi="hi-IN"/>
              </w:rPr>
            </w:pPr>
            <w:r>
              <w:rPr>
                <w:rFonts w:ascii="Tahoma" w:hAnsi="Tahoma" w:cs="Tahoma"/>
                <w:sz w:val="24"/>
                <w:szCs w:val="24"/>
                <w:lang w:val="en-IN" w:eastAsia="en-IN" w:bidi="hi-IN"/>
              </w:rPr>
              <w:t>11</w:t>
            </w:r>
          </w:p>
        </w:tc>
        <w:tc>
          <w:tcPr>
            <w:tcW w:w="6480" w:type="dxa"/>
            <w:tcBorders>
              <w:top w:val="single" w:sz="4" w:space="0" w:color="auto"/>
              <w:left w:val="single" w:sz="4" w:space="0" w:color="auto"/>
              <w:bottom w:val="single" w:sz="4" w:space="0" w:color="auto"/>
              <w:right w:val="single" w:sz="4" w:space="0" w:color="auto"/>
            </w:tcBorders>
          </w:tcPr>
          <w:p w:rsidR="00463A02" w:rsidRDefault="00463A02" w:rsidP="009339D6">
            <w:pPr>
              <w:jc w:val="both"/>
              <w:rPr>
                <w:rFonts w:ascii="Arial" w:hAnsi="Arial" w:cs="Arial"/>
              </w:rPr>
            </w:pPr>
            <w:r>
              <w:rPr>
                <w:rFonts w:ascii="Arial" w:hAnsi="Arial" w:cs="Arial"/>
              </w:rPr>
              <w:t>S</w:t>
            </w:r>
            <w:r w:rsidRPr="00D80A10">
              <w:rPr>
                <w:rFonts w:ascii="Arial" w:hAnsi="Arial" w:cs="Arial"/>
              </w:rPr>
              <w:t>upply of following type end termination</w:t>
            </w:r>
            <w:r w:rsidR="009C2351">
              <w:rPr>
                <w:rFonts w:ascii="Arial" w:hAnsi="Arial" w:cs="Arial"/>
              </w:rPr>
              <w:t xml:space="preserve"> 11KV</w:t>
            </w:r>
            <w:r w:rsidRPr="00D80A10">
              <w:rPr>
                <w:rFonts w:ascii="Arial" w:hAnsi="Arial" w:cs="Arial"/>
              </w:rPr>
              <w:t xml:space="preserve"> HT XLPE indoor kit</w:t>
            </w:r>
            <w:r>
              <w:rPr>
                <w:rFonts w:ascii="Arial" w:hAnsi="Arial" w:cs="Arial"/>
              </w:rPr>
              <w:t xml:space="preserve"> as per technical specification 11</w:t>
            </w:r>
          </w:p>
        </w:tc>
        <w:tc>
          <w:tcPr>
            <w:tcW w:w="990" w:type="dxa"/>
            <w:tcBorders>
              <w:top w:val="single" w:sz="4" w:space="0" w:color="auto"/>
              <w:left w:val="single" w:sz="4" w:space="0" w:color="auto"/>
              <w:bottom w:val="single" w:sz="4" w:space="0" w:color="auto"/>
              <w:right w:val="single" w:sz="4" w:space="0" w:color="auto"/>
            </w:tcBorders>
            <w:vAlign w:val="center"/>
          </w:tcPr>
          <w:p w:rsidR="00463A02" w:rsidRPr="00373C88" w:rsidRDefault="009C2351" w:rsidP="009339D6">
            <w:pPr>
              <w:jc w:val="center"/>
              <w:rPr>
                <w:rFonts w:ascii="Tahoma" w:hAnsi="Tahoma" w:cs="Tahoma"/>
                <w:sz w:val="24"/>
                <w:szCs w:val="24"/>
                <w:lang w:val="en-IN" w:eastAsia="en-IN" w:bidi="hi-IN"/>
              </w:rPr>
            </w:pPr>
            <w:r>
              <w:rPr>
                <w:rFonts w:ascii="Tahoma" w:hAnsi="Tahoma" w:cs="Tahoma"/>
                <w:sz w:val="24"/>
                <w:szCs w:val="24"/>
                <w:lang w:val="en-IN" w:eastAsia="en-IN" w:bidi="hi-IN"/>
              </w:rPr>
              <w:t>6</w:t>
            </w:r>
          </w:p>
        </w:tc>
        <w:tc>
          <w:tcPr>
            <w:tcW w:w="1260" w:type="dxa"/>
            <w:tcBorders>
              <w:top w:val="single" w:sz="4" w:space="0" w:color="auto"/>
              <w:left w:val="single" w:sz="4" w:space="0" w:color="auto"/>
              <w:bottom w:val="single" w:sz="4" w:space="0" w:color="auto"/>
              <w:right w:val="single" w:sz="4" w:space="0" w:color="auto"/>
            </w:tcBorders>
            <w:vAlign w:val="center"/>
          </w:tcPr>
          <w:p w:rsidR="00463A02" w:rsidRDefault="00463A02" w:rsidP="009339D6">
            <w:pPr>
              <w:jc w:val="center"/>
              <w:rPr>
                <w:rFonts w:ascii="Tahoma" w:hAnsi="Tahoma" w:cs="Tahoma"/>
                <w:sz w:val="24"/>
                <w:szCs w:val="24"/>
                <w:lang w:val="en-IN" w:eastAsia="en-IN" w:bidi="hi-IN"/>
              </w:rPr>
            </w:pPr>
            <w:r>
              <w:rPr>
                <w:rFonts w:ascii="Tahoma" w:hAnsi="Tahoma" w:cs="Tahoma"/>
                <w:sz w:val="24"/>
                <w:szCs w:val="24"/>
                <w:lang w:val="en-IN" w:eastAsia="en-IN" w:bidi="hi-IN"/>
              </w:rPr>
              <w:t xml:space="preserve">No. </w:t>
            </w:r>
          </w:p>
        </w:tc>
      </w:tr>
      <w:tr w:rsidR="00463A02" w:rsidRPr="00373C88" w:rsidTr="00755EA8">
        <w:tc>
          <w:tcPr>
            <w:tcW w:w="738" w:type="dxa"/>
            <w:tcBorders>
              <w:top w:val="single" w:sz="4" w:space="0" w:color="auto"/>
              <w:left w:val="single" w:sz="4" w:space="0" w:color="auto"/>
              <w:bottom w:val="single" w:sz="4" w:space="0" w:color="auto"/>
              <w:right w:val="single" w:sz="4" w:space="0" w:color="auto"/>
            </w:tcBorders>
            <w:vAlign w:val="center"/>
          </w:tcPr>
          <w:p w:rsidR="00463A02" w:rsidRDefault="00463A02" w:rsidP="00463A02">
            <w:pPr>
              <w:jc w:val="center"/>
              <w:rPr>
                <w:rFonts w:ascii="Tahoma" w:hAnsi="Tahoma" w:cs="Tahoma"/>
                <w:sz w:val="24"/>
                <w:szCs w:val="24"/>
                <w:lang w:val="en-IN" w:eastAsia="en-IN" w:bidi="hi-IN"/>
              </w:rPr>
            </w:pPr>
            <w:r>
              <w:rPr>
                <w:rFonts w:ascii="Tahoma" w:hAnsi="Tahoma" w:cs="Tahoma"/>
                <w:sz w:val="24"/>
                <w:szCs w:val="24"/>
                <w:lang w:val="en-IN" w:eastAsia="en-IN" w:bidi="hi-IN"/>
              </w:rPr>
              <w:t>12</w:t>
            </w:r>
          </w:p>
        </w:tc>
        <w:tc>
          <w:tcPr>
            <w:tcW w:w="6480" w:type="dxa"/>
            <w:tcBorders>
              <w:top w:val="single" w:sz="4" w:space="0" w:color="auto"/>
              <w:left w:val="single" w:sz="4" w:space="0" w:color="auto"/>
              <w:bottom w:val="single" w:sz="4" w:space="0" w:color="auto"/>
              <w:right w:val="single" w:sz="4" w:space="0" w:color="auto"/>
            </w:tcBorders>
          </w:tcPr>
          <w:p w:rsidR="00463A02" w:rsidRDefault="00463A02" w:rsidP="00463A02">
            <w:pPr>
              <w:jc w:val="both"/>
              <w:rPr>
                <w:rFonts w:ascii="Arial" w:hAnsi="Arial" w:cs="Arial"/>
              </w:rPr>
            </w:pPr>
            <w:r>
              <w:rPr>
                <w:rFonts w:ascii="Arial" w:hAnsi="Arial" w:cs="Arial"/>
              </w:rPr>
              <w:t>Fixing</w:t>
            </w:r>
            <w:r w:rsidRPr="00D80A10">
              <w:rPr>
                <w:rFonts w:ascii="Arial" w:hAnsi="Arial" w:cs="Arial"/>
              </w:rPr>
              <w:t xml:space="preserve"> of following type end termination</w:t>
            </w:r>
            <w:r w:rsidR="009C2351">
              <w:rPr>
                <w:rFonts w:ascii="Arial" w:hAnsi="Arial" w:cs="Arial"/>
              </w:rPr>
              <w:t xml:space="preserve"> 11 KV</w:t>
            </w:r>
            <w:r w:rsidRPr="00D80A10">
              <w:rPr>
                <w:rFonts w:ascii="Arial" w:hAnsi="Arial" w:cs="Arial"/>
              </w:rPr>
              <w:t xml:space="preserve"> HT XLPE indoor kit</w:t>
            </w:r>
            <w:r>
              <w:rPr>
                <w:rFonts w:ascii="Arial" w:hAnsi="Arial" w:cs="Arial"/>
              </w:rPr>
              <w:t xml:space="preserve"> as per technical specification 12</w:t>
            </w:r>
          </w:p>
        </w:tc>
        <w:tc>
          <w:tcPr>
            <w:tcW w:w="990" w:type="dxa"/>
            <w:tcBorders>
              <w:top w:val="single" w:sz="4" w:space="0" w:color="auto"/>
              <w:left w:val="single" w:sz="4" w:space="0" w:color="auto"/>
              <w:bottom w:val="single" w:sz="4" w:space="0" w:color="auto"/>
              <w:right w:val="single" w:sz="4" w:space="0" w:color="auto"/>
            </w:tcBorders>
            <w:vAlign w:val="center"/>
          </w:tcPr>
          <w:p w:rsidR="00463A02" w:rsidRPr="00373C88" w:rsidRDefault="009C2351" w:rsidP="00463A02">
            <w:pPr>
              <w:jc w:val="center"/>
              <w:rPr>
                <w:rFonts w:ascii="Tahoma" w:hAnsi="Tahoma" w:cs="Tahoma"/>
                <w:sz w:val="24"/>
                <w:szCs w:val="24"/>
                <w:lang w:val="en-IN" w:eastAsia="en-IN" w:bidi="hi-IN"/>
              </w:rPr>
            </w:pPr>
            <w:r>
              <w:rPr>
                <w:rFonts w:ascii="Tahoma" w:hAnsi="Tahoma" w:cs="Tahoma"/>
                <w:sz w:val="24"/>
                <w:szCs w:val="24"/>
                <w:lang w:val="en-IN" w:eastAsia="en-IN" w:bidi="hi-IN"/>
              </w:rPr>
              <w:t>6</w:t>
            </w:r>
          </w:p>
        </w:tc>
        <w:tc>
          <w:tcPr>
            <w:tcW w:w="1260" w:type="dxa"/>
            <w:tcBorders>
              <w:top w:val="single" w:sz="4" w:space="0" w:color="auto"/>
              <w:left w:val="single" w:sz="4" w:space="0" w:color="auto"/>
              <w:bottom w:val="single" w:sz="4" w:space="0" w:color="auto"/>
              <w:right w:val="single" w:sz="4" w:space="0" w:color="auto"/>
            </w:tcBorders>
            <w:vAlign w:val="center"/>
          </w:tcPr>
          <w:p w:rsidR="00463A02" w:rsidRDefault="00463A02" w:rsidP="00463A02">
            <w:pPr>
              <w:jc w:val="center"/>
              <w:rPr>
                <w:rFonts w:ascii="Tahoma" w:hAnsi="Tahoma" w:cs="Tahoma"/>
                <w:sz w:val="24"/>
                <w:szCs w:val="24"/>
                <w:lang w:val="en-IN" w:eastAsia="en-IN" w:bidi="hi-IN"/>
              </w:rPr>
            </w:pPr>
            <w:r>
              <w:rPr>
                <w:rFonts w:ascii="Tahoma" w:hAnsi="Tahoma" w:cs="Tahoma"/>
                <w:sz w:val="24"/>
                <w:szCs w:val="24"/>
                <w:lang w:val="en-IN" w:eastAsia="en-IN" w:bidi="hi-IN"/>
              </w:rPr>
              <w:t>No.</w:t>
            </w:r>
          </w:p>
        </w:tc>
      </w:tr>
      <w:tr w:rsidR="00933F7F" w:rsidRPr="00373C88" w:rsidTr="00755EA8">
        <w:tc>
          <w:tcPr>
            <w:tcW w:w="738" w:type="dxa"/>
            <w:tcBorders>
              <w:top w:val="single" w:sz="4" w:space="0" w:color="auto"/>
              <w:left w:val="single" w:sz="4" w:space="0" w:color="auto"/>
              <w:bottom w:val="single" w:sz="4" w:space="0" w:color="auto"/>
              <w:right w:val="single" w:sz="4" w:space="0" w:color="auto"/>
            </w:tcBorders>
            <w:vAlign w:val="center"/>
          </w:tcPr>
          <w:p w:rsidR="00933F7F" w:rsidRDefault="007F5050" w:rsidP="00463A02">
            <w:pPr>
              <w:jc w:val="center"/>
              <w:rPr>
                <w:rFonts w:ascii="Tahoma" w:hAnsi="Tahoma" w:cs="Tahoma"/>
                <w:sz w:val="24"/>
                <w:szCs w:val="24"/>
                <w:lang w:val="en-IN" w:eastAsia="en-IN" w:bidi="hi-IN"/>
              </w:rPr>
            </w:pPr>
            <w:r>
              <w:rPr>
                <w:rFonts w:ascii="Tahoma" w:hAnsi="Tahoma" w:cs="Tahoma"/>
                <w:sz w:val="24"/>
                <w:szCs w:val="24"/>
                <w:lang w:val="en-IN" w:eastAsia="en-IN" w:bidi="hi-IN"/>
              </w:rPr>
              <w:t>13</w:t>
            </w:r>
          </w:p>
        </w:tc>
        <w:tc>
          <w:tcPr>
            <w:tcW w:w="6480" w:type="dxa"/>
            <w:tcBorders>
              <w:top w:val="single" w:sz="4" w:space="0" w:color="auto"/>
              <w:left w:val="single" w:sz="4" w:space="0" w:color="auto"/>
              <w:bottom w:val="single" w:sz="4" w:space="0" w:color="auto"/>
              <w:right w:val="single" w:sz="4" w:space="0" w:color="auto"/>
            </w:tcBorders>
          </w:tcPr>
          <w:p w:rsidR="007F5050" w:rsidRDefault="007F5050" w:rsidP="007F5050">
            <w:pPr>
              <w:jc w:val="both"/>
              <w:rPr>
                <w:rFonts w:ascii="Arial" w:hAnsi="Arial" w:cs="Arial"/>
                <w:color w:val="000000"/>
                <w:sz w:val="24"/>
                <w:szCs w:val="24"/>
                <w:lang w:val="en-IN" w:eastAsia="en-IN" w:bidi="hi-IN"/>
              </w:rPr>
            </w:pPr>
            <w:r>
              <w:rPr>
                <w:rFonts w:ascii="Arial" w:hAnsi="Arial" w:cs="Arial"/>
                <w:color w:val="000000"/>
                <w:sz w:val="24"/>
                <w:szCs w:val="24"/>
                <w:lang w:val="en-IN" w:eastAsia="en-IN" w:bidi="hi-IN"/>
              </w:rPr>
              <w:t>Supply</w:t>
            </w:r>
            <w:r w:rsidRPr="00373C88">
              <w:rPr>
                <w:rFonts w:ascii="Arial" w:hAnsi="Arial" w:cs="Arial"/>
                <w:color w:val="000000"/>
                <w:sz w:val="24"/>
                <w:szCs w:val="24"/>
                <w:lang w:val="en-IN" w:eastAsia="en-IN" w:bidi="hi-IN"/>
              </w:rPr>
              <w:t xml:space="preserve"> of </w:t>
            </w:r>
            <w:r w:rsidR="00F45932">
              <w:rPr>
                <w:rFonts w:ascii="Arial" w:hAnsi="Arial" w:cs="Arial"/>
                <w:color w:val="000000"/>
                <w:sz w:val="24"/>
                <w:szCs w:val="24"/>
                <w:lang w:val="en-IN" w:eastAsia="en-IN" w:bidi="hi-IN"/>
              </w:rPr>
              <w:t>4</w:t>
            </w:r>
            <w:r w:rsidRPr="00373C88">
              <w:rPr>
                <w:rFonts w:ascii="Arial" w:hAnsi="Arial" w:cs="Arial"/>
                <w:color w:val="000000"/>
                <w:sz w:val="24"/>
                <w:szCs w:val="24"/>
                <w:lang w:val="en-IN" w:eastAsia="en-IN" w:bidi="hi-IN"/>
              </w:rPr>
              <w:t xml:space="preserve"> core, 1.1</w:t>
            </w:r>
            <w:r>
              <w:rPr>
                <w:rFonts w:ascii="Arial" w:hAnsi="Arial" w:cs="Arial"/>
                <w:color w:val="000000"/>
                <w:sz w:val="24"/>
                <w:szCs w:val="24"/>
                <w:lang w:val="en-IN" w:eastAsia="en-IN" w:bidi="hi-IN"/>
              </w:rPr>
              <w:t xml:space="preserve"> K</w:t>
            </w:r>
            <w:r w:rsidRPr="00373C88">
              <w:rPr>
                <w:rFonts w:ascii="Arial" w:hAnsi="Arial" w:cs="Arial"/>
                <w:color w:val="000000"/>
                <w:sz w:val="24"/>
                <w:szCs w:val="24"/>
                <w:lang w:val="en-IN" w:eastAsia="en-IN" w:bidi="hi-IN"/>
              </w:rPr>
              <w:t xml:space="preserve">V grade, </w:t>
            </w:r>
            <w:r>
              <w:rPr>
                <w:rFonts w:ascii="Arial" w:hAnsi="Arial" w:cs="Arial"/>
                <w:color w:val="000000"/>
                <w:sz w:val="24"/>
                <w:szCs w:val="24"/>
                <w:lang w:val="en-IN" w:eastAsia="en-IN" w:bidi="hi-IN"/>
              </w:rPr>
              <w:t>L</w:t>
            </w:r>
            <w:r w:rsidRPr="00373C88">
              <w:rPr>
                <w:rFonts w:ascii="Arial" w:hAnsi="Arial" w:cs="Arial"/>
                <w:color w:val="000000"/>
                <w:sz w:val="24"/>
                <w:szCs w:val="24"/>
                <w:lang w:val="en-IN" w:eastAsia="en-IN" w:bidi="hi-IN"/>
              </w:rPr>
              <w:t>T Copper conductor XLPE</w:t>
            </w:r>
            <w:r>
              <w:rPr>
                <w:rFonts w:ascii="Arial" w:hAnsi="Arial" w:cs="Arial"/>
                <w:color w:val="000000"/>
                <w:sz w:val="24"/>
                <w:szCs w:val="24"/>
                <w:lang w:val="en-IN" w:eastAsia="en-IN" w:bidi="hi-IN"/>
              </w:rPr>
              <w:t xml:space="preserve"> </w:t>
            </w:r>
            <w:r w:rsidRPr="00373C88">
              <w:rPr>
                <w:rFonts w:ascii="Arial" w:hAnsi="Arial" w:cs="Arial"/>
                <w:color w:val="000000"/>
                <w:sz w:val="24"/>
                <w:szCs w:val="24"/>
                <w:lang w:val="en-IN" w:eastAsia="en-IN" w:bidi="hi-IN"/>
              </w:rPr>
              <w:t>armoured Cable of size 1</w:t>
            </w:r>
            <w:r>
              <w:rPr>
                <w:rFonts w:ascii="Arial" w:hAnsi="Arial" w:cs="Arial"/>
                <w:color w:val="000000"/>
                <w:sz w:val="24"/>
                <w:szCs w:val="24"/>
                <w:lang w:val="en-IN" w:eastAsia="en-IN" w:bidi="hi-IN"/>
              </w:rPr>
              <w:t>85</w:t>
            </w:r>
            <w:r w:rsidRPr="00373C88">
              <w:rPr>
                <w:rFonts w:ascii="Arial" w:hAnsi="Arial" w:cs="Arial"/>
                <w:color w:val="000000"/>
                <w:sz w:val="24"/>
                <w:szCs w:val="24"/>
                <w:lang w:val="en-IN" w:eastAsia="en-IN" w:bidi="hi-IN"/>
              </w:rPr>
              <w:t xml:space="preserve"> Sq</w:t>
            </w:r>
            <w:r>
              <w:rPr>
                <w:rFonts w:ascii="Arial" w:hAnsi="Arial" w:cs="Arial"/>
                <w:color w:val="000000"/>
                <w:sz w:val="24"/>
                <w:szCs w:val="24"/>
                <w:lang w:val="en-IN" w:eastAsia="en-IN" w:bidi="hi-IN"/>
              </w:rPr>
              <w:t>.</w:t>
            </w:r>
            <w:r w:rsidRPr="00373C88">
              <w:rPr>
                <w:rFonts w:ascii="Arial" w:hAnsi="Arial" w:cs="Arial"/>
                <w:color w:val="000000"/>
                <w:sz w:val="24"/>
                <w:szCs w:val="24"/>
                <w:lang w:val="en-IN" w:eastAsia="en-IN" w:bidi="hi-IN"/>
              </w:rPr>
              <w:t xml:space="preserve"> mm</w:t>
            </w:r>
            <w:r>
              <w:rPr>
                <w:rFonts w:ascii="Arial" w:hAnsi="Arial" w:cs="Arial"/>
                <w:color w:val="000000"/>
                <w:sz w:val="24"/>
                <w:szCs w:val="24"/>
                <w:lang w:val="en-IN" w:eastAsia="en-IN" w:bidi="hi-IN"/>
              </w:rPr>
              <w:t>.</w:t>
            </w:r>
            <w:r w:rsidRPr="00373C88">
              <w:rPr>
                <w:rFonts w:ascii="Arial" w:hAnsi="Arial" w:cs="Arial"/>
                <w:color w:val="000000"/>
                <w:sz w:val="24"/>
                <w:szCs w:val="24"/>
                <w:lang w:val="en-IN" w:eastAsia="en-IN" w:bidi="hi-IN"/>
              </w:rPr>
              <w:t xml:space="preserve"> in</w:t>
            </w:r>
            <w:r w:rsidRPr="00CC711A">
              <w:rPr>
                <w:rFonts w:ascii="Arial" w:hAnsi="Arial" w:cs="Arial"/>
                <w:color w:val="FF0000"/>
                <w:sz w:val="24"/>
                <w:szCs w:val="24"/>
                <w:lang w:val="en-IN" w:eastAsia="en-IN" w:bidi="hi-IN"/>
              </w:rPr>
              <w:t xml:space="preserve"> </w:t>
            </w:r>
            <w:r w:rsidRPr="00373C88">
              <w:rPr>
                <w:rFonts w:ascii="Arial" w:hAnsi="Arial" w:cs="Arial"/>
                <w:color w:val="000000"/>
                <w:sz w:val="24"/>
                <w:szCs w:val="24"/>
                <w:lang w:val="en-IN" w:eastAsia="en-IN" w:bidi="hi-IN"/>
              </w:rPr>
              <w:t xml:space="preserve">as per Technical </w:t>
            </w:r>
            <w:r w:rsidRPr="00373C88">
              <w:rPr>
                <w:rFonts w:ascii="Arial" w:hAnsi="Arial" w:cs="Arial"/>
                <w:color w:val="000000"/>
                <w:sz w:val="24"/>
                <w:szCs w:val="24"/>
                <w:lang w:val="en-IN" w:eastAsia="en-IN" w:bidi="hi-IN"/>
              </w:rPr>
              <w:lastRenderedPageBreak/>
              <w:t xml:space="preserve">Specification No. </w:t>
            </w:r>
            <w:r>
              <w:rPr>
                <w:rFonts w:ascii="Arial" w:hAnsi="Arial" w:cs="Arial"/>
                <w:color w:val="000000"/>
                <w:sz w:val="24"/>
                <w:szCs w:val="24"/>
                <w:lang w:val="en-IN" w:eastAsia="en-IN" w:bidi="hi-IN"/>
              </w:rPr>
              <w:t>13</w:t>
            </w:r>
            <w:r w:rsidRPr="00373C88">
              <w:rPr>
                <w:rFonts w:ascii="Arial" w:hAnsi="Arial" w:cs="Arial"/>
                <w:color w:val="000000"/>
                <w:sz w:val="24"/>
                <w:szCs w:val="24"/>
                <w:lang w:val="en-IN" w:eastAsia="en-IN" w:bidi="hi-IN"/>
              </w:rPr>
              <w:t xml:space="preserve"> and termination of same</w:t>
            </w:r>
          </w:p>
          <w:p w:rsidR="00933F7F" w:rsidRDefault="00933F7F" w:rsidP="00463A02">
            <w:pPr>
              <w:jc w:val="both"/>
              <w:rPr>
                <w:rFonts w:ascii="Arial" w:hAnsi="Arial" w:cs="Arial"/>
              </w:rPr>
            </w:pPr>
          </w:p>
        </w:tc>
        <w:tc>
          <w:tcPr>
            <w:tcW w:w="990" w:type="dxa"/>
            <w:tcBorders>
              <w:top w:val="single" w:sz="4" w:space="0" w:color="auto"/>
              <w:left w:val="single" w:sz="4" w:space="0" w:color="auto"/>
              <w:bottom w:val="single" w:sz="4" w:space="0" w:color="auto"/>
              <w:right w:val="single" w:sz="4" w:space="0" w:color="auto"/>
            </w:tcBorders>
            <w:vAlign w:val="center"/>
          </w:tcPr>
          <w:p w:rsidR="00933F7F" w:rsidRPr="00373C88" w:rsidRDefault="007F5050" w:rsidP="00463A02">
            <w:pPr>
              <w:jc w:val="center"/>
              <w:rPr>
                <w:rFonts w:ascii="Tahoma" w:hAnsi="Tahoma" w:cs="Tahoma"/>
                <w:sz w:val="24"/>
                <w:szCs w:val="24"/>
                <w:lang w:val="en-IN" w:eastAsia="en-IN" w:bidi="hi-IN"/>
              </w:rPr>
            </w:pPr>
            <w:r>
              <w:rPr>
                <w:rFonts w:ascii="Tahoma" w:hAnsi="Tahoma" w:cs="Tahoma"/>
                <w:sz w:val="24"/>
                <w:szCs w:val="24"/>
                <w:lang w:val="en-IN" w:eastAsia="en-IN" w:bidi="hi-IN"/>
              </w:rPr>
              <w:lastRenderedPageBreak/>
              <w:t>500</w:t>
            </w:r>
          </w:p>
        </w:tc>
        <w:tc>
          <w:tcPr>
            <w:tcW w:w="1260" w:type="dxa"/>
            <w:tcBorders>
              <w:top w:val="single" w:sz="4" w:space="0" w:color="auto"/>
              <w:left w:val="single" w:sz="4" w:space="0" w:color="auto"/>
              <w:bottom w:val="single" w:sz="4" w:space="0" w:color="auto"/>
              <w:right w:val="single" w:sz="4" w:space="0" w:color="auto"/>
            </w:tcBorders>
            <w:vAlign w:val="center"/>
          </w:tcPr>
          <w:p w:rsidR="00933F7F" w:rsidRDefault="007F5050" w:rsidP="00463A02">
            <w:pPr>
              <w:jc w:val="center"/>
              <w:rPr>
                <w:rFonts w:ascii="Tahoma" w:hAnsi="Tahoma" w:cs="Tahoma"/>
                <w:sz w:val="24"/>
                <w:szCs w:val="24"/>
                <w:lang w:val="en-IN" w:eastAsia="en-IN" w:bidi="hi-IN"/>
              </w:rPr>
            </w:pPr>
            <w:proofErr w:type="spellStart"/>
            <w:r>
              <w:rPr>
                <w:rFonts w:ascii="Tahoma" w:hAnsi="Tahoma" w:cs="Tahoma"/>
                <w:sz w:val="24"/>
                <w:szCs w:val="24"/>
                <w:lang w:val="en-IN" w:eastAsia="en-IN" w:bidi="hi-IN"/>
              </w:rPr>
              <w:t>mtr</w:t>
            </w:r>
            <w:proofErr w:type="spellEnd"/>
          </w:p>
        </w:tc>
      </w:tr>
      <w:tr w:rsidR="00933F7F" w:rsidRPr="00373C88" w:rsidTr="00755EA8">
        <w:tc>
          <w:tcPr>
            <w:tcW w:w="738" w:type="dxa"/>
            <w:tcBorders>
              <w:top w:val="single" w:sz="4" w:space="0" w:color="auto"/>
              <w:left w:val="single" w:sz="4" w:space="0" w:color="auto"/>
              <w:bottom w:val="single" w:sz="4" w:space="0" w:color="auto"/>
              <w:right w:val="single" w:sz="4" w:space="0" w:color="auto"/>
            </w:tcBorders>
            <w:vAlign w:val="center"/>
          </w:tcPr>
          <w:p w:rsidR="00933F7F" w:rsidRDefault="007F5050" w:rsidP="007F5050">
            <w:pPr>
              <w:rPr>
                <w:rFonts w:ascii="Tahoma" w:hAnsi="Tahoma" w:cs="Tahoma"/>
                <w:sz w:val="24"/>
                <w:szCs w:val="24"/>
                <w:lang w:val="en-IN" w:eastAsia="en-IN" w:bidi="hi-IN"/>
              </w:rPr>
            </w:pPr>
            <w:r>
              <w:rPr>
                <w:rFonts w:ascii="Tahoma" w:hAnsi="Tahoma" w:cs="Tahoma"/>
                <w:sz w:val="24"/>
                <w:szCs w:val="24"/>
                <w:lang w:val="en-IN" w:eastAsia="en-IN" w:bidi="hi-IN"/>
              </w:rPr>
              <w:lastRenderedPageBreak/>
              <w:t>14</w:t>
            </w:r>
          </w:p>
        </w:tc>
        <w:tc>
          <w:tcPr>
            <w:tcW w:w="6480" w:type="dxa"/>
            <w:tcBorders>
              <w:top w:val="single" w:sz="4" w:space="0" w:color="auto"/>
              <w:left w:val="single" w:sz="4" w:space="0" w:color="auto"/>
              <w:bottom w:val="single" w:sz="4" w:space="0" w:color="auto"/>
              <w:right w:val="single" w:sz="4" w:space="0" w:color="auto"/>
            </w:tcBorders>
          </w:tcPr>
          <w:p w:rsidR="007F5050" w:rsidRDefault="007F5050" w:rsidP="007F5050">
            <w:pPr>
              <w:jc w:val="both"/>
              <w:rPr>
                <w:rFonts w:ascii="Arial" w:hAnsi="Arial" w:cs="Arial"/>
                <w:color w:val="000000"/>
                <w:sz w:val="24"/>
                <w:szCs w:val="24"/>
                <w:lang w:val="en-IN" w:eastAsia="en-IN" w:bidi="hi-IN"/>
              </w:rPr>
            </w:pPr>
            <w:r>
              <w:rPr>
                <w:rFonts w:ascii="Arial" w:hAnsi="Arial" w:cs="Arial"/>
                <w:color w:val="000000"/>
                <w:sz w:val="24"/>
                <w:szCs w:val="24"/>
                <w:lang w:val="en-IN" w:eastAsia="en-IN" w:bidi="hi-IN"/>
              </w:rPr>
              <w:t>Laying</w:t>
            </w:r>
            <w:r w:rsidRPr="00373C88">
              <w:rPr>
                <w:rFonts w:ascii="Arial" w:hAnsi="Arial" w:cs="Arial"/>
                <w:color w:val="000000"/>
                <w:sz w:val="24"/>
                <w:szCs w:val="24"/>
                <w:lang w:val="en-IN" w:eastAsia="en-IN" w:bidi="hi-IN"/>
              </w:rPr>
              <w:t xml:space="preserve"> of </w:t>
            </w:r>
            <w:r w:rsidR="00412794">
              <w:rPr>
                <w:rFonts w:ascii="Arial" w:hAnsi="Arial" w:cs="Arial"/>
                <w:color w:val="000000"/>
                <w:sz w:val="24"/>
                <w:szCs w:val="24"/>
                <w:lang w:val="en-IN" w:eastAsia="en-IN" w:bidi="hi-IN"/>
              </w:rPr>
              <w:t>4</w:t>
            </w:r>
            <w:r w:rsidRPr="00373C88">
              <w:rPr>
                <w:rFonts w:ascii="Arial" w:hAnsi="Arial" w:cs="Arial"/>
                <w:color w:val="000000"/>
                <w:sz w:val="24"/>
                <w:szCs w:val="24"/>
                <w:lang w:val="en-IN" w:eastAsia="en-IN" w:bidi="hi-IN"/>
              </w:rPr>
              <w:t xml:space="preserve"> </w:t>
            </w:r>
            <w:proofErr w:type="gramStart"/>
            <w:r w:rsidRPr="00373C88">
              <w:rPr>
                <w:rFonts w:ascii="Arial" w:hAnsi="Arial" w:cs="Arial"/>
                <w:color w:val="000000"/>
                <w:sz w:val="24"/>
                <w:szCs w:val="24"/>
                <w:lang w:val="en-IN" w:eastAsia="en-IN" w:bidi="hi-IN"/>
              </w:rPr>
              <w:t>core</w:t>
            </w:r>
            <w:r w:rsidRPr="007F5050">
              <w:rPr>
                <w:rFonts w:ascii="Arial" w:hAnsi="Arial" w:cs="Arial"/>
                <w:color w:val="000000"/>
                <w:sz w:val="24"/>
                <w:szCs w:val="24"/>
                <w:lang w:val="en-IN" w:eastAsia="en-IN" w:bidi="hi-IN"/>
              </w:rPr>
              <w:t>,  1.1</w:t>
            </w:r>
            <w:proofErr w:type="gramEnd"/>
            <w:r w:rsidRPr="007F5050">
              <w:rPr>
                <w:rFonts w:ascii="Arial" w:hAnsi="Arial" w:cs="Arial"/>
                <w:color w:val="000000"/>
                <w:sz w:val="24"/>
                <w:szCs w:val="24"/>
                <w:lang w:val="en-IN" w:eastAsia="en-IN" w:bidi="hi-IN"/>
              </w:rPr>
              <w:t xml:space="preserve"> </w:t>
            </w:r>
            <w:proofErr w:type="spellStart"/>
            <w:r w:rsidRPr="007F5050">
              <w:rPr>
                <w:rFonts w:ascii="Arial" w:hAnsi="Arial" w:cs="Arial"/>
                <w:color w:val="000000"/>
                <w:sz w:val="24"/>
                <w:szCs w:val="24"/>
                <w:lang w:val="en-IN" w:eastAsia="en-IN" w:bidi="hi-IN"/>
              </w:rPr>
              <w:t>kv</w:t>
            </w:r>
            <w:proofErr w:type="spellEnd"/>
            <w:r w:rsidRPr="007F5050">
              <w:rPr>
                <w:rFonts w:ascii="Arial" w:hAnsi="Arial" w:cs="Arial"/>
                <w:color w:val="000000"/>
                <w:sz w:val="24"/>
                <w:szCs w:val="24"/>
                <w:lang w:val="en-IN" w:eastAsia="en-IN" w:bidi="hi-IN"/>
              </w:rPr>
              <w:t xml:space="preserve"> grade</w:t>
            </w:r>
            <w:r w:rsidRPr="00373C88">
              <w:rPr>
                <w:rFonts w:ascii="Arial" w:hAnsi="Arial" w:cs="Arial"/>
                <w:color w:val="000000"/>
                <w:sz w:val="24"/>
                <w:szCs w:val="24"/>
                <w:lang w:val="en-IN" w:eastAsia="en-IN" w:bidi="hi-IN"/>
              </w:rPr>
              <w:t xml:space="preserve">, </w:t>
            </w:r>
            <w:r>
              <w:rPr>
                <w:rFonts w:ascii="Arial" w:hAnsi="Arial" w:cs="Arial"/>
                <w:color w:val="000000"/>
                <w:sz w:val="24"/>
                <w:szCs w:val="24"/>
                <w:lang w:val="en-IN" w:eastAsia="en-IN" w:bidi="hi-IN"/>
              </w:rPr>
              <w:t>H</w:t>
            </w:r>
            <w:r w:rsidRPr="00373C88">
              <w:rPr>
                <w:rFonts w:ascii="Arial" w:hAnsi="Arial" w:cs="Arial"/>
                <w:color w:val="000000"/>
                <w:sz w:val="24"/>
                <w:szCs w:val="24"/>
                <w:lang w:val="en-IN" w:eastAsia="en-IN" w:bidi="hi-IN"/>
              </w:rPr>
              <w:t>T Copper conductor XLPE</w:t>
            </w:r>
            <w:r>
              <w:rPr>
                <w:rFonts w:ascii="Arial" w:hAnsi="Arial" w:cs="Arial"/>
                <w:color w:val="000000"/>
                <w:sz w:val="24"/>
                <w:szCs w:val="24"/>
                <w:lang w:val="en-IN" w:eastAsia="en-IN" w:bidi="hi-IN"/>
              </w:rPr>
              <w:t xml:space="preserve"> </w:t>
            </w:r>
            <w:r w:rsidRPr="00373C88">
              <w:rPr>
                <w:rFonts w:ascii="Arial" w:hAnsi="Arial" w:cs="Arial"/>
                <w:color w:val="000000"/>
                <w:sz w:val="24"/>
                <w:szCs w:val="24"/>
                <w:lang w:val="en-IN" w:eastAsia="en-IN" w:bidi="hi-IN"/>
              </w:rPr>
              <w:t>armoured Cable of size 1</w:t>
            </w:r>
            <w:r w:rsidR="009C2351">
              <w:rPr>
                <w:rFonts w:ascii="Arial" w:hAnsi="Arial" w:cs="Arial"/>
                <w:color w:val="000000"/>
                <w:sz w:val="24"/>
                <w:szCs w:val="24"/>
                <w:lang w:val="en-IN" w:eastAsia="en-IN" w:bidi="hi-IN"/>
              </w:rPr>
              <w:t>85</w:t>
            </w:r>
            <w:r w:rsidRPr="00373C88">
              <w:rPr>
                <w:rFonts w:ascii="Arial" w:hAnsi="Arial" w:cs="Arial"/>
                <w:color w:val="000000"/>
                <w:sz w:val="24"/>
                <w:szCs w:val="24"/>
                <w:lang w:val="en-IN" w:eastAsia="en-IN" w:bidi="hi-IN"/>
              </w:rPr>
              <w:t xml:space="preserve"> Sq</w:t>
            </w:r>
            <w:r>
              <w:rPr>
                <w:rFonts w:ascii="Arial" w:hAnsi="Arial" w:cs="Arial"/>
                <w:color w:val="000000"/>
                <w:sz w:val="24"/>
                <w:szCs w:val="24"/>
                <w:lang w:val="en-IN" w:eastAsia="en-IN" w:bidi="hi-IN"/>
              </w:rPr>
              <w:t>.</w:t>
            </w:r>
            <w:r w:rsidRPr="00373C88">
              <w:rPr>
                <w:rFonts w:ascii="Arial" w:hAnsi="Arial" w:cs="Arial"/>
                <w:color w:val="000000"/>
                <w:sz w:val="24"/>
                <w:szCs w:val="24"/>
                <w:lang w:val="en-IN" w:eastAsia="en-IN" w:bidi="hi-IN"/>
              </w:rPr>
              <w:t xml:space="preserve"> mm</w:t>
            </w:r>
            <w:r>
              <w:rPr>
                <w:rFonts w:ascii="Arial" w:hAnsi="Arial" w:cs="Arial"/>
                <w:color w:val="000000"/>
                <w:sz w:val="24"/>
                <w:szCs w:val="24"/>
                <w:lang w:val="en-IN" w:eastAsia="en-IN" w:bidi="hi-IN"/>
              </w:rPr>
              <w:t>.</w:t>
            </w:r>
            <w:r w:rsidRPr="00373C88">
              <w:rPr>
                <w:rFonts w:ascii="Arial" w:hAnsi="Arial" w:cs="Arial"/>
                <w:color w:val="000000"/>
                <w:sz w:val="24"/>
                <w:szCs w:val="24"/>
                <w:lang w:val="en-IN" w:eastAsia="en-IN" w:bidi="hi-IN"/>
              </w:rPr>
              <w:t xml:space="preserve"> in</w:t>
            </w:r>
            <w:r w:rsidRPr="00CC711A">
              <w:rPr>
                <w:rFonts w:ascii="Arial" w:hAnsi="Arial" w:cs="Arial"/>
                <w:color w:val="FF0000"/>
                <w:sz w:val="24"/>
                <w:szCs w:val="24"/>
                <w:lang w:val="en-IN" w:eastAsia="en-IN" w:bidi="hi-IN"/>
              </w:rPr>
              <w:t xml:space="preserve"> </w:t>
            </w:r>
            <w:r w:rsidRPr="00373C88">
              <w:rPr>
                <w:rFonts w:ascii="Arial" w:hAnsi="Arial" w:cs="Arial"/>
                <w:color w:val="000000"/>
                <w:sz w:val="24"/>
                <w:szCs w:val="24"/>
                <w:lang w:val="en-IN" w:eastAsia="en-IN" w:bidi="hi-IN"/>
              </w:rPr>
              <w:t xml:space="preserve">as per Technical Specification No. </w:t>
            </w:r>
            <w:r>
              <w:rPr>
                <w:rFonts w:ascii="Arial" w:hAnsi="Arial" w:cs="Arial"/>
                <w:color w:val="000000"/>
                <w:sz w:val="24"/>
                <w:szCs w:val="24"/>
                <w:lang w:val="en-IN" w:eastAsia="en-IN" w:bidi="hi-IN"/>
              </w:rPr>
              <w:t>7</w:t>
            </w:r>
            <w:r w:rsidRPr="00373C88">
              <w:rPr>
                <w:rFonts w:ascii="Arial" w:hAnsi="Arial" w:cs="Arial"/>
                <w:color w:val="000000"/>
                <w:sz w:val="24"/>
                <w:szCs w:val="24"/>
                <w:lang w:val="en-IN" w:eastAsia="en-IN" w:bidi="hi-IN"/>
              </w:rPr>
              <w:t xml:space="preserve"> and termination of same</w:t>
            </w:r>
          </w:p>
          <w:p w:rsidR="007F5050" w:rsidRDefault="007F5050" w:rsidP="007F5050">
            <w:pPr>
              <w:jc w:val="both"/>
              <w:rPr>
                <w:rFonts w:ascii="Arial" w:hAnsi="Arial" w:cs="Arial"/>
                <w:color w:val="000000"/>
                <w:sz w:val="24"/>
                <w:szCs w:val="24"/>
                <w:lang w:val="en-IN" w:eastAsia="en-IN" w:bidi="hi-IN"/>
              </w:rPr>
            </w:pPr>
          </w:p>
          <w:p w:rsidR="007F5050" w:rsidRDefault="007F5050" w:rsidP="007F5050">
            <w:pPr>
              <w:pStyle w:val="ListParagraph"/>
              <w:numPr>
                <w:ilvl w:val="0"/>
                <w:numId w:val="18"/>
              </w:numPr>
              <w:rPr>
                <w:rFonts w:ascii="Arial" w:hAnsi="Arial" w:cs="Arial"/>
                <w:color w:val="000000"/>
                <w:sz w:val="24"/>
                <w:szCs w:val="24"/>
                <w:lang w:val="en-IN" w:eastAsia="en-IN" w:bidi="hi-IN"/>
              </w:rPr>
            </w:pPr>
            <w:r>
              <w:rPr>
                <w:rFonts w:ascii="Arial" w:hAnsi="Arial" w:cs="Arial"/>
                <w:color w:val="000000"/>
                <w:sz w:val="24"/>
                <w:szCs w:val="24"/>
                <w:lang w:val="en-IN" w:eastAsia="en-IN" w:bidi="hi-IN"/>
              </w:rPr>
              <w:t>Through RCC trench</w:t>
            </w:r>
          </w:p>
          <w:p w:rsidR="007F5050" w:rsidRDefault="007F5050" w:rsidP="007F5050">
            <w:pPr>
              <w:pStyle w:val="ListParagraph"/>
              <w:numPr>
                <w:ilvl w:val="0"/>
                <w:numId w:val="18"/>
              </w:numPr>
              <w:rPr>
                <w:rFonts w:ascii="Arial" w:hAnsi="Arial" w:cs="Arial"/>
                <w:color w:val="000000"/>
                <w:sz w:val="24"/>
                <w:szCs w:val="24"/>
                <w:lang w:val="en-IN" w:eastAsia="en-IN" w:bidi="hi-IN"/>
              </w:rPr>
            </w:pPr>
            <w:r>
              <w:rPr>
                <w:rFonts w:ascii="Arial" w:hAnsi="Arial" w:cs="Arial"/>
                <w:color w:val="000000"/>
                <w:sz w:val="24"/>
                <w:szCs w:val="24"/>
                <w:lang w:val="en-IN" w:eastAsia="en-IN" w:bidi="hi-IN"/>
              </w:rPr>
              <w:t>Through Hard/Soft soil</w:t>
            </w:r>
          </w:p>
          <w:p w:rsidR="00933F7F" w:rsidRPr="007F5050" w:rsidRDefault="007F5050" w:rsidP="007F5050">
            <w:pPr>
              <w:pStyle w:val="ListParagraph"/>
              <w:numPr>
                <w:ilvl w:val="0"/>
                <w:numId w:val="18"/>
              </w:numPr>
              <w:rPr>
                <w:rFonts w:ascii="Arial" w:hAnsi="Arial" w:cs="Arial"/>
                <w:color w:val="000000"/>
                <w:sz w:val="24"/>
                <w:szCs w:val="24"/>
                <w:lang w:val="en-IN" w:eastAsia="en-IN" w:bidi="hi-IN"/>
              </w:rPr>
            </w:pPr>
            <w:r w:rsidRPr="007F5050">
              <w:rPr>
                <w:rFonts w:ascii="Arial" w:hAnsi="Arial" w:cs="Arial"/>
                <w:color w:val="000000"/>
                <w:sz w:val="24"/>
                <w:szCs w:val="24"/>
                <w:lang w:val="en-IN" w:eastAsia="en-IN" w:bidi="hi-IN"/>
              </w:rPr>
              <w:t>Through HDPE</w:t>
            </w:r>
          </w:p>
        </w:tc>
        <w:tc>
          <w:tcPr>
            <w:tcW w:w="990" w:type="dxa"/>
            <w:tcBorders>
              <w:top w:val="single" w:sz="4" w:space="0" w:color="auto"/>
              <w:left w:val="single" w:sz="4" w:space="0" w:color="auto"/>
              <w:bottom w:val="single" w:sz="4" w:space="0" w:color="auto"/>
              <w:right w:val="single" w:sz="4" w:space="0" w:color="auto"/>
            </w:tcBorders>
            <w:vAlign w:val="center"/>
          </w:tcPr>
          <w:p w:rsidR="007F5050" w:rsidRDefault="007F5050" w:rsidP="00463A02">
            <w:pPr>
              <w:jc w:val="center"/>
              <w:rPr>
                <w:rFonts w:ascii="Tahoma" w:hAnsi="Tahoma" w:cs="Tahoma"/>
                <w:sz w:val="24"/>
                <w:szCs w:val="24"/>
                <w:lang w:val="en-IN" w:eastAsia="en-IN" w:bidi="hi-IN"/>
              </w:rPr>
            </w:pPr>
          </w:p>
          <w:p w:rsidR="007F5050" w:rsidRDefault="007F5050" w:rsidP="00463A02">
            <w:pPr>
              <w:jc w:val="center"/>
              <w:rPr>
                <w:rFonts w:ascii="Tahoma" w:hAnsi="Tahoma" w:cs="Tahoma"/>
                <w:sz w:val="24"/>
                <w:szCs w:val="24"/>
                <w:lang w:val="en-IN" w:eastAsia="en-IN" w:bidi="hi-IN"/>
              </w:rPr>
            </w:pPr>
          </w:p>
          <w:p w:rsidR="007F5050" w:rsidRDefault="007F5050" w:rsidP="00463A02">
            <w:pPr>
              <w:jc w:val="center"/>
              <w:rPr>
                <w:rFonts w:ascii="Tahoma" w:hAnsi="Tahoma" w:cs="Tahoma"/>
                <w:sz w:val="24"/>
                <w:szCs w:val="24"/>
                <w:lang w:val="en-IN" w:eastAsia="en-IN" w:bidi="hi-IN"/>
              </w:rPr>
            </w:pPr>
          </w:p>
          <w:p w:rsidR="00933F7F" w:rsidRDefault="007F5050" w:rsidP="00463A02">
            <w:pPr>
              <w:jc w:val="center"/>
              <w:rPr>
                <w:rFonts w:ascii="Tahoma" w:hAnsi="Tahoma" w:cs="Tahoma"/>
                <w:sz w:val="24"/>
                <w:szCs w:val="24"/>
                <w:lang w:val="en-IN" w:eastAsia="en-IN" w:bidi="hi-IN"/>
              </w:rPr>
            </w:pPr>
            <w:r>
              <w:rPr>
                <w:rFonts w:ascii="Tahoma" w:hAnsi="Tahoma" w:cs="Tahoma"/>
                <w:sz w:val="24"/>
                <w:szCs w:val="24"/>
                <w:lang w:val="en-IN" w:eastAsia="en-IN" w:bidi="hi-IN"/>
              </w:rPr>
              <w:t>200</w:t>
            </w:r>
          </w:p>
          <w:p w:rsidR="007F5050" w:rsidRDefault="007F5050" w:rsidP="00463A02">
            <w:pPr>
              <w:jc w:val="center"/>
              <w:rPr>
                <w:rFonts w:ascii="Tahoma" w:hAnsi="Tahoma" w:cs="Tahoma"/>
                <w:sz w:val="24"/>
                <w:szCs w:val="24"/>
                <w:lang w:val="en-IN" w:eastAsia="en-IN" w:bidi="hi-IN"/>
              </w:rPr>
            </w:pPr>
            <w:r>
              <w:rPr>
                <w:rFonts w:ascii="Tahoma" w:hAnsi="Tahoma" w:cs="Tahoma"/>
                <w:sz w:val="24"/>
                <w:szCs w:val="24"/>
                <w:lang w:val="en-IN" w:eastAsia="en-IN" w:bidi="hi-IN"/>
              </w:rPr>
              <w:t>200</w:t>
            </w:r>
          </w:p>
          <w:p w:rsidR="007F5050" w:rsidRPr="00373C88" w:rsidRDefault="007F5050" w:rsidP="00463A02">
            <w:pPr>
              <w:jc w:val="center"/>
              <w:rPr>
                <w:rFonts w:ascii="Tahoma" w:hAnsi="Tahoma" w:cs="Tahoma"/>
                <w:sz w:val="24"/>
                <w:szCs w:val="24"/>
                <w:lang w:val="en-IN" w:eastAsia="en-IN" w:bidi="hi-IN"/>
              </w:rPr>
            </w:pPr>
            <w:r>
              <w:rPr>
                <w:rFonts w:ascii="Tahoma" w:hAnsi="Tahoma" w:cs="Tahoma"/>
                <w:sz w:val="24"/>
                <w:szCs w:val="24"/>
                <w:lang w:val="en-IN" w:eastAsia="en-IN" w:bidi="hi-IN"/>
              </w:rPr>
              <w:t>100</w:t>
            </w:r>
          </w:p>
        </w:tc>
        <w:tc>
          <w:tcPr>
            <w:tcW w:w="1260" w:type="dxa"/>
            <w:tcBorders>
              <w:top w:val="single" w:sz="4" w:space="0" w:color="auto"/>
              <w:left w:val="single" w:sz="4" w:space="0" w:color="auto"/>
              <w:bottom w:val="single" w:sz="4" w:space="0" w:color="auto"/>
              <w:right w:val="single" w:sz="4" w:space="0" w:color="auto"/>
            </w:tcBorders>
            <w:vAlign w:val="center"/>
          </w:tcPr>
          <w:p w:rsidR="00933F7F" w:rsidRDefault="007F5050" w:rsidP="00463A02">
            <w:pPr>
              <w:jc w:val="center"/>
              <w:rPr>
                <w:rFonts w:ascii="Tahoma" w:hAnsi="Tahoma" w:cs="Tahoma"/>
                <w:sz w:val="24"/>
                <w:szCs w:val="24"/>
                <w:lang w:val="en-IN" w:eastAsia="en-IN" w:bidi="hi-IN"/>
              </w:rPr>
            </w:pPr>
            <w:proofErr w:type="spellStart"/>
            <w:r>
              <w:rPr>
                <w:rFonts w:ascii="Tahoma" w:hAnsi="Tahoma" w:cs="Tahoma"/>
                <w:sz w:val="24"/>
                <w:szCs w:val="24"/>
                <w:lang w:val="en-IN" w:eastAsia="en-IN" w:bidi="hi-IN"/>
              </w:rPr>
              <w:t>mtr</w:t>
            </w:r>
            <w:proofErr w:type="spellEnd"/>
          </w:p>
        </w:tc>
      </w:tr>
    </w:tbl>
    <w:p w:rsidR="00593E30" w:rsidRDefault="00593E30" w:rsidP="000924F7">
      <w:pPr>
        <w:spacing w:line="259" w:lineRule="auto"/>
        <w:ind w:right="4"/>
        <w:rPr>
          <w:rFonts w:eastAsia="Arial" w:cs="Calibri"/>
          <w:lang w:val="en-IN"/>
        </w:rPr>
      </w:pPr>
    </w:p>
    <w:p w:rsidR="00593E30" w:rsidRDefault="00593E30" w:rsidP="00390FEF">
      <w:pPr>
        <w:spacing w:line="259" w:lineRule="auto"/>
        <w:ind w:right="4"/>
        <w:jc w:val="both"/>
        <w:rPr>
          <w:rFonts w:eastAsia="Arial" w:cs="Calibri"/>
          <w:lang w:val="en-IN"/>
        </w:rPr>
      </w:pPr>
    </w:p>
    <w:p w:rsidR="002C4CB4" w:rsidRDefault="002C4CB4" w:rsidP="00390FEF">
      <w:pPr>
        <w:spacing w:line="259" w:lineRule="auto"/>
        <w:ind w:right="4"/>
        <w:jc w:val="both"/>
        <w:rPr>
          <w:rFonts w:eastAsia="Arial" w:cs="Calibri"/>
          <w:lang w:val="en-IN"/>
        </w:rPr>
      </w:pPr>
    </w:p>
    <w:p w:rsidR="001E1D8A" w:rsidRDefault="001E1D8A" w:rsidP="00390FEF">
      <w:pPr>
        <w:spacing w:line="259" w:lineRule="auto"/>
        <w:ind w:right="4"/>
        <w:jc w:val="both"/>
        <w:rPr>
          <w:rFonts w:eastAsia="Arial" w:cs="Calibri"/>
          <w:b/>
          <w:lang w:val="en-IN"/>
        </w:rPr>
      </w:pPr>
      <w:r w:rsidRPr="001E1D8A">
        <w:rPr>
          <w:rFonts w:eastAsia="Arial" w:cs="Calibri"/>
          <w:b/>
          <w:lang w:val="en-IN"/>
        </w:rPr>
        <w:t>NOTE:-</w:t>
      </w:r>
    </w:p>
    <w:p w:rsidR="001E1D8A" w:rsidRPr="0054344E" w:rsidRDefault="002C4CB4" w:rsidP="00E85CE1">
      <w:pPr>
        <w:pStyle w:val="ListParagraph"/>
        <w:numPr>
          <w:ilvl w:val="0"/>
          <w:numId w:val="8"/>
        </w:numPr>
        <w:spacing w:line="259" w:lineRule="auto"/>
        <w:ind w:right="4" w:firstLine="0"/>
        <w:rPr>
          <w:rFonts w:eastAsia="Arial" w:cs="Calibri"/>
          <w:b/>
          <w:lang w:val="en-IN"/>
        </w:rPr>
      </w:pPr>
      <w:r>
        <w:t xml:space="preserve"> Scope of civil works including covered housi</w:t>
      </w:r>
      <w:r w:rsidR="00CC711A">
        <w:t>ng for placing the equipments</w:t>
      </w:r>
      <w:r>
        <w:t xml:space="preserve"> near the jetty area for the shore supply systems. The Contractor shall design the foundation for the equipments, housing for equipments to prevent the equipments from weather conditions, anti</w:t>
      </w:r>
      <w:r w:rsidR="00E46356">
        <w:t>-</w:t>
      </w:r>
      <w:r>
        <w:t xml:space="preserve">rusting roofing with steel structures, providing Epoxy painting etc. The housing/room shall withstand the weather conditions such as wind speed </w:t>
      </w:r>
      <w:r w:rsidR="00CC711A">
        <w:t xml:space="preserve">@180 KM/Hour </w:t>
      </w:r>
      <w:r>
        <w:t xml:space="preserve">etc. and same to be designed accordingly to the location. Design for the civil works shall be get approved by </w:t>
      </w:r>
      <w:r w:rsidR="00E46356">
        <w:t>EIC</w:t>
      </w:r>
      <w:r w:rsidR="00CC711A">
        <w:t xml:space="preserve"> </w:t>
      </w:r>
      <w:r w:rsidR="00E46356">
        <w:t>or</w:t>
      </w:r>
      <w:r w:rsidR="00CC711A">
        <w:t xml:space="preserve"> </w:t>
      </w:r>
      <w:r w:rsidR="00E46356">
        <w:t>TPIA</w:t>
      </w:r>
      <w:r w:rsidR="00CC711A">
        <w:t xml:space="preserve"> </w:t>
      </w:r>
      <w:r w:rsidR="00E46356">
        <w:t>(if appointed)</w:t>
      </w:r>
      <w:r>
        <w:t xml:space="preserve">. </w:t>
      </w:r>
    </w:p>
    <w:p w:rsidR="0054344E" w:rsidRPr="0054344E" w:rsidRDefault="0054344E" w:rsidP="0054344E">
      <w:pPr>
        <w:pStyle w:val="ListParagraph"/>
        <w:spacing w:line="259" w:lineRule="auto"/>
        <w:ind w:left="720" w:right="4" w:firstLine="0"/>
        <w:rPr>
          <w:rFonts w:eastAsia="Arial" w:cs="Calibri"/>
          <w:b/>
          <w:lang w:val="en-IN"/>
        </w:rPr>
      </w:pPr>
    </w:p>
    <w:p w:rsidR="00E46356" w:rsidRPr="001E1D8A" w:rsidRDefault="00E46356" w:rsidP="00C132AD">
      <w:pPr>
        <w:pStyle w:val="ListParagraph"/>
        <w:numPr>
          <w:ilvl w:val="0"/>
          <w:numId w:val="8"/>
        </w:numPr>
        <w:spacing w:line="259" w:lineRule="auto"/>
        <w:ind w:right="4"/>
        <w:rPr>
          <w:rFonts w:eastAsia="Arial" w:cs="Calibri"/>
          <w:b/>
          <w:lang w:val="en-IN"/>
        </w:rPr>
      </w:pPr>
      <w:r>
        <w:t>It is contractor</w:t>
      </w:r>
      <w:r w:rsidR="001E1D8A">
        <w:t>’</w:t>
      </w:r>
      <w:r>
        <w:t>s responsibility to make good the areas/locations etc. to the original/ standard condition after the work has been carried out in connectio</w:t>
      </w:r>
      <w:r w:rsidR="00CC711A">
        <w:t>n with project work proposed at their</w:t>
      </w:r>
      <w:r>
        <w:t xml:space="preserve"> own cost and risk.</w:t>
      </w:r>
    </w:p>
    <w:p w:rsidR="001E1D8A" w:rsidRPr="001E1D8A" w:rsidRDefault="001E1D8A" w:rsidP="001E1D8A">
      <w:pPr>
        <w:pStyle w:val="ListParagraph"/>
        <w:rPr>
          <w:rFonts w:eastAsia="Arial" w:cs="Calibri"/>
          <w:b/>
          <w:lang w:val="en-IN"/>
        </w:rPr>
      </w:pPr>
    </w:p>
    <w:p w:rsidR="005C4FF3" w:rsidRPr="001E1D8A" w:rsidRDefault="005C4FF3" w:rsidP="00C132AD">
      <w:pPr>
        <w:pStyle w:val="ListParagraph"/>
        <w:numPr>
          <w:ilvl w:val="0"/>
          <w:numId w:val="8"/>
        </w:numPr>
        <w:spacing w:line="259" w:lineRule="auto"/>
        <w:ind w:right="4"/>
        <w:rPr>
          <w:rFonts w:eastAsia="Arial" w:cs="Calibri"/>
          <w:b/>
          <w:lang w:val="en-IN"/>
        </w:rPr>
      </w:pPr>
      <w:r>
        <w:t>The diagrams, specifications, stand</w:t>
      </w:r>
      <w:r w:rsidR="00BC488D">
        <w:t>ards, documents etc. given,</w:t>
      </w:r>
      <w:r>
        <w:t xml:space="preserve"> are for reference o</w:t>
      </w:r>
      <w:r w:rsidR="00BC488D">
        <w:t>nly and the</w:t>
      </w:r>
      <w:r>
        <w:t xml:space="preserve"> Design, Engineering, Installation and Commissioning has to done as per the requirements and recommendations of EIC</w:t>
      </w:r>
      <w:r w:rsidR="00BC488D">
        <w:t xml:space="preserve"> by the successful bidder</w:t>
      </w:r>
      <w:r>
        <w:t xml:space="preserve">. Preparation of drawings, SL diagrams, earthing layout etc. </w:t>
      </w:r>
      <w:r w:rsidR="00C92F4C">
        <w:t xml:space="preserve">shall be done as per rule/codes </w:t>
      </w:r>
      <w:r>
        <w:t xml:space="preserve">and </w:t>
      </w:r>
      <w:r w:rsidR="00C92F4C">
        <w:t xml:space="preserve">approval from </w:t>
      </w:r>
      <w:r>
        <w:t xml:space="preserve">CEA </w:t>
      </w:r>
      <w:r w:rsidR="00C92F4C">
        <w:t>will be obtained by DPA. However, arrangement for</w:t>
      </w:r>
      <w:r>
        <w:t xml:space="preserve"> inspection,</w:t>
      </w:r>
      <w:r w:rsidR="00C92F4C">
        <w:t xml:space="preserve"> compliance of observations etc</w:t>
      </w:r>
      <w:r>
        <w:t>.</w:t>
      </w:r>
      <w:r w:rsidR="00C92F4C">
        <w:t xml:space="preserve"> is in the scope of the contractor.</w:t>
      </w:r>
    </w:p>
    <w:p w:rsidR="001E1D8A" w:rsidRPr="001E1D8A" w:rsidRDefault="001E1D8A" w:rsidP="001E1D8A">
      <w:pPr>
        <w:pStyle w:val="ListParagraph"/>
        <w:rPr>
          <w:rFonts w:eastAsia="Arial" w:cs="Calibri"/>
          <w:b/>
          <w:lang w:val="en-IN"/>
        </w:rPr>
      </w:pPr>
    </w:p>
    <w:p w:rsidR="00073563" w:rsidRPr="001E1D8A" w:rsidRDefault="00073563" w:rsidP="00C132AD">
      <w:pPr>
        <w:pStyle w:val="ListParagraph"/>
        <w:numPr>
          <w:ilvl w:val="0"/>
          <w:numId w:val="8"/>
        </w:numPr>
        <w:spacing w:line="259" w:lineRule="auto"/>
        <w:ind w:right="4"/>
        <w:rPr>
          <w:rFonts w:eastAsia="Arial" w:cs="Calibri"/>
          <w:b/>
          <w:lang w:val="en-IN"/>
        </w:rPr>
      </w:pPr>
      <w:r>
        <w:t>The work has to be carried out in phases as approved by Employer from time to time so that the total project work can progress smoothly with least obstruction to the operations and a</w:t>
      </w:r>
      <w:r w:rsidR="00C92F4C">
        <w:t>lso works of other Contractors/</w:t>
      </w:r>
      <w:r>
        <w:t>agencies.</w:t>
      </w:r>
    </w:p>
    <w:p w:rsidR="001E1D8A" w:rsidRPr="001E1D8A" w:rsidRDefault="001E1D8A" w:rsidP="001E1D8A">
      <w:pPr>
        <w:pStyle w:val="ListParagraph"/>
        <w:rPr>
          <w:rFonts w:eastAsia="Arial" w:cs="Calibri"/>
          <w:b/>
          <w:lang w:val="en-IN"/>
        </w:rPr>
      </w:pPr>
    </w:p>
    <w:p w:rsidR="00073563" w:rsidRPr="001E1D8A" w:rsidRDefault="00073563" w:rsidP="00C132AD">
      <w:pPr>
        <w:pStyle w:val="ListParagraph"/>
        <w:numPr>
          <w:ilvl w:val="0"/>
          <w:numId w:val="8"/>
        </w:numPr>
        <w:spacing w:line="259" w:lineRule="auto"/>
        <w:ind w:right="4"/>
        <w:rPr>
          <w:rFonts w:eastAsia="Arial" w:cs="Calibri"/>
          <w:b/>
          <w:lang w:val="en-IN"/>
        </w:rPr>
      </w:pPr>
      <w:r>
        <w:t>It will be deemed that the contractor has priced the respective items on the basis of the approved makes. List of approved makes applicable for the contract is placed at respective volumes of technical specification</w:t>
      </w:r>
      <w:r w:rsidR="00C92F4C">
        <w:t xml:space="preserve"> or as per approved make list of DPA</w:t>
      </w:r>
      <w:r>
        <w:t>.</w:t>
      </w:r>
    </w:p>
    <w:p w:rsidR="00073563" w:rsidRDefault="001E1D8A" w:rsidP="001E1D8A">
      <w:pPr>
        <w:pStyle w:val="ListParagraph"/>
        <w:spacing w:line="259" w:lineRule="auto"/>
        <w:ind w:left="800" w:right="4" w:firstLine="0"/>
      </w:pPr>
      <w:r>
        <w:t xml:space="preserve">A) </w:t>
      </w:r>
      <w:r w:rsidR="00073563">
        <w:t>Where makes have not been indicated in the approved make list, such items shall be of ISI marked/reputed brands/UL certified. Reputed brand implies a brand which is supported by nationwid</w:t>
      </w:r>
      <w:r w:rsidR="00076F9D">
        <w:t>e sales &amp; service distributors/</w:t>
      </w:r>
      <w:r w:rsidR="00073563">
        <w:t>dealers/network/centers</w:t>
      </w:r>
      <w:r w:rsidR="00076F9D">
        <w:t>, having approval from any Govt. Body/</w:t>
      </w:r>
      <w:proofErr w:type="spellStart"/>
      <w:r w:rsidR="00076F9D">
        <w:t>Organisation</w:t>
      </w:r>
      <w:proofErr w:type="spellEnd"/>
      <w:r w:rsidR="00073563">
        <w:t xml:space="preserve"> </w:t>
      </w:r>
      <w:r w:rsidR="00076F9D">
        <w:t>a</w:t>
      </w:r>
      <w:r w:rsidR="00073563">
        <w:t>nd all such items shall be got approved from Engineer-In-Charge.</w:t>
      </w:r>
    </w:p>
    <w:p w:rsidR="001E1D8A" w:rsidRDefault="001E1D8A" w:rsidP="001E1D8A">
      <w:pPr>
        <w:pStyle w:val="ListParagraph"/>
        <w:spacing w:line="259" w:lineRule="auto"/>
        <w:ind w:left="800" w:right="4" w:firstLine="0"/>
      </w:pPr>
    </w:p>
    <w:p w:rsidR="00073563" w:rsidRPr="00073563" w:rsidRDefault="00073563" w:rsidP="00C132AD">
      <w:pPr>
        <w:pStyle w:val="ListParagraph"/>
        <w:numPr>
          <w:ilvl w:val="0"/>
          <w:numId w:val="9"/>
        </w:numPr>
        <w:spacing w:line="259" w:lineRule="auto"/>
        <w:ind w:right="4"/>
        <w:rPr>
          <w:rFonts w:eastAsia="Arial" w:cs="Calibri"/>
          <w:lang w:val="en-IN"/>
        </w:rPr>
      </w:pPr>
      <w:r>
        <w:t>Wherever “equivalent” mentioned against makes, suitable evidence shall be produced and get the prior approval of such makes from the Engineer-In-Charge.</w:t>
      </w:r>
    </w:p>
    <w:p w:rsidR="001748F2" w:rsidRDefault="001748F2" w:rsidP="00390FEF">
      <w:pPr>
        <w:spacing w:line="259" w:lineRule="auto"/>
        <w:ind w:right="4"/>
        <w:jc w:val="both"/>
        <w:rPr>
          <w:rFonts w:eastAsia="Arial" w:cs="Calibri"/>
          <w:lang w:val="en-IN"/>
        </w:rPr>
      </w:pPr>
    </w:p>
    <w:p w:rsidR="001748F2" w:rsidRDefault="001748F2" w:rsidP="00C132AD">
      <w:pPr>
        <w:pStyle w:val="ListParagraph"/>
        <w:numPr>
          <w:ilvl w:val="0"/>
          <w:numId w:val="8"/>
        </w:numPr>
        <w:spacing w:line="259" w:lineRule="auto"/>
        <w:ind w:right="4"/>
      </w:pPr>
      <w:r>
        <w:t>The work will be under turnkey project with EPC in nature. The mini</w:t>
      </w:r>
      <w:r w:rsidR="00076F9D">
        <w:t>mum requirements are given only which are indicative</w:t>
      </w:r>
      <w:r>
        <w:t xml:space="preserve"> but not limited to the same.</w:t>
      </w:r>
    </w:p>
    <w:p w:rsidR="001E1D8A" w:rsidRDefault="001E1D8A" w:rsidP="001E1D8A">
      <w:pPr>
        <w:pStyle w:val="ListParagraph"/>
        <w:spacing w:line="259" w:lineRule="auto"/>
        <w:ind w:left="720" w:right="4" w:firstLine="0"/>
      </w:pPr>
    </w:p>
    <w:p w:rsidR="009E6467" w:rsidRDefault="009E6467" w:rsidP="00C132AD">
      <w:pPr>
        <w:pStyle w:val="ListParagraph"/>
        <w:numPr>
          <w:ilvl w:val="0"/>
          <w:numId w:val="8"/>
        </w:numPr>
        <w:spacing w:line="259" w:lineRule="auto"/>
        <w:ind w:right="4"/>
      </w:pPr>
      <w:r>
        <w:t xml:space="preserve">All </w:t>
      </w:r>
      <w:proofErr w:type="spellStart"/>
      <w:r>
        <w:t>labour</w:t>
      </w:r>
      <w:proofErr w:type="spellEnd"/>
      <w:r>
        <w:t xml:space="preserve">, skilled or unskilled shall be </w:t>
      </w:r>
      <w:r w:rsidR="00076F9D">
        <w:t>arrang</w:t>
      </w:r>
      <w:r>
        <w:t xml:space="preserve">ed by the contractor. Settling any dispute with the </w:t>
      </w:r>
      <w:proofErr w:type="spellStart"/>
      <w:r>
        <w:t>labour</w:t>
      </w:r>
      <w:proofErr w:type="spellEnd"/>
      <w:r>
        <w:t xml:space="preserve"> will be contractor's responsibility.</w:t>
      </w:r>
    </w:p>
    <w:p w:rsidR="001E1D8A" w:rsidRDefault="001E1D8A" w:rsidP="001E1D8A">
      <w:pPr>
        <w:pStyle w:val="ListParagraph"/>
      </w:pPr>
    </w:p>
    <w:p w:rsidR="009E6467" w:rsidRDefault="00076F9D" w:rsidP="00C132AD">
      <w:pPr>
        <w:pStyle w:val="ListParagraph"/>
        <w:numPr>
          <w:ilvl w:val="0"/>
          <w:numId w:val="8"/>
        </w:numPr>
        <w:spacing w:line="259" w:lineRule="auto"/>
        <w:ind w:right="4"/>
      </w:pPr>
      <w:r>
        <w:t>All plants,</w:t>
      </w:r>
      <w:r w:rsidR="009E6467">
        <w:t xml:space="preserve"> equipments and consumables required for the whole work</w:t>
      </w:r>
      <w:r>
        <w:t>,</w:t>
      </w:r>
      <w:r w:rsidR="009E6467">
        <w:t xml:space="preserve"> shall be </w:t>
      </w:r>
      <w:r>
        <w:t>arrang</w:t>
      </w:r>
      <w:r w:rsidR="009E6467">
        <w:t>ed by the contractor at his own cost.</w:t>
      </w:r>
    </w:p>
    <w:p w:rsidR="001E1D8A" w:rsidRDefault="001E1D8A" w:rsidP="001E1D8A">
      <w:pPr>
        <w:pStyle w:val="ListParagraph"/>
      </w:pPr>
    </w:p>
    <w:p w:rsidR="009E6467" w:rsidRDefault="009E6467" w:rsidP="00C132AD">
      <w:pPr>
        <w:pStyle w:val="ListParagraph"/>
        <w:numPr>
          <w:ilvl w:val="0"/>
          <w:numId w:val="8"/>
        </w:numPr>
        <w:spacing w:line="259" w:lineRule="auto"/>
        <w:ind w:right="4"/>
      </w:pPr>
      <w:r>
        <w:t>The work shall be arranged by the contractor without causing any damage to Port</w:t>
      </w:r>
      <w:r w:rsidR="008C0A2F">
        <w:t>’</w:t>
      </w:r>
      <w:r>
        <w:t>s</w:t>
      </w:r>
      <w:r w:rsidR="00076F9D">
        <w:t xml:space="preserve"> property</w:t>
      </w:r>
      <w:r>
        <w:t xml:space="preserve">/any other equipment/installations/structures. Any damage caused by the </w:t>
      </w:r>
      <w:r w:rsidR="002E3666">
        <w:t>contractor while execution,</w:t>
      </w:r>
      <w:r>
        <w:t xml:space="preserve"> shall be compensated/made good at </w:t>
      </w:r>
      <w:r w:rsidR="008C0A2F">
        <w:t>contractor’s</w:t>
      </w:r>
      <w:r>
        <w:t xml:space="preserve"> risk and cost to the satisfaction of the Engineer-in-Charge of the work, failing which department will do the rectification work and the cost incurred will be recovered from any sum due to him from the Port.</w:t>
      </w:r>
    </w:p>
    <w:p w:rsidR="001E1D8A" w:rsidRDefault="001E1D8A" w:rsidP="001E1D8A">
      <w:pPr>
        <w:pStyle w:val="ListParagraph"/>
      </w:pPr>
    </w:p>
    <w:p w:rsidR="009E6467" w:rsidRDefault="009E6467" w:rsidP="002E3666">
      <w:pPr>
        <w:pStyle w:val="ListParagraph"/>
        <w:numPr>
          <w:ilvl w:val="0"/>
          <w:numId w:val="8"/>
        </w:numPr>
        <w:spacing w:line="259" w:lineRule="auto"/>
        <w:ind w:right="4" w:hanging="450"/>
      </w:pPr>
      <w:r>
        <w:t>The contractor shall take all care and precautionary measures for avoiding damage or accidents to the work from ship or other water crafts movements or other operations in the area. The department will not entertain any claim from the contractor whatsoever, towards compensation for any such damage or accident occurring during the execution of the contract.</w:t>
      </w:r>
    </w:p>
    <w:p w:rsidR="00916046" w:rsidRDefault="00916046" w:rsidP="00916046">
      <w:pPr>
        <w:pStyle w:val="ListParagraph"/>
      </w:pPr>
    </w:p>
    <w:p w:rsidR="00916046" w:rsidRPr="001E1D8A" w:rsidRDefault="00916046" w:rsidP="002E3666">
      <w:pPr>
        <w:pStyle w:val="ListParagraph"/>
        <w:numPr>
          <w:ilvl w:val="0"/>
          <w:numId w:val="8"/>
        </w:numPr>
        <w:spacing w:line="259" w:lineRule="auto"/>
        <w:ind w:right="4" w:hanging="450"/>
      </w:pPr>
      <w:r>
        <w:t>It may not be possible to give the cite clearance to execute work continuously. The permission will be given to avoid hindrance of port operation.</w:t>
      </w:r>
    </w:p>
    <w:p w:rsidR="00593E30" w:rsidRDefault="00593E30" w:rsidP="00390FEF">
      <w:pPr>
        <w:spacing w:line="259" w:lineRule="auto"/>
        <w:ind w:right="4"/>
        <w:jc w:val="both"/>
        <w:rPr>
          <w:rFonts w:eastAsia="Arial" w:cs="Calibri"/>
          <w:lang w:val="en-IN"/>
        </w:rPr>
      </w:pPr>
    </w:p>
    <w:p w:rsidR="00593E30" w:rsidRDefault="00593E30" w:rsidP="00390FEF">
      <w:pPr>
        <w:spacing w:line="259" w:lineRule="auto"/>
        <w:ind w:right="4"/>
        <w:jc w:val="both"/>
        <w:rPr>
          <w:rFonts w:eastAsia="Arial" w:cs="Calibri"/>
          <w:lang w:val="en-IN"/>
        </w:rPr>
      </w:pPr>
    </w:p>
    <w:p w:rsidR="00593E30" w:rsidRDefault="00593E30" w:rsidP="00390FEF">
      <w:pPr>
        <w:spacing w:line="259" w:lineRule="auto"/>
        <w:ind w:right="4"/>
        <w:jc w:val="both"/>
        <w:rPr>
          <w:rFonts w:eastAsia="Arial" w:cs="Calibri"/>
          <w:lang w:val="en-IN"/>
        </w:rPr>
      </w:pPr>
    </w:p>
    <w:p w:rsidR="00593E30" w:rsidRPr="00F7253E" w:rsidRDefault="00593E30" w:rsidP="00390FEF">
      <w:pPr>
        <w:spacing w:line="259" w:lineRule="auto"/>
        <w:ind w:right="4"/>
        <w:jc w:val="both"/>
        <w:rPr>
          <w:rFonts w:eastAsia="Arial" w:cs="Calibri"/>
          <w:lang w:val="en-IN"/>
        </w:rPr>
      </w:pPr>
    </w:p>
    <w:p w:rsidR="00DA0BB9" w:rsidRPr="00F7253E" w:rsidRDefault="00DA0BB9" w:rsidP="00390FEF">
      <w:pPr>
        <w:spacing w:line="259" w:lineRule="auto"/>
        <w:ind w:right="4"/>
        <w:jc w:val="both"/>
        <w:rPr>
          <w:rFonts w:eastAsia="Arial" w:cs="Calibri"/>
          <w:lang w:val="en-IN"/>
        </w:rPr>
      </w:pPr>
    </w:p>
    <w:p w:rsidR="00DA0BB9" w:rsidRPr="00F7253E" w:rsidRDefault="00DA0BB9" w:rsidP="00DA0BB9">
      <w:pPr>
        <w:rPr>
          <w:rFonts w:cs="Tahoma"/>
          <w:b/>
        </w:rPr>
      </w:pPr>
      <w:r w:rsidRPr="00F7253E">
        <w:rPr>
          <w:rFonts w:cs="Tahoma"/>
          <w:b/>
        </w:rPr>
        <w:t>Signature &amp; Seal</w:t>
      </w:r>
      <w:r w:rsidRPr="00F7253E">
        <w:rPr>
          <w:rFonts w:cs="Tahoma"/>
          <w:b/>
        </w:rPr>
        <w:tab/>
      </w:r>
      <w:r w:rsidRPr="00F7253E">
        <w:rPr>
          <w:rFonts w:cs="Tahoma"/>
          <w:b/>
        </w:rPr>
        <w:tab/>
        <w:t xml:space="preserve">                                                   Executive Engineer (E)                                                              </w:t>
      </w:r>
    </w:p>
    <w:p w:rsidR="00DA0BB9" w:rsidRPr="00F7253E" w:rsidRDefault="00DA0BB9" w:rsidP="00DA0BB9">
      <w:pPr>
        <w:rPr>
          <w:rFonts w:cs="Tahoma"/>
          <w:b/>
        </w:rPr>
      </w:pPr>
      <w:r w:rsidRPr="00F7253E">
        <w:rPr>
          <w:rFonts w:cs="Tahoma"/>
          <w:b/>
        </w:rPr>
        <w:t xml:space="preserve">   of Contractor</w:t>
      </w:r>
      <w:r w:rsidRPr="00F7253E">
        <w:rPr>
          <w:rFonts w:cs="Tahoma"/>
          <w:b/>
        </w:rPr>
        <w:tab/>
      </w:r>
      <w:r w:rsidRPr="00F7253E">
        <w:rPr>
          <w:rFonts w:cs="Tahoma"/>
          <w:b/>
        </w:rPr>
        <w:tab/>
      </w:r>
      <w:r w:rsidRPr="00F7253E">
        <w:rPr>
          <w:rFonts w:cs="Tahoma"/>
          <w:b/>
        </w:rPr>
        <w:tab/>
      </w:r>
      <w:r w:rsidRPr="00F7253E">
        <w:rPr>
          <w:rFonts w:cs="Tahoma"/>
          <w:b/>
        </w:rPr>
        <w:tab/>
      </w:r>
      <w:r w:rsidRPr="00F7253E">
        <w:rPr>
          <w:rFonts w:cs="Tahoma"/>
          <w:b/>
        </w:rPr>
        <w:tab/>
      </w:r>
      <w:r w:rsidRPr="00F7253E">
        <w:rPr>
          <w:rFonts w:cs="Tahoma"/>
          <w:b/>
        </w:rPr>
        <w:tab/>
      </w:r>
      <w:r w:rsidR="004F65AD">
        <w:rPr>
          <w:rFonts w:cs="Tahoma"/>
          <w:b/>
        </w:rPr>
        <w:t xml:space="preserve">          </w:t>
      </w:r>
      <w:r w:rsidR="00017E67" w:rsidRPr="00F7253E">
        <w:rPr>
          <w:rFonts w:cs="Tahoma"/>
          <w:b/>
        </w:rPr>
        <w:t>Deendayal Por</w:t>
      </w:r>
      <w:r w:rsidR="00F7253E">
        <w:rPr>
          <w:rFonts w:cs="Tahoma"/>
          <w:b/>
        </w:rPr>
        <w:t xml:space="preserve">t </w:t>
      </w:r>
      <w:r w:rsidR="00017E67" w:rsidRPr="00F7253E">
        <w:rPr>
          <w:rFonts w:cs="Tahoma"/>
          <w:b/>
        </w:rPr>
        <w:t>Authority</w:t>
      </w:r>
    </w:p>
    <w:p w:rsidR="00DA0BB9" w:rsidRDefault="00DA0BB9" w:rsidP="00390FEF">
      <w:pPr>
        <w:spacing w:line="259" w:lineRule="auto"/>
        <w:ind w:right="4"/>
        <w:jc w:val="both"/>
        <w:rPr>
          <w:rFonts w:ascii="Bookman Old Style" w:eastAsia="Arial" w:hAnsi="Bookman Old Style" w:cs="Calibri"/>
          <w:sz w:val="24"/>
          <w:szCs w:val="24"/>
          <w:lang w:val="en-IN"/>
        </w:rPr>
      </w:pPr>
    </w:p>
    <w:p w:rsidR="00A16E03" w:rsidRDefault="00A16E03" w:rsidP="00390FEF">
      <w:pPr>
        <w:spacing w:line="259" w:lineRule="auto"/>
        <w:ind w:right="4"/>
        <w:jc w:val="both"/>
        <w:rPr>
          <w:rFonts w:ascii="Bookman Old Style" w:eastAsia="Arial" w:hAnsi="Bookman Old Style" w:cs="Calibri"/>
          <w:sz w:val="24"/>
          <w:szCs w:val="24"/>
          <w:lang w:val="en-IN"/>
        </w:rPr>
      </w:pPr>
    </w:p>
    <w:p w:rsidR="00A16E03" w:rsidRDefault="00A16E03" w:rsidP="00390FEF">
      <w:pPr>
        <w:spacing w:line="259" w:lineRule="auto"/>
        <w:ind w:right="4"/>
        <w:jc w:val="both"/>
        <w:rPr>
          <w:rFonts w:ascii="Bookman Old Style" w:eastAsia="Arial" w:hAnsi="Bookman Old Style" w:cs="Calibri"/>
          <w:sz w:val="24"/>
          <w:szCs w:val="24"/>
          <w:lang w:val="en-IN"/>
        </w:rPr>
      </w:pPr>
    </w:p>
    <w:p w:rsidR="00A16E03" w:rsidRDefault="00A16E03" w:rsidP="00390FEF">
      <w:pPr>
        <w:spacing w:line="259" w:lineRule="auto"/>
        <w:ind w:right="4"/>
        <w:jc w:val="both"/>
        <w:rPr>
          <w:rFonts w:ascii="Bookman Old Style" w:eastAsia="Arial" w:hAnsi="Bookman Old Style" w:cs="Calibri"/>
          <w:sz w:val="24"/>
          <w:szCs w:val="24"/>
          <w:lang w:val="en-IN"/>
        </w:rPr>
      </w:pPr>
    </w:p>
    <w:p w:rsidR="00A16E03" w:rsidRDefault="00A16E03" w:rsidP="00390FEF">
      <w:pPr>
        <w:spacing w:line="259" w:lineRule="auto"/>
        <w:ind w:right="4"/>
        <w:jc w:val="both"/>
        <w:rPr>
          <w:rFonts w:ascii="Bookman Old Style" w:eastAsia="Arial" w:hAnsi="Bookman Old Style" w:cs="Calibri"/>
          <w:sz w:val="24"/>
          <w:szCs w:val="24"/>
          <w:lang w:val="en-IN"/>
        </w:rPr>
      </w:pPr>
    </w:p>
    <w:p w:rsidR="00A16E03" w:rsidRDefault="00A16E03" w:rsidP="00390FEF">
      <w:pPr>
        <w:spacing w:line="259" w:lineRule="auto"/>
        <w:ind w:right="4"/>
        <w:jc w:val="both"/>
        <w:rPr>
          <w:rFonts w:ascii="Bookman Old Style" w:eastAsia="Arial" w:hAnsi="Bookman Old Style" w:cs="Calibri"/>
          <w:sz w:val="24"/>
          <w:szCs w:val="24"/>
          <w:lang w:val="en-IN"/>
        </w:rPr>
      </w:pPr>
    </w:p>
    <w:p w:rsidR="00A16E03" w:rsidRDefault="00A16E03" w:rsidP="00390FEF">
      <w:pPr>
        <w:spacing w:line="259" w:lineRule="auto"/>
        <w:ind w:right="4"/>
        <w:jc w:val="both"/>
        <w:rPr>
          <w:rFonts w:ascii="Bookman Old Style" w:eastAsia="Arial" w:hAnsi="Bookman Old Style" w:cs="Calibri"/>
          <w:sz w:val="24"/>
          <w:szCs w:val="24"/>
          <w:lang w:val="en-IN"/>
        </w:rPr>
      </w:pPr>
    </w:p>
    <w:p w:rsidR="004C7C0C" w:rsidRDefault="004C7C0C" w:rsidP="00390FEF">
      <w:pPr>
        <w:spacing w:line="259" w:lineRule="auto"/>
        <w:ind w:right="4"/>
        <w:jc w:val="both"/>
        <w:rPr>
          <w:rFonts w:ascii="Bookman Old Style" w:eastAsia="Arial" w:hAnsi="Bookman Old Style" w:cs="Calibri"/>
          <w:sz w:val="24"/>
          <w:szCs w:val="24"/>
          <w:lang w:val="en-IN"/>
        </w:rPr>
      </w:pPr>
    </w:p>
    <w:p w:rsidR="004C7C0C" w:rsidRDefault="004C7C0C" w:rsidP="00390FEF">
      <w:pPr>
        <w:spacing w:line="259" w:lineRule="auto"/>
        <w:ind w:right="4"/>
        <w:jc w:val="both"/>
        <w:rPr>
          <w:rFonts w:ascii="Bookman Old Style" w:eastAsia="Arial" w:hAnsi="Bookman Old Style" w:cs="Calibri"/>
          <w:sz w:val="24"/>
          <w:szCs w:val="24"/>
          <w:lang w:val="en-IN"/>
        </w:rPr>
      </w:pPr>
    </w:p>
    <w:sectPr w:rsidR="004C7C0C" w:rsidSect="009050BD">
      <w:pgSz w:w="12240" w:h="15840"/>
      <w:pgMar w:top="1152" w:right="1224" w:bottom="1152"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MT">
    <w:altName w:val="Arial Unicode MS"/>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AEC"/>
    <w:multiLevelType w:val="hybridMultilevel"/>
    <w:tmpl w:val="01742406"/>
    <w:lvl w:ilvl="0" w:tplc="5E38EB92">
      <w:start w:val="1"/>
      <w:numFmt w:val="decimal"/>
      <w:lvlText w:val="%1."/>
      <w:lvlJc w:val="left"/>
      <w:pPr>
        <w:ind w:left="435" w:hanging="360"/>
      </w:pPr>
      <w:rPr>
        <w:rFonts w:hint="default"/>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1" w15:restartNumberingAfterBreak="0">
    <w:nsid w:val="06FD4D32"/>
    <w:multiLevelType w:val="hybridMultilevel"/>
    <w:tmpl w:val="6706C1A8"/>
    <w:lvl w:ilvl="0" w:tplc="F336FF1E">
      <w:start w:val="1"/>
      <w:numFmt w:val="decimal"/>
      <w:lvlText w:val="%1."/>
      <w:lvlJc w:val="left"/>
      <w:pPr>
        <w:ind w:left="720" w:hanging="360"/>
      </w:pPr>
      <w:rPr>
        <w:rFonts w:cs="Times New Roman" w:hint="default"/>
        <w:b/>
      </w:rPr>
    </w:lvl>
    <w:lvl w:ilvl="1" w:tplc="B32C181A">
      <w:start w:val="1"/>
      <w:numFmt w:val="lowerLetter"/>
      <w:lvlText w:val="%2."/>
      <w:lvlJc w:val="left"/>
      <w:pPr>
        <w:ind w:left="1494" w:hanging="360"/>
      </w:pPr>
      <w:rPr>
        <w:rFonts w:cs="Times New Roman"/>
        <w:b w:val="0"/>
        <w:sz w:val="24"/>
        <w:szCs w:val="24"/>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 w15:restartNumberingAfterBreak="0">
    <w:nsid w:val="0B9B773C"/>
    <w:multiLevelType w:val="hybridMultilevel"/>
    <w:tmpl w:val="1E54C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497250"/>
    <w:multiLevelType w:val="hybridMultilevel"/>
    <w:tmpl w:val="796C935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0C7E1F"/>
    <w:multiLevelType w:val="hybridMultilevel"/>
    <w:tmpl w:val="5B065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6B2159"/>
    <w:multiLevelType w:val="hybridMultilevel"/>
    <w:tmpl w:val="796C935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CC36BE"/>
    <w:multiLevelType w:val="hybridMultilevel"/>
    <w:tmpl w:val="7BCCD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621D45"/>
    <w:multiLevelType w:val="hybridMultilevel"/>
    <w:tmpl w:val="E3C454E4"/>
    <w:lvl w:ilvl="0" w:tplc="40090011">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8" w15:restartNumberingAfterBreak="0">
    <w:nsid w:val="259F0DD9"/>
    <w:multiLevelType w:val="multilevel"/>
    <w:tmpl w:val="9306E4F0"/>
    <w:lvl w:ilvl="0">
      <w:start w:val="1"/>
      <w:numFmt w:val="decimal"/>
      <w:pStyle w:val="EDH1"/>
      <w:lvlText w:val="%1."/>
      <w:lvlJc w:val="left"/>
      <w:pPr>
        <w:ind w:left="360" w:hanging="360"/>
      </w:pPr>
      <w:rPr>
        <w:i w:val="0"/>
        <w:sz w:val="28"/>
      </w:rPr>
    </w:lvl>
    <w:lvl w:ilvl="1">
      <w:start w:val="1"/>
      <w:numFmt w:val="decimal"/>
      <w:pStyle w:val="EDH2"/>
      <w:lvlText w:val="%1.%2."/>
      <w:lvlJc w:val="left"/>
      <w:pPr>
        <w:ind w:left="432" w:hanging="432"/>
      </w:pPr>
      <w:rPr>
        <w:i w:val="0"/>
      </w:rPr>
    </w:lvl>
    <w:lvl w:ilvl="2">
      <w:start w:val="1"/>
      <w:numFmt w:val="decimal"/>
      <w:pStyle w:val="EDH3"/>
      <w:lvlText w:val="%1.%2.%3."/>
      <w:lvlJc w:val="left"/>
      <w:pPr>
        <w:ind w:left="1134" w:hanging="504"/>
      </w:pPr>
      <w:rPr>
        <w:b w:val="0"/>
        <w:i w:val="0"/>
        <w:strike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23779"/>
    <w:multiLevelType w:val="hybridMultilevel"/>
    <w:tmpl w:val="D4705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373B1B"/>
    <w:multiLevelType w:val="hybridMultilevel"/>
    <w:tmpl w:val="A454B39C"/>
    <w:lvl w:ilvl="0" w:tplc="C2060B7A">
      <w:start w:val="1"/>
      <w:numFmt w:val="lowerLetter"/>
      <w:lvlText w:val="%1)"/>
      <w:lvlJc w:val="left"/>
      <w:pPr>
        <w:ind w:left="720" w:hanging="360"/>
      </w:pPr>
      <w:rPr>
        <w:rFonts w:cs="Bookman Old Style"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7623CE"/>
    <w:multiLevelType w:val="hybridMultilevel"/>
    <w:tmpl w:val="F4DC40F2"/>
    <w:lvl w:ilvl="0" w:tplc="887090E4">
      <w:start w:val="2"/>
      <w:numFmt w:val="upperLetter"/>
      <w:lvlText w:val="%1)"/>
      <w:lvlJc w:val="left"/>
      <w:pPr>
        <w:ind w:left="1160" w:hanging="360"/>
      </w:pPr>
      <w:rPr>
        <w:rFonts w:eastAsia="Verdana" w:cs="Verdana" w:hint="default"/>
      </w:rPr>
    </w:lvl>
    <w:lvl w:ilvl="1" w:tplc="40090019" w:tentative="1">
      <w:start w:val="1"/>
      <w:numFmt w:val="lowerLetter"/>
      <w:lvlText w:val="%2."/>
      <w:lvlJc w:val="left"/>
      <w:pPr>
        <w:ind w:left="1880" w:hanging="360"/>
      </w:pPr>
    </w:lvl>
    <w:lvl w:ilvl="2" w:tplc="4009001B" w:tentative="1">
      <w:start w:val="1"/>
      <w:numFmt w:val="lowerRoman"/>
      <w:lvlText w:val="%3."/>
      <w:lvlJc w:val="right"/>
      <w:pPr>
        <w:ind w:left="2600" w:hanging="180"/>
      </w:pPr>
    </w:lvl>
    <w:lvl w:ilvl="3" w:tplc="4009000F" w:tentative="1">
      <w:start w:val="1"/>
      <w:numFmt w:val="decimal"/>
      <w:lvlText w:val="%4."/>
      <w:lvlJc w:val="left"/>
      <w:pPr>
        <w:ind w:left="3320" w:hanging="360"/>
      </w:pPr>
    </w:lvl>
    <w:lvl w:ilvl="4" w:tplc="40090019" w:tentative="1">
      <w:start w:val="1"/>
      <w:numFmt w:val="lowerLetter"/>
      <w:lvlText w:val="%5."/>
      <w:lvlJc w:val="left"/>
      <w:pPr>
        <w:ind w:left="4040" w:hanging="360"/>
      </w:pPr>
    </w:lvl>
    <w:lvl w:ilvl="5" w:tplc="4009001B" w:tentative="1">
      <w:start w:val="1"/>
      <w:numFmt w:val="lowerRoman"/>
      <w:lvlText w:val="%6."/>
      <w:lvlJc w:val="right"/>
      <w:pPr>
        <w:ind w:left="4760" w:hanging="180"/>
      </w:pPr>
    </w:lvl>
    <w:lvl w:ilvl="6" w:tplc="4009000F" w:tentative="1">
      <w:start w:val="1"/>
      <w:numFmt w:val="decimal"/>
      <w:lvlText w:val="%7."/>
      <w:lvlJc w:val="left"/>
      <w:pPr>
        <w:ind w:left="5480" w:hanging="360"/>
      </w:pPr>
    </w:lvl>
    <w:lvl w:ilvl="7" w:tplc="40090019" w:tentative="1">
      <w:start w:val="1"/>
      <w:numFmt w:val="lowerLetter"/>
      <w:lvlText w:val="%8."/>
      <w:lvlJc w:val="left"/>
      <w:pPr>
        <w:ind w:left="6200" w:hanging="360"/>
      </w:pPr>
    </w:lvl>
    <w:lvl w:ilvl="8" w:tplc="4009001B" w:tentative="1">
      <w:start w:val="1"/>
      <w:numFmt w:val="lowerRoman"/>
      <w:lvlText w:val="%9."/>
      <w:lvlJc w:val="right"/>
      <w:pPr>
        <w:ind w:left="6920" w:hanging="180"/>
      </w:pPr>
    </w:lvl>
  </w:abstractNum>
  <w:abstractNum w:abstractNumId="12" w15:restartNumberingAfterBreak="0">
    <w:nsid w:val="35136692"/>
    <w:multiLevelType w:val="hybridMultilevel"/>
    <w:tmpl w:val="3A3EE592"/>
    <w:lvl w:ilvl="0" w:tplc="CB8C3432">
      <w:start w:val="1"/>
      <w:numFmt w:val="decimal"/>
      <w:lvlText w:val="%1)"/>
      <w:lvlJc w:val="left"/>
      <w:pPr>
        <w:ind w:left="720" w:hanging="360"/>
      </w:pPr>
      <w:rPr>
        <w:rFonts w:cs="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A481E39"/>
    <w:multiLevelType w:val="hybridMultilevel"/>
    <w:tmpl w:val="796C935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73376AB"/>
    <w:multiLevelType w:val="hybridMultilevel"/>
    <w:tmpl w:val="9B2EE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5D7E86"/>
    <w:multiLevelType w:val="hybridMultilevel"/>
    <w:tmpl w:val="A50C6F38"/>
    <w:lvl w:ilvl="0" w:tplc="12A6D750">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67D50"/>
    <w:multiLevelType w:val="hybridMultilevel"/>
    <w:tmpl w:val="DD50F7CA"/>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7" w15:restartNumberingAfterBreak="0">
    <w:nsid w:val="6CD61E1A"/>
    <w:multiLevelType w:val="hybridMultilevel"/>
    <w:tmpl w:val="C390EA80"/>
    <w:lvl w:ilvl="0" w:tplc="68AE4C8A">
      <w:start w:val="1"/>
      <w:numFmt w:val="lowerLetter"/>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8" w15:restartNumberingAfterBreak="0">
    <w:nsid w:val="6D3853D5"/>
    <w:multiLevelType w:val="hybridMultilevel"/>
    <w:tmpl w:val="7BCCD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1"/>
  </w:num>
  <w:num w:numId="4">
    <w:abstractNumId w:val="17"/>
  </w:num>
  <w:num w:numId="5">
    <w:abstractNumId w:val="7"/>
  </w:num>
  <w:num w:numId="6">
    <w:abstractNumId w:val="14"/>
  </w:num>
  <w:num w:numId="7">
    <w:abstractNumId w:val="2"/>
  </w:num>
  <w:num w:numId="8">
    <w:abstractNumId w:val="12"/>
  </w:num>
  <w:num w:numId="9">
    <w:abstractNumId w:val="11"/>
  </w:num>
  <w:num w:numId="10">
    <w:abstractNumId w:val="9"/>
  </w:num>
  <w:num w:numId="11">
    <w:abstractNumId w:val="4"/>
  </w:num>
  <w:num w:numId="12">
    <w:abstractNumId w:val="15"/>
  </w:num>
  <w:num w:numId="13">
    <w:abstractNumId w:val="3"/>
  </w:num>
  <w:num w:numId="14">
    <w:abstractNumId w:val="13"/>
  </w:num>
  <w:num w:numId="15">
    <w:abstractNumId w:val="10"/>
  </w:num>
  <w:num w:numId="16">
    <w:abstractNumId w:val="18"/>
  </w:num>
  <w:num w:numId="17">
    <w:abstractNumId w:val="6"/>
  </w:num>
  <w:num w:numId="18">
    <w:abstractNumId w:val="5"/>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BD"/>
    <w:rsid w:val="00000EAD"/>
    <w:rsid w:val="00001F04"/>
    <w:rsid w:val="000023FD"/>
    <w:rsid w:val="000033CF"/>
    <w:rsid w:val="0000498F"/>
    <w:rsid w:val="00004C97"/>
    <w:rsid w:val="000051FB"/>
    <w:rsid w:val="0000531D"/>
    <w:rsid w:val="00005384"/>
    <w:rsid w:val="00005ACB"/>
    <w:rsid w:val="00006699"/>
    <w:rsid w:val="00006BA8"/>
    <w:rsid w:val="00007204"/>
    <w:rsid w:val="00010079"/>
    <w:rsid w:val="00012320"/>
    <w:rsid w:val="00013AD5"/>
    <w:rsid w:val="00014D57"/>
    <w:rsid w:val="00014EEF"/>
    <w:rsid w:val="00015C44"/>
    <w:rsid w:val="00017E67"/>
    <w:rsid w:val="000201F8"/>
    <w:rsid w:val="00020F5E"/>
    <w:rsid w:val="0002217D"/>
    <w:rsid w:val="00022A27"/>
    <w:rsid w:val="00022E4C"/>
    <w:rsid w:val="000231AC"/>
    <w:rsid w:val="00023EDC"/>
    <w:rsid w:val="000245C7"/>
    <w:rsid w:val="00025BC4"/>
    <w:rsid w:val="0002690A"/>
    <w:rsid w:val="000270B8"/>
    <w:rsid w:val="00027457"/>
    <w:rsid w:val="00030AB9"/>
    <w:rsid w:val="00030C57"/>
    <w:rsid w:val="00031E06"/>
    <w:rsid w:val="0003285C"/>
    <w:rsid w:val="000334C5"/>
    <w:rsid w:val="0003374E"/>
    <w:rsid w:val="00033CDB"/>
    <w:rsid w:val="00034CD5"/>
    <w:rsid w:val="000355C5"/>
    <w:rsid w:val="000377A5"/>
    <w:rsid w:val="00040CD5"/>
    <w:rsid w:val="00041BDE"/>
    <w:rsid w:val="00041EA2"/>
    <w:rsid w:val="00042949"/>
    <w:rsid w:val="000429A8"/>
    <w:rsid w:val="0004397A"/>
    <w:rsid w:val="00044330"/>
    <w:rsid w:val="000444C1"/>
    <w:rsid w:val="00044A04"/>
    <w:rsid w:val="000451E1"/>
    <w:rsid w:val="00045556"/>
    <w:rsid w:val="000463DC"/>
    <w:rsid w:val="00046483"/>
    <w:rsid w:val="00046840"/>
    <w:rsid w:val="00047046"/>
    <w:rsid w:val="00047189"/>
    <w:rsid w:val="00050018"/>
    <w:rsid w:val="00050C9D"/>
    <w:rsid w:val="00050D01"/>
    <w:rsid w:val="000515D4"/>
    <w:rsid w:val="000515E9"/>
    <w:rsid w:val="0005168C"/>
    <w:rsid w:val="00052293"/>
    <w:rsid w:val="0005352C"/>
    <w:rsid w:val="00053F36"/>
    <w:rsid w:val="00053FAA"/>
    <w:rsid w:val="00054376"/>
    <w:rsid w:val="00055958"/>
    <w:rsid w:val="00055B57"/>
    <w:rsid w:val="00056310"/>
    <w:rsid w:val="00056BF3"/>
    <w:rsid w:val="00056FAA"/>
    <w:rsid w:val="00057ACF"/>
    <w:rsid w:val="00060042"/>
    <w:rsid w:val="0006232E"/>
    <w:rsid w:val="00062514"/>
    <w:rsid w:val="00063E12"/>
    <w:rsid w:val="00064DD9"/>
    <w:rsid w:val="000652DC"/>
    <w:rsid w:val="00066327"/>
    <w:rsid w:val="00067622"/>
    <w:rsid w:val="00067A56"/>
    <w:rsid w:val="000700DD"/>
    <w:rsid w:val="00070B25"/>
    <w:rsid w:val="00071C44"/>
    <w:rsid w:val="00071E45"/>
    <w:rsid w:val="00072056"/>
    <w:rsid w:val="0007233D"/>
    <w:rsid w:val="00073563"/>
    <w:rsid w:val="00073804"/>
    <w:rsid w:val="00074181"/>
    <w:rsid w:val="00074C33"/>
    <w:rsid w:val="00076F9D"/>
    <w:rsid w:val="0007702A"/>
    <w:rsid w:val="000770A4"/>
    <w:rsid w:val="00080F2D"/>
    <w:rsid w:val="00082780"/>
    <w:rsid w:val="00082B16"/>
    <w:rsid w:val="00083803"/>
    <w:rsid w:val="00085FE4"/>
    <w:rsid w:val="00086339"/>
    <w:rsid w:val="00086588"/>
    <w:rsid w:val="000907BA"/>
    <w:rsid w:val="00090B6E"/>
    <w:rsid w:val="000924F7"/>
    <w:rsid w:val="0009271F"/>
    <w:rsid w:val="0009284D"/>
    <w:rsid w:val="00092DD1"/>
    <w:rsid w:val="00092E76"/>
    <w:rsid w:val="00093FCB"/>
    <w:rsid w:val="000943B7"/>
    <w:rsid w:val="0009485D"/>
    <w:rsid w:val="00095322"/>
    <w:rsid w:val="0009539A"/>
    <w:rsid w:val="0009581D"/>
    <w:rsid w:val="0009663F"/>
    <w:rsid w:val="00097E0D"/>
    <w:rsid w:val="00097FF9"/>
    <w:rsid w:val="000A101A"/>
    <w:rsid w:val="000A18DC"/>
    <w:rsid w:val="000A1C22"/>
    <w:rsid w:val="000A1E8B"/>
    <w:rsid w:val="000A2EE9"/>
    <w:rsid w:val="000A369D"/>
    <w:rsid w:val="000A37B3"/>
    <w:rsid w:val="000A410D"/>
    <w:rsid w:val="000A45F2"/>
    <w:rsid w:val="000A4C41"/>
    <w:rsid w:val="000A4D26"/>
    <w:rsid w:val="000A547A"/>
    <w:rsid w:val="000A6675"/>
    <w:rsid w:val="000A6E24"/>
    <w:rsid w:val="000A7980"/>
    <w:rsid w:val="000B079E"/>
    <w:rsid w:val="000B0BE2"/>
    <w:rsid w:val="000B2609"/>
    <w:rsid w:val="000B389C"/>
    <w:rsid w:val="000B3D3A"/>
    <w:rsid w:val="000B41B7"/>
    <w:rsid w:val="000B450B"/>
    <w:rsid w:val="000B5027"/>
    <w:rsid w:val="000B5110"/>
    <w:rsid w:val="000B57D4"/>
    <w:rsid w:val="000B5D66"/>
    <w:rsid w:val="000B6497"/>
    <w:rsid w:val="000B6B73"/>
    <w:rsid w:val="000C12EA"/>
    <w:rsid w:val="000C17EC"/>
    <w:rsid w:val="000C2871"/>
    <w:rsid w:val="000C28B0"/>
    <w:rsid w:val="000C29B2"/>
    <w:rsid w:val="000C29E7"/>
    <w:rsid w:val="000C2A97"/>
    <w:rsid w:val="000C30A9"/>
    <w:rsid w:val="000C35E3"/>
    <w:rsid w:val="000C3C65"/>
    <w:rsid w:val="000C477C"/>
    <w:rsid w:val="000C4E0D"/>
    <w:rsid w:val="000C4EBF"/>
    <w:rsid w:val="000C50B1"/>
    <w:rsid w:val="000C65D9"/>
    <w:rsid w:val="000C66B1"/>
    <w:rsid w:val="000C6879"/>
    <w:rsid w:val="000D070D"/>
    <w:rsid w:val="000D4BB6"/>
    <w:rsid w:val="000D5185"/>
    <w:rsid w:val="000D549E"/>
    <w:rsid w:val="000D59E7"/>
    <w:rsid w:val="000D6095"/>
    <w:rsid w:val="000D64FB"/>
    <w:rsid w:val="000D70E2"/>
    <w:rsid w:val="000D7491"/>
    <w:rsid w:val="000D7A2E"/>
    <w:rsid w:val="000E0C3F"/>
    <w:rsid w:val="000E3F06"/>
    <w:rsid w:val="000E5135"/>
    <w:rsid w:val="000E6655"/>
    <w:rsid w:val="000E7214"/>
    <w:rsid w:val="000E79EB"/>
    <w:rsid w:val="000E7DB4"/>
    <w:rsid w:val="000F0245"/>
    <w:rsid w:val="000F0B90"/>
    <w:rsid w:val="000F126F"/>
    <w:rsid w:val="000F230D"/>
    <w:rsid w:val="000F3ED8"/>
    <w:rsid w:val="000F4C30"/>
    <w:rsid w:val="000F539C"/>
    <w:rsid w:val="000F5C1E"/>
    <w:rsid w:val="000F6686"/>
    <w:rsid w:val="000F6813"/>
    <w:rsid w:val="000F6FB3"/>
    <w:rsid w:val="000F7E47"/>
    <w:rsid w:val="001005A7"/>
    <w:rsid w:val="0010159A"/>
    <w:rsid w:val="00102582"/>
    <w:rsid w:val="00103991"/>
    <w:rsid w:val="00103DEE"/>
    <w:rsid w:val="00104395"/>
    <w:rsid w:val="00104C7B"/>
    <w:rsid w:val="00104F49"/>
    <w:rsid w:val="0010518A"/>
    <w:rsid w:val="0010535F"/>
    <w:rsid w:val="00105A91"/>
    <w:rsid w:val="00105F5C"/>
    <w:rsid w:val="0011021B"/>
    <w:rsid w:val="00110713"/>
    <w:rsid w:val="00110B06"/>
    <w:rsid w:val="001118FA"/>
    <w:rsid w:val="001128FD"/>
    <w:rsid w:val="001138FC"/>
    <w:rsid w:val="00113A9B"/>
    <w:rsid w:val="00114039"/>
    <w:rsid w:val="00114C7A"/>
    <w:rsid w:val="00114E27"/>
    <w:rsid w:val="001156C7"/>
    <w:rsid w:val="00115BDC"/>
    <w:rsid w:val="001174C5"/>
    <w:rsid w:val="0012027B"/>
    <w:rsid w:val="0012071F"/>
    <w:rsid w:val="00120D3E"/>
    <w:rsid w:val="001223C1"/>
    <w:rsid w:val="0012281E"/>
    <w:rsid w:val="00122BBE"/>
    <w:rsid w:val="00123F22"/>
    <w:rsid w:val="00124099"/>
    <w:rsid w:val="0012417F"/>
    <w:rsid w:val="001248B7"/>
    <w:rsid w:val="00125055"/>
    <w:rsid w:val="00126B01"/>
    <w:rsid w:val="00126F80"/>
    <w:rsid w:val="0012732A"/>
    <w:rsid w:val="0012781D"/>
    <w:rsid w:val="00130B2D"/>
    <w:rsid w:val="0013166A"/>
    <w:rsid w:val="00131901"/>
    <w:rsid w:val="00132344"/>
    <w:rsid w:val="00133118"/>
    <w:rsid w:val="00133915"/>
    <w:rsid w:val="00134461"/>
    <w:rsid w:val="00134559"/>
    <w:rsid w:val="00135CBE"/>
    <w:rsid w:val="00136D40"/>
    <w:rsid w:val="00137545"/>
    <w:rsid w:val="00137C73"/>
    <w:rsid w:val="0014187A"/>
    <w:rsid w:val="00142040"/>
    <w:rsid w:val="0014260A"/>
    <w:rsid w:val="00142955"/>
    <w:rsid w:val="001433C8"/>
    <w:rsid w:val="0014394A"/>
    <w:rsid w:val="001439E6"/>
    <w:rsid w:val="00145551"/>
    <w:rsid w:val="00145A37"/>
    <w:rsid w:val="00145F2D"/>
    <w:rsid w:val="00146576"/>
    <w:rsid w:val="001468C5"/>
    <w:rsid w:val="00146C45"/>
    <w:rsid w:val="00146D21"/>
    <w:rsid w:val="00146E5C"/>
    <w:rsid w:val="0014722A"/>
    <w:rsid w:val="00147731"/>
    <w:rsid w:val="00147F2E"/>
    <w:rsid w:val="0015089D"/>
    <w:rsid w:val="00151046"/>
    <w:rsid w:val="001515D9"/>
    <w:rsid w:val="00152718"/>
    <w:rsid w:val="00152B8B"/>
    <w:rsid w:val="0015311D"/>
    <w:rsid w:val="0015312A"/>
    <w:rsid w:val="00154A33"/>
    <w:rsid w:val="00154CB0"/>
    <w:rsid w:val="0015635B"/>
    <w:rsid w:val="00156ED7"/>
    <w:rsid w:val="00160176"/>
    <w:rsid w:val="0016250E"/>
    <w:rsid w:val="00162761"/>
    <w:rsid w:val="00163A70"/>
    <w:rsid w:val="00163E3B"/>
    <w:rsid w:val="00164152"/>
    <w:rsid w:val="00164C4C"/>
    <w:rsid w:val="00164F5A"/>
    <w:rsid w:val="00166764"/>
    <w:rsid w:val="0016680C"/>
    <w:rsid w:val="00166B72"/>
    <w:rsid w:val="00166CCE"/>
    <w:rsid w:val="00167318"/>
    <w:rsid w:val="00167E25"/>
    <w:rsid w:val="00170103"/>
    <w:rsid w:val="00170776"/>
    <w:rsid w:val="00170FC9"/>
    <w:rsid w:val="00172D4A"/>
    <w:rsid w:val="00173101"/>
    <w:rsid w:val="001741DC"/>
    <w:rsid w:val="001748F2"/>
    <w:rsid w:val="00174EC6"/>
    <w:rsid w:val="001758C1"/>
    <w:rsid w:val="00175C7C"/>
    <w:rsid w:val="00176C1E"/>
    <w:rsid w:val="001777FC"/>
    <w:rsid w:val="001778CC"/>
    <w:rsid w:val="0018162F"/>
    <w:rsid w:val="001816A0"/>
    <w:rsid w:val="00181A21"/>
    <w:rsid w:val="00182149"/>
    <w:rsid w:val="001822EE"/>
    <w:rsid w:val="00182382"/>
    <w:rsid w:val="001830F6"/>
    <w:rsid w:val="00183AF6"/>
    <w:rsid w:val="00185E6E"/>
    <w:rsid w:val="0018617C"/>
    <w:rsid w:val="00186E5A"/>
    <w:rsid w:val="00187030"/>
    <w:rsid w:val="0018714B"/>
    <w:rsid w:val="001874B2"/>
    <w:rsid w:val="001901F3"/>
    <w:rsid w:val="00190303"/>
    <w:rsid w:val="00190313"/>
    <w:rsid w:val="00190785"/>
    <w:rsid w:val="00190F45"/>
    <w:rsid w:val="001916EC"/>
    <w:rsid w:val="001930E0"/>
    <w:rsid w:val="0019574B"/>
    <w:rsid w:val="001959BF"/>
    <w:rsid w:val="00196046"/>
    <w:rsid w:val="00197409"/>
    <w:rsid w:val="0019795D"/>
    <w:rsid w:val="001A2219"/>
    <w:rsid w:val="001A2485"/>
    <w:rsid w:val="001A3001"/>
    <w:rsid w:val="001A30CF"/>
    <w:rsid w:val="001A3746"/>
    <w:rsid w:val="001A5132"/>
    <w:rsid w:val="001A5C1C"/>
    <w:rsid w:val="001A6A39"/>
    <w:rsid w:val="001A70B8"/>
    <w:rsid w:val="001A7305"/>
    <w:rsid w:val="001B01CC"/>
    <w:rsid w:val="001B08F1"/>
    <w:rsid w:val="001B0A66"/>
    <w:rsid w:val="001B10AD"/>
    <w:rsid w:val="001B3AEF"/>
    <w:rsid w:val="001B5FCB"/>
    <w:rsid w:val="001B69BA"/>
    <w:rsid w:val="001B6BDB"/>
    <w:rsid w:val="001B7495"/>
    <w:rsid w:val="001B74F5"/>
    <w:rsid w:val="001B7772"/>
    <w:rsid w:val="001C075C"/>
    <w:rsid w:val="001C1214"/>
    <w:rsid w:val="001C16F4"/>
    <w:rsid w:val="001C1E80"/>
    <w:rsid w:val="001C22F3"/>
    <w:rsid w:val="001C27C0"/>
    <w:rsid w:val="001C2B8B"/>
    <w:rsid w:val="001C2FF1"/>
    <w:rsid w:val="001C4B64"/>
    <w:rsid w:val="001C5281"/>
    <w:rsid w:val="001C5DA3"/>
    <w:rsid w:val="001C7E61"/>
    <w:rsid w:val="001D0F12"/>
    <w:rsid w:val="001D1240"/>
    <w:rsid w:val="001D1656"/>
    <w:rsid w:val="001D175F"/>
    <w:rsid w:val="001D18F7"/>
    <w:rsid w:val="001D2150"/>
    <w:rsid w:val="001D2B0C"/>
    <w:rsid w:val="001D335C"/>
    <w:rsid w:val="001D3808"/>
    <w:rsid w:val="001D3A98"/>
    <w:rsid w:val="001D4A1D"/>
    <w:rsid w:val="001D5ED5"/>
    <w:rsid w:val="001D677C"/>
    <w:rsid w:val="001E1304"/>
    <w:rsid w:val="001E1D8A"/>
    <w:rsid w:val="001E1EB0"/>
    <w:rsid w:val="001E1F81"/>
    <w:rsid w:val="001E21DE"/>
    <w:rsid w:val="001E3B85"/>
    <w:rsid w:val="001E3C54"/>
    <w:rsid w:val="001E5326"/>
    <w:rsid w:val="001E5FB8"/>
    <w:rsid w:val="001E6A3F"/>
    <w:rsid w:val="001E6FB8"/>
    <w:rsid w:val="001F0751"/>
    <w:rsid w:val="001F1340"/>
    <w:rsid w:val="001F17AD"/>
    <w:rsid w:val="001F2EE9"/>
    <w:rsid w:val="001F372D"/>
    <w:rsid w:val="001F468F"/>
    <w:rsid w:val="001F46A3"/>
    <w:rsid w:val="001F46F0"/>
    <w:rsid w:val="001F4BCE"/>
    <w:rsid w:val="001F60CB"/>
    <w:rsid w:val="001F7268"/>
    <w:rsid w:val="0020143C"/>
    <w:rsid w:val="002016D6"/>
    <w:rsid w:val="00201B99"/>
    <w:rsid w:val="00201BB7"/>
    <w:rsid w:val="002028B5"/>
    <w:rsid w:val="00202A5B"/>
    <w:rsid w:val="00202B7B"/>
    <w:rsid w:val="00203116"/>
    <w:rsid w:val="00203BDD"/>
    <w:rsid w:val="0020456E"/>
    <w:rsid w:val="00204742"/>
    <w:rsid w:val="002070F1"/>
    <w:rsid w:val="00210885"/>
    <w:rsid w:val="00212245"/>
    <w:rsid w:val="002128B9"/>
    <w:rsid w:val="002136C6"/>
    <w:rsid w:val="00213B3D"/>
    <w:rsid w:val="00213DFD"/>
    <w:rsid w:val="00215106"/>
    <w:rsid w:val="00215E0D"/>
    <w:rsid w:val="00216162"/>
    <w:rsid w:val="00216455"/>
    <w:rsid w:val="00220157"/>
    <w:rsid w:val="002204F8"/>
    <w:rsid w:val="00221EB6"/>
    <w:rsid w:val="00222B21"/>
    <w:rsid w:val="00222D62"/>
    <w:rsid w:val="00222F6C"/>
    <w:rsid w:val="00223D52"/>
    <w:rsid w:val="00223F45"/>
    <w:rsid w:val="002240CF"/>
    <w:rsid w:val="00225605"/>
    <w:rsid w:val="0022615C"/>
    <w:rsid w:val="002266A3"/>
    <w:rsid w:val="00226BD2"/>
    <w:rsid w:val="0022772C"/>
    <w:rsid w:val="0022788D"/>
    <w:rsid w:val="00227DC9"/>
    <w:rsid w:val="00230CCF"/>
    <w:rsid w:val="00231187"/>
    <w:rsid w:val="0023281F"/>
    <w:rsid w:val="0023298C"/>
    <w:rsid w:val="00232B42"/>
    <w:rsid w:val="00232BBD"/>
    <w:rsid w:val="00233B19"/>
    <w:rsid w:val="00236069"/>
    <w:rsid w:val="00236393"/>
    <w:rsid w:val="002367EF"/>
    <w:rsid w:val="0024021E"/>
    <w:rsid w:val="00240A3E"/>
    <w:rsid w:val="00240C82"/>
    <w:rsid w:val="00242699"/>
    <w:rsid w:val="00242892"/>
    <w:rsid w:val="00243009"/>
    <w:rsid w:val="00243E31"/>
    <w:rsid w:val="002442AF"/>
    <w:rsid w:val="0024444C"/>
    <w:rsid w:val="00245763"/>
    <w:rsid w:val="00245D30"/>
    <w:rsid w:val="00245D37"/>
    <w:rsid w:val="002472DC"/>
    <w:rsid w:val="00247301"/>
    <w:rsid w:val="00247602"/>
    <w:rsid w:val="00247CE5"/>
    <w:rsid w:val="00250C0C"/>
    <w:rsid w:val="00250D5D"/>
    <w:rsid w:val="0025155F"/>
    <w:rsid w:val="00251EB8"/>
    <w:rsid w:val="00251FF3"/>
    <w:rsid w:val="0025205F"/>
    <w:rsid w:val="00252465"/>
    <w:rsid w:val="00252754"/>
    <w:rsid w:val="00252A56"/>
    <w:rsid w:val="00252E1B"/>
    <w:rsid w:val="002535E9"/>
    <w:rsid w:val="002547D0"/>
    <w:rsid w:val="0025522E"/>
    <w:rsid w:val="00256A05"/>
    <w:rsid w:val="002575E0"/>
    <w:rsid w:val="00260283"/>
    <w:rsid w:val="0026144F"/>
    <w:rsid w:val="002623BE"/>
    <w:rsid w:val="00263901"/>
    <w:rsid w:val="002642CD"/>
    <w:rsid w:val="00264475"/>
    <w:rsid w:val="0026710C"/>
    <w:rsid w:val="00267525"/>
    <w:rsid w:val="00271414"/>
    <w:rsid w:val="00271CD8"/>
    <w:rsid w:val="0027374A"/>
    <w:rsid w:val="00274656"/>
    <w:rsid w:val="00274ED1"/>
    <w:rsid w:val="0027569C"/>
    <w:rsid w:val="00275941"/>
    <w:rsid w:val="00275BFE"/>
    <w:rsid w:val="00275E78"/>
    <w:rsid w:val="0027658A"/>
    <w:rsid w:val="002802DD"/>
    <w:rsid w:val="00280444"/>
    <w:rsid w:val="002814F4"/>
    <w:rsid w:val="00281BD0"/>
    <w:rsid w:val="002820B7"/>
    <w:rsid w:val="002824FA"/>
    <w:rsid w:val="002829F2"/>
    <w:rsid w:val="0028378A"/>
    <w:rsid w:val="00284ABD"/>
    <w:rsid w:val="00284F15"/>
    <w:rsid w:val="00285B8F"/>
    <w:rsid w:val="00286CF0"/>
    <w:rsid w:val="00286F8D"/>
    <w:rsid w:val="002908E1"/>
    <w:rsid w:val="002909D7"/>
    <w:rsid w:val="00290F9B"/>
    <w:rsid w:val="00291901"/>
    <w:rsid w:val="00291D6E"/>
    <w:rsid w:val="00292775"/>
    <w:rsid w:val="00295645"/>
    <w:rsid w:val="00296F10"/>
    <w:rsid w:val="00297678"/>
    <w:rsid w:val="00297AD1"/>
    <w:rsid w:val="00297B4E"/>
    <w:rsid w:val="002A0F15"/>
    <w:rsid w:val="002A1723"/>
    <w:rsid w:val="002A2C1C"/>
    <w:rsid w:val="002A359D"/>
    <w:rsid w:val="002A3B56"/>
    <w:rsid w:val="002A4F82"/>
    <w:rsid w:val="002A5294"/>
    <w:rsid w:val="002A5667"/>
    <w:rsid w:val="002A6B7E"/>
    <w:rsid w:val="002A73E5"/>
    <w:rsid w:val="002A77B4"/>
    <w:rsid w:val="002A7835"/>
    <w:rsid w:val="002A7E9F"/>
    <w:rsid w:val="002A7ECE"/>
    <w:rsid w:val="002B0C59"/>
    <w:rsid w:val="002B0D06"/>
    <w:rsid w:val="002B171D"/>
    <w:rsid w:val="002B2F1C"/>
    <w:rsid w:val="002B37F3"/>
    <w:rsid w:val="002B4E48"/>
    <w:rsid w:val="002B508F"/>
    <w:rsid w:val="002B5466"/>
    <w:rsid w:val="002B55A6"/>
    <w:rsid w:val="002B569F"/>
    <w:rsid w:val="002B6555"/>
    <w:rsid w:val="002B74B5"/>
    <w:rsid w:val="002B75EC"/>
    <w:rsid w:val="002B7A5E"/>
    <w:rsid w:val="002C05C2"/>
    <w:rsid w:val="002C07B5"/>
    <w:rsid w:val="002C236D"/>
    <w:rsid w:val="002C281C"/>
    <w:rsid w:val="002C3701"/>
    <w:rsid w:val="002C42C3"/>
    <w:rsid w:val="002C4C7B"/>
    <w:rsid w:val="002C4CB4"/>
    <w:rsid w:val="002C4CBC"/>
    <w:rsid w:val="002C4ED3"/>
    <w:rsid w:val="002C5E2E"/>
    <w:rsid w:val="002C64EE"/>
    <w:rsid w:val="002C6AE8"/>
    <w:rsid w:val="002C7114"/>
    <w:rsid w:val="002C74D3"/>
    <w:rsid w:val="002D2DFB"/>
    <w:rsid w:val="002D2FD1"/>
    <w:rsid w:val="002D3123"/>
    <w:rsid w:val="002D3220"/>
    <w:rsid w:val="002D4516"/>
    <w:rsid w:val="002D509B"/>
    <w:rsid w:val="002D5258"/>
    <w:rsid w:val="002D5259"/>
    <w:rsid w:val="002D5351"/>
    <w:rsid w:val="002D5EAC"/>
    <w:rsid w:val="002D6626"/>
    <w:rsid w:val="002D759B"/>
    <w:rsid w:val="002D78CF"/>
    <w:rsid w:val="002D7C98"/>
    <w:rsid w:val="002E0705"/>
    <w:rsid w:val="002E1086"/>
    <w:rsid w:val="002E17FF"/>
    <w:rsid w:val="002E255B"/>
    <w:rsid w:val="002E2AA4"/>
    <w:rsid w:val="002E3303"/>
    <w:rsid w:val="002E3666"/>
    <w:rsid w:val="002E3891"/>
    <w:rsid w:val="002E3A61"/>
    <w:rsid w:val="002E4043"/>
    <w:rsid w:val="002E4195"/>
    <w:rsid w:val="002E5082"/>
    <w:rsid w:val="002E5343"/>
    <w:rsid w:val="002E59E9"/>
    <w:rsid w:val="002E5F3A"/>
    <w:rsid w:val="002E72FC"/>
    <w:rsid w:val="002F0005"/>
    <w:rsid w:val="002F0B57"/>
    <w:rsid w:val="002F31E8"/>
    <w:rsid w:val="002F43EC"/>
    <w:rsid w:val="002F5547"/>
    <w:rsid w:val="002F6D95"/>
    <w:rsid w:val="00300A35"/>
    <w:rsid w:val="00300DEE"/>
    <w:rsid w:val="003015A4"/>
    <w:rsid w:val="00302389"/>
    <w:rsid w:val="00303DD4"/>
    <w:rsid w:val="00303F55"/>
    <w:rsid w:val="0030408C"/>
    <w:rsid w:val="003042D7"/>
    <w:rsid w:val="0030495C"/>
    <w:rsid w:val="003050C6"/>
    <w:rsid w:val="00305159"/>
    <w:rsid w:val="00305646"/>
    <w:rsid w:val="00305709"/>
    <w:rsid w:val="003062D5"/>
    <w:rsid w:val="00306CB4"/>
    <w:rsid w:val="00306DCA"/>
    <w:rsid w:val="00306E03"/>
    <w:rsid w:val="0030773B"/>
    <w:rsid w:val="00307BC1"/>
    <w:rsid w:val="003109ED"/>
    <w:rsid w:val="003111B8"/>
    <w:rsid w:val="00311741"/>
    <w:rsid w:val="003118FC"/>
    <w:rsid w:val="003119CB"/>
    <w:rsid w:val="0031219B"/>
    <w:rsid w:val="003145EA"/>
    <w:rsid w:val="00317905"/>
    <w:rsid w:val="00317A05"/>
    <w:rsid w:val="00317A40"/>
    <w:rsid w:val="0032042C"/>
    <w:rsid w:val="00320B90"/>
    <w:rsid w:val="0032200B"/>
    <w:rsid w:val="003223CF"/>
    <w:rsid w:val="003226CD"/>
    <w:rsid w:val="00323AA0"/>
    <w:rsid w:val="00323E41"/>
    <w:rsid w:val="003245B4"/>
    <w:rsid w:val="003252DE"/>
    <w:rsid w:val="00325C47"/>
    <w:rsid w:val="0032604C"/>
    <w:rsid w:val="00326296"/>
    <w:rsid w:val="003279EB"/>
    <w:rsid w:val="003302B9"/>
    <w:rsid w:val="0033042B"/>
    <w:rsid w:val="003316B8"/>
    <w:rsid w:val="00331EB9"/>
    <w:rsid w:val="00331FA0"/>
    <w:rsid w:val="003328F5"/>
    <w:rsid w:val="00332FDA"/>
    <w:rsid w:val="00333DFC"/>
    <w:rsid w:val="00334BB8"/>
    <w:rsid w:val="003355FB"/>
    <w:rsid w:val="00335711"/>
    <w:rsid w:val="003361A1"/>
    <w:rsid w:val="003362AC"/>
    <w:rsid w:val="00336812"/>
    <w:rsid w:val="0034031D"/>
    <w:rsid w:val="0034066F"/>
    <w:rsid w:val="003425C6"/>
    <w:rsid w:val="00343356"/>
    <w:rsid w:val="00343FB0"/>
    <w:rsid w:val="0034400E"/>
    <w:rsid w:val="00345637"/>
    <w:rsid w:val="0034580E"/>
    <w:rsid w:val="00346389"/>
    <w:rsid w:val="00346A72"/>
    <w:rsid w:val="00346AB1"/>
    <w:rsid w:val="00346D75"/>
    <w:rsid w:val="00346ED4"/>
    <w:rsid w:val="003473C6"/>
    <w:rsid w:val="0034764D"/>
    <w:rsid w:val="00347EEA"/>
    <w:rsid w:val="00350C93"/>
    <w:rsid w:val="003514B4"/>
    <w:rsid w:val="0035348F"/>
    <w:rsid w:val="00353F28"/>
    <w:rsid w:val="003546B1"/>
    <w:rsid w:val="00354DF8"/>
    <w:rsid w:val="003558EE"/>
    <w:rsid w:val="0035636F"/>
    <w:rsid w:val="003566F8"/>
    <w:rsid w:val="00356EE7"/>
    <w:rsid w:val="003605A2"/>
    <w:rsid w:val="00361054"/>
    <w:rsid w:val="003619BA"/>
    <w:rsid w:val="00363524"/>
    <w:rsid w:val="0036355E"/>
    <w:rsid w:val="0036484B"/>
    <w:rsid w:val="00364887"/>
    <w:rsid w:val="003656C0"/>
    <w:rsid w:val="00365C60"/>
    <w:rsid w:val="003664D0"/>
    <w:rsid w:val="00366553"/>
    <w:rsid w:val="00366F82"/>
    <w:rsid w:val="00367B3A"/>
    <w:rsid w:val="00370190"/>
    <w:rsid w:val="003703D6"/>
    <w:rsid w:val="003709AF"/>
    <w:rsid w:val="00370FF3"/>
    <w:rsid w:val="00371A09"/>
    <w:rsid w:val="00372A49"/>
    <w:rsid w:val="00373BD1"/>
    <w:rsid w:val="003740BA"/>
    <w:rsid w:val="003748DF"/>
    <w:rsid w:val="00376319"/>
    <w:rsid w:val="00376523"/>
    <w:rsid w:val="003801D1"/>
    <w:rsid w:val="00380655"/>
    <w:rsid w:val="00381073"/>
    <w:rsid w:val="003827D0"/>
    <w:rsid w:val="0038309B"/>
    <w:rsid w:val="00383CE1"/>
    <w:rsid w:val="003858FE"/>
    <w:rsid w:val="00385927"/>
    <w:rsid w:val="00385990"/>
    <w:rsid w:val="00385BE7"/>
    <w:rsid w:val="00385C62"/>
    <w:rsid w:val="0038661F"/>
    <w:rsid w:val="003866C2"/>
    <w:rsid w:val="00386892"/>
    <w:rsid w:val="003902AF"/>
    <w:rsid w:val="003903F5"/>
    <w:rsid w:val="00390B3D"/>
    <w:rsid w:val="00390FEF"/>
    <w:rsid w:val="00391693"/>
    <w:rsid w:val="00391FDF"/>
    <w:rsid w:val="00393709"/>
    <w:rsid w:val="00394A1B"/>
    <w:rsid w:val="00395BFA"/>
    <w:rsid w:val="00396481"/>
    <w:rsid w:val="00396F9B"/>
    <w:rsid w:val="00397488"/>
    <w:rsid w:val="003976AE"/>
    <w:rsid w:val="00397C1B"/>
    <w:rsid w:val="00397F61"/>
    <w:rsid w:val="003A011A"/>
    <w:rsid w:val="003A04E3"/>
    <w:rsid w:val="003A075D"/>
    <w:rsid w:val="003A10DB"/>
    <w:rsid w:val="003A177C"/>
    <w:rsid w:val="003A5056"/>
    <w:rsid w:val="003A5222"/>
    <w:rsid w:val="003A52F2"/>
    <w:rsid w:val="003A61D7"/>
    <w:rsid w:val="003A6CF1"/>
    <w:rsid w:val="003A7124"/>
    <w:rsid w:val="003B0102"/>
    <w:rsid w:val="003B0376"/>
    <w:rsid w:val="003B07AA"/>
    <w:rsid w:val="003B0B92"/>
    <w:rsid w:val="003B1B4F"/>
    <w:rsid w:val="003B1C45"/>
    <w:rsid w:val="003B1E30"/>
    <w:rsid w:val="003B2117"/>
    <w:rsid w:val="003B2543"/>
    <w:rsid w:val="003B29EC"/>
    <w:rsid w:val="003B2B63"/>
    <w:rsid w:val="003B2D92"/>
    <w:rsid w:val="003B4159"/>
    <w:rsid w:val="003B4DC1"/>
    <w:rsid w:val="003B5B82"/>
    <w:rsid w:val="003B6750"/>
    <w:rsid w:val="003C014C"/>
    <w:rsid w:val="003C0581"/>
    <w:rsid w:val="003C0C47"/>
    <w:rsid w:val="003C10E3"/>
    <w:rsid w:val="003C141E"/>
    <w:rsid w:val="003C3355"/>
    <w:rsid w:val="003C37FC"/>
    <w:rsid w:val="003C446A"/>
    <w:rsid w:val="003C5B19"/>
    <w:rsid w:val="003C5E21"/>
    <w:rsid w:val="003C638A"/>
    <w:rsid w:val="003C6A26"/>
    <w:rsid w:val="003C7DCC"/>
    <w:rsid w:val="003D0449"/>
    <w:rsid w:val="003D08BC"/>
    <w:rsid w:val="003D1AFB"/>
    <w:rsid w:val="003D2285"/>
    <w:rsid w:val="003D273A"/>
    <w:rsid w:val="003D35B6"/>
    <w:rsid w:val="003D3BD0"/>
    <w:rsid w:val="003D4178"/>
    <w:rsid w:val="003D42C8"/>
    <w:rsid w:val="003D4AEA"/>
    <w:rsid w:val="003D5A07"/>
    <w:rsid w:val="003D7046"/>
    <w:rsid w:val="003E1469"/>
    <w:rsid w:val="003E20D3"/>
    <w:rsid w:val="003E23AD"/>
    <w:rsid w:val="003E24AB"/>
    <w:rsid w:val="003E2584"/>
    <w:rsid w:val="003E264F"/>
    <w:rsid w:val="003E2F3C"/>
    <w:rsid w:val="003E4D20"/>
    <w:rsid w:val="003E4F45"/>
    <w:rsid w:val="003E5538"/>
    <w:rsid w:val="003E5B21"/>
    <w:rsid w:val="003E66B2"/>
    <w:rsid w:val="003E7CB9"/>
    <w:rsid w:val="003E7CFD"/>
    <w:rsid w:val="003F0383"/>
    <w:rsid w:val="003F0881"/>
    <w:rsid w:val="003F0E67"/>
    <w:rsid w:val="003F198C"/>
    <w:rsid w:val="003F1C2F"/>
    <w:rsid w:val="003F2FF0"/>
    <w:rsid w:val="003F3151"/>
    <w:rsid w:val="003F39C3"/>
    <w:rsid w:val="003F3B34"/>
    <w:rsid w:val="003F3DF9"/>
    <w:rsid w:val="003F44CD"/>
    <w:rsid w:val="003F5463"/>
    <w:rsid w:val="003F5593"/>
    <w:rsid w:val="003F610E"/>
    <w:rsid w:val="003F6D21"/>
    <w:rsid w:val="003F6F03"/>
    <w:rsid w:val="003F7766"/>
    <w:rsid w:val="003F77C6"/>
    <w:rsid w:val="003F7C2A"/>
    <w:rsid w:val="00400952"/>
    <w:rsid w:val="00401142"/>
    <w:rsid w:val="00401C26"/>
    <w:rsid w:val="00401EE3"/>
    <w:rsid w:val="00402970"/>
    <w:rsid w:val="00402F48"/>
    <w:rsid w:val="00405ABC"/>
    <w:rsid w:val="00405B89"/>
    <w:rsid w:val="00406006"/>
    <w:rsid w:val="00407450"/>
    <w:rsid w:val="0041023D"/>
    <w:rsid w:val="0041031B"/>
    <w:rsid w:val="004107C1"/>
    <w:rsid w:val="00410C42"/>
    <w:rsid w:val="00410C71"/>
    <w:rsid w:val="00410E5C"/>
    <w:rsid w:val="0041162C"/>
    <w:rsid w:val="00411681"/>
    <w:rsid w:val="00411713"/>
    <w:rsid w:val="00412794"/>
    <w:rsid w:val="00413CC8"/>
    <w:rsid w:val="00413F0F"/>
    <w:rsid w:val="00414908"/>
    <w:rsid w:val="004152E9"/>
    <w:rsid w:val="00415DC2"/>
    <w:rsid w:val="00416E45"/>
    <w:rsid w:val="004214DA"/>
    <w:rsid w:val="00421AFB"/>
    <w:rsid w:val="00421F97"/>
    <w:rsid w:val="00422C26"/>
    <w:rsid w:val="00423725"/>
    <w:rsid w:val="00423C6A"/>
    <w:rsid w:val="00424C08"/>
    <w:rsid w:val="00424C14"/>
    <w:rsid w:val="004252B8"/>
    <w:rsid w:val="00425B10"/>
    <w:rsid w:val="004263C3"/>
    <w:rsid w:val="00426989"/>
    <w:rsid w:val="004276DF"/>
    <w:rsid w:val="0042777F"/>
    <w:rsid w:val="0042791B"/>
    <w:rsid w:val="004300AB"/>
    <w:rsid w:val="00430907"/>
    <w:rsid w:val="00430B26"/>
    <w:rsid w:val="00430C81"/>
    <w:rsid w:val="0043153C"/>
    <w:rsid w:val="004317A9"/>
    <w:rsid w:val="00431AB4"/>
    <w:rsid w:val="00431E6E"/>
    <w:rsid w:val="0043365D"/>
    <w:rsid w:val="00433F56"/>
    <w:rsid w:val="004345EA"/>
    <w:rsid w:val="00434DFC"/>
    <w:rsid w:val="00435FB0"/>
    <w:rsid w:val="0043736B"/>
    <w:rsid w:val="00437580"/>
    <w:rsid w:val="0043791D"/>
    <w:rsid w:val="0044013E"/>
    <w:rsid w:val="0044030F"/>
    <w:rsid w:val="00444052"/>
    <w:rsid w:val="00444C9A"/>
    <w:rsid w:val="00444CE4"/>
    <w:rsid w:val="0044539D"/>
    <w:rsid w:val="00445CA9"/>
    <w:rsid w:val="00445E4F"/>
    <w:rsid w:val="00445F6C"/>
    <w:rsid w:val="00446AED"/>
    <w:rsid w:val="00450195"/>
    <w:rsid w:val="0045023F"/>
    <w:rsid w:val="00450584"/>
    <w:rsid w:val="004507A1"/>
    <w:rsid w:val="0045090F"/>
    <w:rsid w:val="00450AEC"/>
    <w:rsid w:val="00451879"/>
    <w:rsid w:val="004528CD"/>
    <w:rsid w:val="00452E5A"/>
    <w:rsid w:val="00452EE5"/>
    <w:rsid w:val="004538AC"/>
    <w:rsid w:val="00453DB2"/>
    <w:rsid w:val="004547B7"/>
    <w:rsid w:val="00454823"/>
    <w:rsid w:val="00454862"/>
    <w:rsid w:val="00454893"/>
    <w:rsid w:val="00455873"/>
    <w:rsid w:val="00456367"/>
    <w:rsid w:val="00457613"/>
    <w:rsid w:val="00457716"/>
    <w:rsid w:val="0045782E"/>
    <w:rsid w:val="00461867"/>
    <w:rsid w:val="00461E07"/>
    <w:rsid w:val="004625D0"/>
    <w:rsid w:val="00462AED"/>
    <w:rsid w:val="00462F75"/>
    <w:rsid w:val="0046351D"/>
    <w:rsid w:val="004635FF"/>
    <w:rsid w:val="0046386C"/>
    <w:rsid w:val="00463A02"/>
    <w:rsid w:val="00463AD8"/>
    <w:rsid w:val="00463E00"/>
    <w:rsid w:val="0046509E"/>
    <w:rsid w:val="004652F1"/>
    <w:rsid w:val="004657B4"/>
    <w:rsid w:val="00467C42"/>
    <w:rsid w:val="00470071"/>
    <w:rsid w:val="00470091"/>
    <w:rsid w:val="0047054A"/>
    <w:rsid w:val="004705C0"/>
    <w:rsid w:val="0047064B"/>
    <w:rsid w:val="0047173A"/>
    <w:rsid w:val="00471A1D"/>
    <w:rsid w:val="00471BCE"/>
    <w:rsid w:val="00471E32"/>
    <w:rsid w:val="00471E50"/>
    <w:rsid w:val="00472208"/>
    <w:rsid w:val="004723A0"/>
    <w:rsid w:val="00472752"/>
    <w:rsid w:val="00472F67"/>
    <w:rsid w:val="004749B7"/>
    <w:rsid w:val="00474F29"/>
    <w:rsid w:val="00475641"/>
    <w:rsid w:val="00475AE7"/>
    <w:rsid w:val="004760DE"/>
    <w:rsid w:val="004763A7"/>
    <w:rsid w:val="00480ED0"/>
    <w:rsid w:val="00481699"/>
    <w:rsid w:val="0048198D"/>
    <w:rsid w:val="00481DE3"/>
    <w:rsid w:val="00482C9E"/>
    <w:rsid w:val="00483CF0"/>
    <w:rsid w:val="00486D90"/>
    <w:rsid w:val="00487038"/>
    <w:rsid w:val="00487856"/>
    <w:rsid w:val="00487C82"/>
    <w:rsid w:val="00487F42"/>
    <w:rsid w:val="00490B70"/>
    <w:rsid w:val="0049172B"/>
    <w:rsid w:val="004918E7"/>
    <w:rsid w:val="00491AE2"/>
    <w:rsid w:val="004939A2"/>
    <w:rsid w:val="00494F56"/>
    <w:rsid w:val="004953B1"/>
    <w:rsid w:val="00497AF1"/>
    <w:rsid w:val="00497D50"/>
    <w:rsid w:val="004A03EB"/>
    <w:rsid w:val="004A04BA"/>
    <w:rsid w:val="004A0B0D"/>
    <w:rsid w:val="004A16EC"/>
    <w:rsid w:val="004A1A24"/>
    <w:rsid w:val="004A24B9"/>
    <w:rsid w:val="004A2770"/>
    <w:rsid w:val="004A2D4D"/>
    <w:rsid w:val="004A315B"/>
    <w:rsid w:val="004A393A"/>
    <w:rsid w:val="004A47CA"/>
    <w:rsid w:val="004A5379"/>
    <w:rsid w:val="004A540B"/>
    <w:rsid w:val="004A72C5"/>
    <w:rsid w:val="004A74E0"/>
    <w:rsid w:val="004A77C7"/>
    <w:rsid w:val="004A7B80"/>
    <w:rsid w:val="004A7EE0"/>
    <w:rsid w:val="004B0075"/>
    <w:rsid w:val="004B0A74"/>
    <w:rsid w:val="004B11CD"/>
    <w:rsid w:val="004B24AE"/>
    <w:rsid w:val="004B289D"/>
    <w:rsid w:val="004B2B7C"/>
    <w:rsid w:val="004B3268"/>
    <w:rsid w:val="004B43E6"/>
    <w:rsid w:val="004B4B73"/>
    <w:rsid w:val="004B4BE7"/>
    <w:rsid w:val="004B4DAD"/>
    <w:rsid w:val="004B4DCC"/>
    <w:rsid w:val="004B5960"/>
    <w:rsid w:val="004B6C4C"/>
    <w:rsid w:val="004B6C5B"/>
    <w:rsid w:val="004B6D02"/>
    <w:rsid w:val="004B7280"/>
    <w:rsid w:val="004B7463"/>
    <w:rsid w:val="004B7BCC"/>
    <w:rsid w:val="004C19F4"/>
    <w:rsid w:val="004C220C"/>
    <w:rsid w:val="004C2784"/>
    <w:rsid w:val="004C3AD3"/>
    <w:rsid w:val="004C3D0A"/>
    <w:rsid w:val="004C3F97"/>
    <w:rsid w:val="004C4F20"/>
    <w:rsid w:val="004C5563"/>
    <w:rsid w:val="004C5779"/>
    <w:rsid w:val="004C5971"/>
    <w:rsid w:val="004C6107"/>
    <w:rsid w:val="004C6A6F"/>
    <w:rsid w:val="004C6D5D"/>
    <w:rsid w:val="004C6F86"/>
    <w:rsid w:val="004C746E"/>
    <w:rsid w:val="004C7B16"/>
    <w:rsid w:val="004C7BB3"/>
    <w:rsid w:val="004C7BE4"/>
    <w:rsid w:val="004C7C0C"/>
    <w:rsid w:val="004D1DB8"/>
    <w:rsid w:val="004D1E4D"/>
    <w:rsid w:val="004D2016"/>
    <w:rsid w:val="004D21B4"/>
    <w:rsid w:val="004D296E"/>
    <w:rsid w:val="004D321B"/>
    <w:rsid w:val="004D3E74"/>
    <w:rsid w:val="004D44C7"/>
    <w:rsid w:val="004D46DA"/>
    <w:rsid w:val="004D4D14"/>
    <w:rsid w:val="004D4E96"/>
    <w:rsid w:val="004D664F"/>
    <w:rsid w:val="004D6999"/>
    <w:rsid w:val="004D7D96"/>
    <w:rsid w:val="004D7E54"/>
    <w:rsid w:val="004E00F4"/>
    <w:rsid w:val="004E049E"/>
    <w:rsid w:val="004E05AB"/>
    <w:rsid w:val="004E0776"/>
    <w:rsid w:val="004E0F00"/>
    <w:rsid w:val="004E0F95"/>
    <w:rsid w:val="004E1BD7"/>
    <w:rsid w:val="004E1E53"/>
    <w:rsid w:val="004E2191"/>
    <w:rsid w:val="004E2719"/>
    <w:rsid w:val="004E28CA"/>
    <w:rsid w:val="004E2D4C"/>
    <w:rsid w:val="004E3598"/>
    <w:rsid w:val="004E3734"/>
    <w:rsid w:val="004E3976"/>
    <w:rsid w:val="004E462C"/>
    <w:rsid w:val="004E468A"/>
    <w:rsid w:val="004E4C64"/>
    <w:rsid w:val="004E4ED9"/>
    <w:rsid w:val="004E5850"/>
    <w:rsid w:val="004E5BC2"/>
    <w:rsid w:val="004E6132"/>
    <w:rsid w:val="004E6BED"/>
    <w:rsid w:val="004F043E"/>
    <w:rsid w:val="004F06F8"/>
    <w:rsid w:val="004F15E2"/>
    <w:rsid w:val="004F1748"/>
    <w:rsid w:val="004F1B31"/>
    <w:rsid w:val="004F2124"/>
    <w:rsid w:val="004F3127"/>
    <w:rsid w:val="004F328E"/>
    <w:rsid w:val="004F42B9"/>
    <w:rsid w:val="004F46C8"/>
    <w:rsid w:val="004F4AC9"/>
    <w:rsid w:val="004F4B72"/>
    <w:rsid w:val="004F54EB"/>
    <w:rsid w:val="004F5AE9"/>
    <w:rsid w:val="004F65AD"/>
    <w:rsid w:val="004F6CE3"/>
    <w:rsid w:val="004F704D"/>
    <w:rsid w:val="004F7EEA"/>
    <w:rsid w:val="005010F7"/>
    <w:rsid w:val="00501547"/>
    <w:rsid w:val="00501CDB"/>
    <w:rsid w:val="00502610"/>
    <w:rsid w:val="00502895"/>
    <w:rsid w:val="005029E8"/>
    <w:rsid w:val="00502A8B"/>
    <w:rsid w:val="005040E6"/>
    <w:rsid w:val="0050436C"/>
    <w:rsid w:val="0050441A"/>
    <w:rsid w:val="00504727"/>
    <w:rsid w:val="005052FF"/>
    <w:rsid w:val="00505DA9"/>
    <w:rsid w:val="005069A5"/>
    <w:rsid w:val="00506F36"/>
    <w:rsid w:val="00507CF3"/>
    <w:rsid w:val="00511538"/>
    <w:rsid w:val="00512583"/>
    <w:rsid w:val="005129B9"/>
    <w:rsid w:val="00512A4F"/>
    <w:rsid w:val="00512B96"/>
    <w:rsid w:val="00513845"/>
    <w:rsid w:val="00513EAC"/>
    <w:rsid w:val="005141FE"/>
    <w:rsid w:val="005144A3"/>
    <w:rsid w:val="00514601"/>
    <w:rsid w:val="00514EA0"/>
    <w:rsid w:val="00515929"/>
    <w:rsid w:val="00516D51"/>
    <w:rsid w:val="00517144"/>
    <w:rsid w:val="00517800"/>
    <w:rsid w:val="005201EA"/>
    <w:rsid w:val="00523BC3"/>
    <w:rsid w:val="00523FD4"/>
    <w:rsid w:val="005244E5"/>
    <w:rsid w:val="00524681"/>
    <w:rsid w:val="005246AC"/>
    <w:rsid w:val="00524C3B"/>
    <w:rsid w:val="00525EE6"/>
    <w:rsid w:val="0052613C"/>
    <w:rsid w:val="00527E75"/>
    <w:rsid w:val="00527F60"/>
    <w:rsid w:val="00530A70"/>
    <w:rsid w:val="00530F80"/>
    <w:rsid w:val="0053149A"/>
    <w:rsid w:val="0053215B"/>
    <w:rsid w:val="00532A2B"/>
    <w:rsid w:val="005346CE"/>
    <w:rsid w:val="00534AB8"/>
    <w:rsid w:val="00535727"/>
    <w:rsid w:val="00535770"/>
    <w:rsid w:val="005359BE"/>
    <w:rsid w:val="00536404"/>
    <w:rsid w:val="0053751C"/>
    <w:rsid w:val="005400D8"/>
    <w:rsid w:val="005404DF"/>
    <w:rsid w:val="005409EF"/>
    <w:rsid w:val="00540E4E"/>
    <w:rsid w:val="00541784"/>
    <w:rsid w:val="005423BA"/>
    <w:rsid w:val="00542ED5"/>
    <w:rsid w:val="0054344E"/>
    <w:rsid w:val="0054588E"/>
    <w:rsid w:val="00546325"/>
    <w:rsid w:val="005472F5"/>
    <w:rsid w:val="0055082D"/>
    <w:rsid w:val="00551758"/>
    <w:rsid w:val="005522D8"/>
    <w:rsid w:val="00552E70"/>
    <w:rsid w:val="00553185"/>
    <w:rsid w:val="0055368E"/>
    <w:rsid w:val="005541A6"/>
    <w:rsid w:val="00554B25"/>
    <w:rsid w:val="00555836"/>
    <w:rsid w:val="00555CB7"/>
    <w:rsid w:val="00555E15"/>
    <w:rsid w:val="0055691A"/>
    <w:rsid w:val="00560065"/>
    <w:rsid w:val="00560755"/>
    <w:rsid w:val="0056131B"/>
    <w:rsid w:val="005622F3"/>
    <w:rsid w:val="00562375"/>
    <w:rsid w:val="0056238C"/>
    <w:rsid w:val="0056261B"/>
    <w:rsid w:val="00562A6F"/>
    <w:rsid w:val="0056339C"/>
    <w:rsid w:val="0056387C"/>
    <w:rsid w:val="00564533"/>
    <w:rsid w:val="00564C80"/>
    <w:rsid w:val="00564E34"/>
    <w:rsid w:val="005650EB"/>
    <w:rsid w:val="00566B98"/>
    <w:rsid w:val="00566FD9"/>
    <w:rsid w:val="00567C01"/>
    <w:rsid w:val="005706C4"/>
    <w:rsid w:val="0057074F"/>
    <w:rsid w:val="0057106D"/>
    <w:rsid w:val="00572213"/>
    <w:rsid w:val="00573A97"/>
    <w:rsid w:val="00573C86"/>
    <w:rsid w:val="005740BE"/>
    <w:rsid w:val="005750B3"/>
    <w:rsid w:val="005755F5"/>
    <w:rsid w:val="00575789"/>
    <w:rsid w:val="00576254"/>
    <w:rsid w:val="0057725B"/>
    <w:rsid w:val="00580449"/>
    <w:rsid w:val="005822A0"/>
    <w:rsid w:val="00583CA7"/>
    <w:rsid w:val="00585147"/>
    <w:rsid w:val="00586FDD"/>
    <w:rsid w:val="00587409"/>
    <w:rsid w:val="00587A47"/>
    <w:rsid w:val="00591BF4"/>
    <w:rsid w:val="00592D78"/>
    <w:rsid w:val="005938DA"/>
    <w:rsid w:val="00593E30"/>
    <w:rsid w:val="00594A4C"/>
    <w:rsid w:val="00594B52"/>
    <w:rsid w:val="00594D2A"/>
    <w:rsid w:val="00594DCA"/>
    <w:rsid w:val="005959C5"/>
    <w:rsid w:val="00595AF4"/>
    <w:rsid w:val="00595CF5"/>
    <w:rsid w:val="00595DA5"/>
    <w:rsid w:val="005962F6"/>
    <w:rsid w:val="005966BF"/>
    <w:rsid w:val="00597065"/>
    <w:rsid w:val="0059778C"/>
    <w:rsid w:val="005A0053"/>
    <w:rsid w:val="005A0165"/>
    <w:rsid w:val="005A0CCF"/>
    <w:rsid w:val="005A1071"/>
    <w:rsid w:val="005A13D6"/>
    <w:rsid w:val="005A1E27"/>
    <w:rsid w:val="005A2836"/>
    <w:rsid w:val="005A2A90"/>
    <w:rsid w:val="005A2E26"/>
    <w:rsid w:val="005A399C"/>
    <w:rsid w:val="005A3AAB"/>
    <w:rsid w:val="005A4A63"/>
    <w:rsid w:val="005A4AE3"/>
    <w:rsid w:val="005A4D57"/>
    <w:rsid w:val="005A5B7E"/>
    <w:rsid w:val="005A76BE"/>
    <w:rsid w:val="005B01F9"/>
    <w:rsid w:val="005B083E"/>
    <w:rsid w:val="005B1CB5"/>
    <w:rsid w:val="005B1D5C"/>
    <w:rsid w:val="005B33A3"/>
    <w:rsid w:val="005B5A89"/>
    <w:rsid w:val="005B5BDF"/>
    <w:rsid w:val="005B5EA9"/>
    <w:rsid w:val="005B62BF"/>
    <w:rsid w:val="005B6F80"/>
    <w:rsid w:val="005C14CF"/>
    <w:rsid w:val="005C1558"/>
    <w:rsid w:val="005C3934"/>
    <w:rsid w:val="005C4272"/>
    <w:rsid w:val="005C4659"/>
    <w:rsid w:val="005C4857"/>
    <w:rsid w:val="005C4FF3"/>
    <w:rsid w:val="005C5FC2"/>
    <w:rsid w:val="005C6C0C"/>
    <w:rsid w:val="005C712B"/>
    <w:rsid w:val="005C72A5"/>
    <w:rsid w:val="005C7FD8"/>
    <w:rsid w:val="005D1480"/>
    <w:rsid w:val="005D17DD"/>
    <w:rsid w:val="005D2220"/>
    <w:rsid w:val="005D2254"/>
    <w:rsid w:val="005D3196"/>
    <w:rsid w:val="005D49B2"/>
    <w:rsid w:val="005D5270"/>
    <w:rsid w:val="005D5871"/>
    <w:rsid w:val="005D7325"/>
    <w:rsid w:val="005D7947"/>
    <w:rsid w:val="005D7D78"/>
    <w:rsid w:val="005E0FB3"/>
    <w:rsid w:val="005E3367"/>
    <w:rsid w:val="005E3934"/>
    <w:rsid w:val="005E4D8C"/>
    <w:rsid w:val="005E5210"/>
    <w:rsid w:val="005E5FF0"/>
    <w:rsid w:val="005E63C0"/>
    <w:rsid w:val="005E664D"/>
    <w:rsid w:val="005E6F28"/>
    <w:rsid w:val="005E729D"/>
    <w:rsid w:val="005E7F98"/>
    <w:rsid w:val="005F0669"/>
    <w:rsid w:val="005F17FB"/>
    <w:rsid w:val="005F1EA3"/>
    <w:rsid w:val="005F1F19"/>
    <w:rsid w:val="005F290E"/>
    <w:rsid w:val="005F3D76"/>
    <w:rsid w:val="005F3D9D"/>
    <w:rsid w:val="005F4A32"/>
    <w:rsid w:val="005F5530"/>
    <w:rsid w:val="005F5C4B"/>
    <w:rsid w:val="005F5D80"/>
    <w:rsid w:val="005F6D01"/>
    <w:rsid w:val="005F7650"/>
    <w:rsid w:val="005F782B"/>
    <w:rsid w:val="006005A0"/>
    <w:rsid w:val="00600C32"/>
    <w:rsid w:val="006012A7"/>
    <w:rsid w:val="00601724"/>
    <w:rsid w:val="00602ABB"/>
    <w:rsid w:val="00602C3A"/>
    <w:rsid w:val="00602ED4"/>
    <w:rsid w:val="006042AB"/>
    <w:rsid w:val="0060435A"/>
    <w:rsid w:val="0060438A"/>
    <w:rsid w:val="0060530C"/>
    <w:rsid w:val="00606BB3"/>
    <w:rsid w:val="00606CD6"/>
    <w:rsid w:val="00607105"/>
    <w:rsid w:val="006071C1"/>
    <w:rsid w:val="00610F8F"/>
    <w:rsid w:val="00612872"/>
    <w:rsid w:val="00613CCB"/>
    <w:rsid w:val="00614D33"/>
    <w:rsid w:val="00614E7D"/>
    <w:rsid w:val="006156CE"/>
    <w:rsid w:val="00615A4B"/>
    <w:rsid w:val="00616299"/>
    <w:rsid w:val="006170C4"/>
    <w:rsid w:val="00620E02"/>
    <w:rsid w:val="00621E76"/>
    <w:rsid w:val="00622082"/>
    <w:rsid w:val="006232F7"/>
    <w:rsid w:val="006239EB"/>
    <w:rsid w:val="00623A75"/>
    <w:rsid w:val="00624B49"/>
    <w:rsid w:val="00626550"/>
    <w:rsid w:val="00630163"/>
    <w:rsid w:val="00631049"/>
    <w:rsid w:val="00631A31"/>
    <w:rsid w:val="00632006"/>
    <w:rsid w:val="0063357A"/>
    <w:rsid w:val="00633E23"/>
    <w:rsid w:val="00634002"/>
    <w:rsid w:val="00634278"/>
    <w:rsid w:val="006343CE"/>
    <w:rsid w:val="00634841"/>
    <w:rsid w:val="00634C82"/>
    <w:rsid w:val="006354B3"/>
    <w:rsid w:val="00636A29"/>
    <w:rsid w:val="006410CE"/>
    <w:rsid w:val="006432F6"/>
    <w:rsid w:val="006448BE"/>
    <w:rsid w:val="00644D07"/>
    <w:rsid w:val="0064526D"/>
    <w:rsid w:val="0064549F"/>
    <w:rsid w:val="0064562B"/>
    <w:rsid w:val="00646016"/>
    <w:rsid w:val="006471E5"/>
    <w:rsid w:val="0064744D"/>
    <w:rsid w:val="006476D7"/>
    <w:rsid w:val="006478FA"/>
    <w:rsid w:val="00647C1D"/>
    <w:rsid w:val="00650DE1"/>
    <w:rsid w:val="006512D2"/>
    <w:rsid w:val="006518EB"/>
    <w:rsid w:val="00651F60"/>
    <w:rsid w:val="006525D6"/>
    <w:rsid w:val="00652C2B"/>
    <w:rsid w:val="00654F93"/>
    <w:rsid w:val="00655D7E"/>
    <w:rsid w:val="00657B9A"/>
    <w:rsid w:val="006600FD"/>
    <w:rsid w:val="00660960"/>
    <w:rsid w:val="00661DD6"/>
    <w:rsid w:val="00661FA3"/>
    <w:rsid w:val="0066202C"/>
    <w:rsid w:val="00662B4E"/>
    <w:rsid w:val="00663556"/>
    <w:rsid w:val="00663869"/>
    <w:rsid w:val="00663F07"/>
    <w:rsid w:val="006643D6"/>
    <w:rsid w:val="006645B2"/>
    <w:rsid w:val="00664D86"/>
    <w:rsid w:val="00665152"/>
    <w:rsid w:val="0066650A"/>
    <w:rsid w:val="006672B0"/>
    <w:rsid w:val="006673D5"/>
    <w:rsid w:val="00667418"/>
    <w:rsid w:val="0066747A"/>
    <w:rsid w:val="006674DC"/>
    <w:rsid w:val="00667C0B"/>
    <w:rsid w:val="006700EE"/>
    <w:rsid w:val="00670191"/>
    <w:rsid w:val="00670357"/>
    <w:rsid w:val="00671983"/>
    <w:rsid w:val="00671A41"/>
    <w:rsid w:val="00672A51"/>
    <w:rsid w:val="00672D0A"/>
    <w:rsid w:val="00673056"/>
    <w:rsid w:val="0067313E"/>
    <w:rsid w:val="0067331C"/>
    <w:rsid w:val="0067397A"/>
    <w:rsid w:val="00673E78"/>
    <w:rsid w:val="0067480A"/>
    <w:rsid w:val="00675107"/>
    <w:rsid w:val="006752A1"/>
    <w:rsid w:val="00676AA1"/>
    <w:rsid w:val="00676B14"/>
    <w:rsid w:val="00680CBF"/>
    <w:rsid w:val="00680E06"/>
    <w:rsid w:val="0068190F"/>
    <w:rsid w:val="00681C20"/>
    <w:rsid w:val="00681F92"/>
    <w:rsid w:val="0068228A"/>
    <w:rsid w:val="00682A69"/>
    <w:rsid w:val="0068301A"/>
    <w:rsid w:val="00683170"/>
    <w:rsid w:val="006831DA"/>
    <w:rsid w:val="00684E32"/>
    <w:rsid w:val="00684FF9"/>
    <w:rsid w:val="00685CB2"/>
    <w:rsid w:val="00686406"/>
    <w:rsid w:val="006905D1"/>
    <w:rsid w:val="0069148B"/>
    <w:rsid w:val="006921DC"/>
    <w:rsid w:val="0069273B"/>
    <w:rsid w:val="00692893"/>
    <w:rsid w:val="006929EB"/>
    <w:rsid w:val="006934CA"/>
    <w:rsid w:val="006953F8"/>
    <w:rsid w:val="00697503"/>
    <w:rsid w:val="006975B0"/>
    <w:rsid w:val="0069787D"/>
    <w:rsid w:val="00697F80"/>
    <w:rsid w:val="006A07E3"/>
    <w:rsid w:val="006A0EED"/>
    <w:rsid w:val="006A391A"/>
    <w:rsid w:val="006A4BD0"/>
    <w:rsid w:val="006A60E0"/>
    <w:rsid w:val="006A6F6E"/>
    <w:rsid w:val="006A73B5"/>
    <w:rsid w:val="006A7A1D"/>
    <w:rsid w:val="006B12A2"/>
    <w:rsid w:val="006B1BA5"/>
    <w:rsid w:val="006B2717"/>
    <w:rsid w:val="006B2B9F"/>
    <w:rsid w:val="006B3386"/>
    <w:rsid w:val="006B512D"/>
    <w:rsid w:val="006B5C03"/>
    <w:rsid w:val="006B6EC0"/>
    <w:rsid w:val="006C0B6F"/>
    <w:rsid w:val="006C0F2D"/>
    <w:rsid w:val="006C1311"/>
    <w:rsid w:val="006C1CA8"/>
    <w:rsid w:val="006C25F6"/>
    <w:rsid w:val="006C308C"/>
    <w:rsid w:val="006C3459"/>
    <w:rsid w:val="006C55B4"/>
    <w:rsid w:val="006C579C"/>
    <w:rsid w:val="006C5F24"/>
    <w:rsid w:val="006C6471"/>
    <w:rsid w:val="006C6655"/>
    <w:rsid w:val="006C6AC7"/>
    <w:rsid w:val="006C73CF"/>
    <w:rsid w:val="006D094B"/>
    <w:rsid w:val="006D3336"/>
    <w:rsid w:val="006D3442"/>
    <w:rsid w:val="006D35D5"/>
    <w:rsid w:val="006D37FF"/>
    <w:rsid w:val="006D4ACC"/>
    <w:rsid w:val="006D4FBB"/>
    <w:rsid w:val="006D52AA"/>
    <w:rsid w:val="006D63A1"/>
    <w:rsid w:val="006E00DE"/>
    <w:rsid w:val="006E1E4B"/>
    <w:rsid w:val="006E4C69"/>
    <w:rsid w:val="006E555C"/>
    <w:rsid w:val="006E5FA4"/>
    <w:rsid w:val="006E6421"/>
    <w:rsid w:val="006E6A64"/>
    <w:rsid w:val="006F098B"/>
    <w:rsid w:val="006F142B"/>
    <w:rsid w:val="006F1731"/>
    <w:rsid w:val="006F17FD"/>
    <w:rsid w:val="006F1A95"/>
    <w:rsid w:val="006F1D4A"/>
    <w:rsid w:val="006F1E3B"/>
    <w:rsid w:val="006F285F"/>
    <w:rsid w:val="006F44CD"/>
    <w:rsid w:val="006F456E"/>
    <w:rsid w:val="006F546D"/>
    <w:rsid w:val="006F5705"/>
    <w:rsid w:val="006F6630"/>
    <w:rsid w:val="006F74E9"/>
    <w:rsid w:val="006F7A69"/>
    <w:rsid w:val="0070017C"/>
    <w:rsid w:val="0070169F"/>
    <w:rsid w:val="00702082"/>
    <w:rsid w:val="00702DCE"/>
    <w:rsid w:val="00703048"/>
    <w:rsid w:val="0070324C"/>
    <w:rsid w:val="00703828"/>
    <w:rsid w:val="00703BBB"/>
    <w:rsid w:val="0070623E"/>
    <w:rsid w:val="00710C1B"/>
    <w:rsid w:val="00711031"/>
    <w:rsid w:val="00713032"/>
    <w:rsid w:val="007133F5"/>
    <w:rsid w:val="007138BE"/>
    <w:rsid w:val="00713CDD"/>
    <w:rsid w:val="00714E72"/>
    <w:rsid w:val="00714E87"/>
    <w:rsid w:val="00715F30"/>
    <w:rsid w:val="007163C7"/>
    <w:rsid w:val="007171F2"/>
    <w:rsid w:val="00717EA0"/>
    <w:rsid w:val="00720444"/>
    <w:rsid w:val="0072074D"/>
    <w:rsid w:val="00720F5F"/>
    <w:rsid w:val="00721CEC"/>
    <w:rsid w:val="00722C06"/>
    <w:rsid w:val="00722C1C"/>
    <w:rsid w:val="00722FF6"/>
    <w:rsid w:val="0072443B"/>
    <w:rsid w:val="0072485D"/>
    <w:rsid w:val="007251CB"/>
    <w:rsid w:val="0072526E"/>
    <w:rsid w:val="0072554F"/>
    <w:rsid w:val="0072561D"/>
    <w:rsid w:val="00725ABA"/>
    <w:rsid w:val="00725DAE"/>
    <w:rsid w:val="00725DBE"/>
    <w:rsid w:val="00725F0C"/>
    <w:rsid w:val="007266B2"/>
    <w:rsid w:val="00726A3F"/>
    <w:rsid w:val="007270A7"/>
    <w:rsid w:val="0072726F"/>
    <w:rsid w:val="00727705"/>
    <w:rsid w:val="00727984"/>
    <w:rsid w:val="00727E76"/>
    <w:rsid w:val="00730B00"/>
    <w:rsid w:val="00730C8E"/>
    <w:rsid w:val="00730F78"/>
    <w:rsid w:val="00730F7A"/>
    <w:rsid w:val="0073132C"/>
    <w:rsid w:val="007317BC"/>
    <w:rsid w:val="0073182E"/>
    <w:rsid w:val="00731EFE"/>
    <w:rsid w:val="007321BB"/>
    <w:rsid w:val="007321BC"/>
    <w:rsid w:val="00734401"/>
    <w:rsid w:val="007344AB"/>
    <w:rsid w:val="0073474F"/>
    <w:rsid w:val="00734ED6"/>
    <w:rsid w:val="007354DA"/>
    <w:rsid w:val="00736AC5"/>
    <w:rsid w:val="00737212"/>
    <w:rsid w:val="007374FB"/>
    <w:rsid w:val="0073750E"/>
    <w:rsid w:val="00737812"/>
    <w:rsid w:val="00741996"/>
    <w:rsid w:val="00742C75"/>
    <w:rsid w:val="00746662"/>
    <w:rsid w:val="00746A27"/>
    <w:rsid w:val="007478B8"/>
    <w:rsid w:val="00747EBB"/>
    <w:rsid w:val="0075032B"/>
    <w:rsid w:val="00750DF1"/>
    <w:rsid w:val="0075157E"/>
    <w:rsid w:val="00751601"/>
    <w:rsid w:val="00751740"/>
    <w:rsid w:val="0075216C"/>
    <w:rsid w:val="0075395E"/>
    <w:rsid w:val="00754818"/>
    <w:rsid w:val="00754C95"/>
    <w:rsid w:val="00755BF7"/>
    <w:rsid w:val="00755EA8"/>
    <w:rsid w:val="00757259"/>
    <w:rsid w:val="0076116D"/>
    <w:rsid w:val="007615D8"/>
    <w:rsid w:val="00761B32"/>
    <w:rsid w:val="00762E61"/>
    <w:rsid w:val="0076336A"/>
    <w:rsid w:val="0076336D"/>
    <w:rsid w:val="00764336"/>
    <w:rsid w:val="00765DC1"/>
    <w:rsid w:val="00766391"/>
    <w:rsid w:val="00766425"/>
    <w:rsid w:val="007679F6"/>
    <w:rsid w:val="007706E9"/>
    <w:rsid w:val="007708BA"/>
    <w:rsid w:val="00770B37"/>
    <w:rsid w:val="00770D77"/>
    <w:rsid w:val="007712A0"/>
    <w:rsid w:val="0077153D"/>
    <w:rsid w:val="007715AC"/>
    <w:rsid w:val="00771610"/>
    <w:rsid w:val="00771F83"/>
    <w:rsid w:val="00772050"/>
    <w:rsid w:val="00773557"/>
    <w:rsid w:val="00774612"/>
    <w:rsid w:val="00774BDA"/>
    <w:rsid w:val="00774D71"/>
    <w:rsid w:val="0077691D"/>
    <w:rsid w:val="00776A34"/>
    <w:rsid w:val="00776E83"/>
    <w:rsid w:val="0077713F"/>
    <w:rsid w:val="007771A2"/>
    <w:rsid w:val="007771C0"/>
    <w:rsid w:val="007772C7"/>
    <w:rsid w:val="0077755E"/>
    <w:rsid w:val="00780754"/>
    <w:rsid w:val="00780BB1"/>
    <w:rsid w:val="00780E01"/>
    <w:rsid w:val="00780F71"/>
    <w:rsid w:val="007810C4"/>
    <w:rsid w:val="007813F9"/>
    <w:rsid w:val="007823FF"/>
    <w:rsid w:val="00782671"/>
    <w:rsid w:val="007827D9"/>
    <w:rsid w:val="00782812"/>
    <w:rsid w:val="0078291E"/>
    <w:rsid w:val="007837E9"/>
    <w:rsid w:val="00784946"/>
    <w:rsid w:val="00784F9D"/>
    <w:rsid w:val="00785355"/>
    <w:rsid w:val="00785404"/>
    <w:rsid w:val="007857D2"/>
    <w:rsid w:val="00785E02"/>
    <w:rsid w:val="007868C3"/>
    <w:rsid w:val="00786BF6"/>
    <w:rsid w:val="00787FDB"/>
    <w:rsid w:val="00790B3E"/>
    <w:rsid w:val="007915DD"/>
    <w:rsid w:val="00791DA0"/>
    <w:rsid w:val="00791FCB"/>
    <w:rsid w:val="0079415F"/>
    <w:rsid w:val="00794283"/>
    <w:rsid w:val="007948D4"/>
    <w:rsid w:val="00795A53"/>
    <w:rsid w:val="00795D72"/>
    <w:rsid w:val="0079656C"/>
    <w:rsid w:val="00796AE1"/>
    <w:rsid w:val="007971C5"/>
    <w:rsid w:val="007976C3"/>
    <w:rsid w:val="00797835"/>
    <w:rsid w:val="00797C3A"/>
    <w:rsid w:val="007A0148"/>
    <w:rsid w:val="007A19D2"/>
    <w:rsid w:val="007A1CA0"/>
    <w:rsid w:val="007A2039"/>
    <w:rsid w:val="007A4ADF"/>
    <w:rsid w:val="007A52B9"/>
    <w:rsid w:val="007A5DEC"/>
    <w:rsid w:val="007A699E"/>
    <w:rsid w:val="007B013A"/>
    <w:rsid w:val="007B02E9"/>
    <w:rsid w:val="007B1117"/>
    <w:rsid w:val="007B198E"/>
    <w:rsid w:val="007B269C"/>
    <w:rsid w:val="007B26D9"/>
    <w:rsid w:val="007B2AA6"/>
    <w:rsid w:val="007B2AD2"/>
    <w:rsid w:val="007B3DF2"/>
    <w:rsid w:val="007B3EF6"/>
    <w:rsid w:val="007B42E5"/>
    <w:rsid w:val="007B45F6"/>
    <w:rsid w:val="007B46D8"/>
    <w:rsid w:val="007B47CE"/>
    <w:rsid w:val="007B6AF4"/>
    <w:rsid w:val="007B7705"/>
    <w:rsid w:val="007C01AE"/>
    <w:rsid w:val="007C0339"/>
    <w:rsid w:val="007C03E3"/>
    <w:rsid w:val="007C168B"/>
    <w:rsid w:val="007C2899"/>
    <w:rsid w:val="007C2DD7"/>
    <w:rsid w:val="007C3AE1"/>
    <w:rsid w:val="007C3CEE"/>
    <w:rsid w:val="007C4341"/>
    <w:rsid w:val="007C447D"/>
    <w:rsid w:val="007C4D3E"/>
    <w:rsid w:val="007C54FF"/>
    <w:rsid w:val="007C585A"/>
    <w:rsid w:val="007C5EF0"/>
    <w:rsid w:val="007C7A0C"/>
    <w:rsid w:val="007D0342"/>
    <w:rsid w:val="007D0B58"/>
    <w:rsid w:val="007D0F6D"/>
    <w:rsid w:val="007D26F1"/>
    <w:rsid w:val="007D30D4"/>
    <w:rsid w:val="007D3E51"/>
    <w:rsid w:val="007D40E1"/>
    <w:rsid w:val="007D438D"/>
    <w:rsid w:val="007D537B"/>
    <w:rsid w:val="007D5A45"/>
    <w:rsid w:val="007D5D1A"/>
    <w:rsid w:val="007D6281"/>
    <w:rsid w:val="007D782A"/>
    <w:rsid w:val="007E0301"/>
    <w:rsid w:val="007E0747"/>
    <w:rsid w:val="007E07E8"/>
    <w:rsid w:val="007E0D6C"/>
    <w:rsid w:val="007E1880"/>
    <w:rsid w:val="007E1B16"/>
    <w:rsid w:val="007E2123"/>
    <w:rsid w:val="007E2A64"/>
    <w:rsid w:val="007E3A3B"/>
    <w:rsid w:val="007E507D"/>
    <w:rsid w:val="007E5267"/>
    <w:rsid w:val="007E52E7"/>
    <w:rsid w:val="007E5CA6"/>
    <w:rsid w:val="007E7719"/>
    <w:rsid w:val="007E790F"/>
    <w:rsid w:val="007E7AD0"/>
    <w:rsid w:val="007F0290"/>
    <w:rsid w:val="007F0574"/>
    <w:rsid w:val="007F0BA8"/>
    <w:rsid w:val="007F115A"/>
    <w:rsid w:val="007F117C"/>
    <w:rsid w:val="007F1238"/>
    <w:rsid w:val="007F24F4"/>
    <w:rsid w:val="007F2B02"/>
    <w:rsid w:val="007F2BAA"/>
    <w:rsid w:val="007F2CC1"/>
    <w:rsid w:val="007F3EFC"/>
    <w:rsid w:val="007F4673"/>
    <w:rsid w:val="007F4D24"/>
    <w:rsid w:val="007F5050"/>
    <w:rsid w:val="007F66A8"/>
    <w:rsid w:val="008033F1"/>
    <w:rsid w:val="00803B7E"/>
    <w:rsid w:val="00803C4A"/>
    <w:rsid w:val="00804297"/>
    <w:rsid w:val="008044E0"/>
    <w:rsid w:val="00805691"/>
    <w:rsid w:val="00806007"/>
    <w:rsid w:val="00806044"/>
    <w:rsid w:val="00806CD7"/>
    <w:rsid w:val="008070ED"/>
    <w:rsid w:val="0080769A"/>
    <w:rsid w:val="00810FFE"/>
    <w:rsid w:val="008110C1"/>
    <w:rsid w:val="008112BA"/>
    <w:rsid w:val="00812E0C"/>
    <w:rsid w:val="00813D4B"/>
    <w:rsid w:val="00813F86"/>
    <w:rsid w:val="00814716"/>
    <w:rsid w:val="0081578C"/>
    <w:rsid w:val="0081667C"/>
    <w:rsid w:val="00817216"/>
    <w:rsid w:val="00821A2B"/>
    <w:rsid w:val="00823C68"/>
    <w:rsid w:val="00823E34"/>
    <w:rsid w:val="008256F2"/>
    <w:rsid w:val="008257B3"/>
    <w:rsid w:val="00825DE5"/>
    <w:rsid w:val="0082668F"/>
    <w:rsid w:val="0082669E"/>
    <w:rsid w:val="0082735C"/>
    <w:rsid w:val="00827365"/>
    <w:rsid w:val="00827ECB"/>
    <w:rsid w:val="00830001"/>
    <w:rsid w:val="008306E9"/>
    <w:rsid w:val="00830750"/>
    <w:rsid w:val="00830B9E"/>
    <w:rsid w:val="00830CCD"/>
    <w:rsid w:val="00831AC1"/>
    <w:rsid w:val="00831BAE"/>
    <w:rsid w:val="0083226C"/>
    <w:rsid w:val="008334C9"/>
    <w:rsid w:val="00833865"/>
    <w:rsid w:val="00834878"/>
    <w:rsid w:val="00835B2D"/>
    <w:rsid w:val="00835B33"/>
    <w:rsid w:val="00836169"/>
    <w:rsid w:val="008366E5"/>
    <w:rsid w:val="008376A3"/>
    <w:rsid w:val="008428FA"/>
    <w:rsid w:val="00842EB7"/>
    <w:rsid w:val="00843C9E"/>
    <w:rsid w:val="00844002"/>
    <w:rsid w:val="0084461B"/>
    <w:rsid w:val="00844729"/>
    <w:rsid w:val="00845813"/>
    <w:rsid w:val="00845FC4"/>
    <w:rsid w:val="00846DCE"/>
    <w:rsid w:val="0084737B"/>
    <w:rsid w:val="00847390"/>
    <w:rsid w:val="0085050A"/>
    <w:rsid w:val="00850FF4"/>
    <w:rsid w:val="0085162B"/>
    <w:rsid w:val="0085246A"/>
    <w:rsid w:val="0085298F"/>
    <w:rsid w:val="008534C3"/>
    <w:rsid w:val="0085363C"/>
    <w:rsid w:val="00853C39"/>
    <w:rsid w:val="00853F29"/>
    <w:rsid w:val="00854157"/>
    <w:rsid w:val="008548EA"/>
    <w:rsid w:val="00855C3A"/>
    <w:rsid w:val="00856663"/>
    <w:rsid w:val="0085676C"/>
    <w:rsid w:val="008575A2"/>
    <w:rsid w:val="00857CB8"/>
    <w:rsid w:val="00857E9F"/>
    <w:rsid w:val="00860166"/>
    <w:rsid w:val="008621E5"/>
    <w:rsid w:val="00862764"/>
    <w:rsid w:val="00862C68"/>
    <w:rsid w:val="00863221"/>
    <w:rsid w:val="00864A52"/>
    <w:rsid w:val="00864B85"/>
    <w:rsid w:val="0086535F"/>
    <w:rsid w:val="00865CA3"/>
    <w:rsid w:val="008669E1"/>
    <w:rsid w:val="008671C9"/>
    <w:rsid w:val="00867C00"/>
    <w:rsid w:val="00867EA1"/>
    <w:rsid w:val="00870710"/>
    <w:rsid w:val="00870F34"/>
    <w:rsid w:val="00871120"/>
    <w:rsid w:val="00871916"/>
    <w:rsid w:val="00871E04"/>
    <w:rsid w:val="00872033"/>
    <w:rsid w:val="00872E50"/>
    <w:rsid w:val="0087314A"/>
    <w:rsid w:val="00873ADE"/>
    <w:rsid w:val="00873B9E"/>
    <w:rsid w:val="008745BF"/>
    <w:rsid w:val="00874863"/>
    <w:rsid w:val="00874B3C"/>
    <w:rsid w:val="00874BF7"/>
    <w:rsid w:val="00874E4D"/>
    <w:rsid w:val="00875F0D"/>
    <w:rsid w:val="0087634D"/>
    <w:rsid w:val="00876D41"/>
    <w:rsid w:val="00876F43"/>
    <w:rsid w:val="00880A76"/>
    <w:rsid w:val="00880AF6"/>
    <w:rsid w:val="008813BA"/>
    <w:rsid w:val="00881670"/>
    <w:rsid w:val="008826F5"/>
    <w:rsid w:val="008827D3"/>
    <w:rsid w:val="00882857"/>
    <w:rsid w:val="00882877"/>
    <w:rsid w:val="008831CE"/>
    <w:rsid w:val="0088351C"/>
    <w:rsid w:val="00883C5E"/>
    <w:rsid w:val="0088450E"/>
    <w:rsid w:val="0088461B"/>
    <w:rsid w:val="00884DEB"/>
    <w:rsid w:val="00885302"/>
    <w:rsid w:val="00885605"/>
    <w:rsid w:val="00886106"/>
    <w:rsid w:val="00886800"/>
    <w:rsid w:val="00887276"/>
    <w:rsid w:val="00887534"/>
    <w:rsid w:val="008878DD"/>
    <w:rsid w:val="00887B59"/>
    <w:rsid w:val="00887FD2"/>
    <w:rsid w:val="00890DFD"/>
    <w:rsid w:val="008913E2"/>
    <w:rsid w:val="00891583"/>
    <w:rsid w:val="0089219A"/>
    <w:rsid w:val="008926FA"/>
    <w:rsid w:val="00892F0A"/>
    <w:rsid w:val="008930B0"/>
    <w:rsid w:val="0089347A"/>
    <w:rsid w:val="00894EB1"/>
    <w:rsid w:val="00894F54"/>
    <w:rsid w:val="00894F88"/>
    <w:rsid w:val="00896299"/>
    <w:rsid w:val="00897C7F"/>
    <w:rsid w:val="008A026A"/>
    <w:rsid w:val="008A0276"/>
    <w:rsid w:val="008A0F94"/>
    <w:rsid w:val="008A1241"/>
    <w:rsid w:val="008A2470"/>
    <w:rsid w:val="008A2CE7"/>
    <w:rsid w:val="008A32E1"/>
    <w:rsid w:val="008A340B"/>
    <w:rsid w:val="008A3816"/>
    <w:rsid w:val="008A4A2D"/>
    <w:rsid w:val="008A540D"/>
    <w:rsid w:val="008A5DD6"/>
    <w:rsid w:val="008A642E"/>
    <w:rsid w:val="008A75A6"/>
    <w:rsid w:val="008A7B93"/>
    <w:rsid w:val="008A7D89"/>
    <w:rsid w:val="008B0004"/>
    <w:rsid w:val="008B01F5"/>
    <w:rsid w:val="008B09F9"/>
    <w:rsid w:val="008B10A4"/>
    <w:rsid w:val="008B18AD"/>
    <w:rsid w:val="008B1B26"/>
    <w:rsid w:val="008B1C5B"/>
    <w:rsid w:val="008B2602"/>
    <w:rsid w:val="008B2783"/>
    <w:rsid w:val="008B2D34"/>
    <w:rsid w:val="008B31BA"/>
    <w:rsid w:val="008B3A73"/>
    <w:rsid w:val="008B3C2C"/>
    <w:rsid w:val="008B3E92"/>
    <w:rsid w:val="008B548E"/>
    <w:rsid w:val="008B6AB2"/>
    <w:rsid w:val="008B6CC5"/>
    <w:rsid w:val="008B6E7C"/>
    <w:rsid w:val="008B700D"/>
    <w:rsid w:val="008B7B7B"/>
    <w:rsid w:val="008B7CFE"/>
    <w:rsid w:val="008C00EC"/>
    <w:rsid w:val="008C0A2F"/>
    <w:rsid w:val="008C2066"/>
    <w:rsid w:val="008C315E"/>
    <w:rsid w:val="008C3526"/>
    <w:rsid w:val="008C38A1"/>
    <w:rsid w:val="008C3A5E"/>
    <w:rsid w:val="008C46CC"/>
    <w:rsid w:val="008C7C85"/>
    <w:rsid w:val="008D07BE"/>
    <w:rsid w:val="008D11E1"/>
    <w:rsid w:val="008D1559"/>
    <w:rsid w:val="008D182C"/>
    <w:rsid w:val="008D2287"/>
    <w:rsid w:val="008D2CE2"/>
    <w:rsid w:val="008D3C26"/>
    <w:rsid w:val="008D3CB4"/>
    <w:rsid w:val="008D442D"/>
    <w:rsid w:val="008D4BFE"/>
    <w:rsid w:val="008D4C94"/>
    <w:rsid w:val="008D4D0A"/>
    <w:rsid w:val="008D6149"/>
    <w:rsid w:val="008D6221"/>
    <w:rsid w:val="008D648C"/>
    <w:rsid w:val="008D70EF"/>
    <w:rsid w:val="008D74C7"/>
    <w:rsid w:val="008D7619"/>
    <w:rsid w:val="008D76FD"/>
    <w:rsid w:val="008D7733"/>
    <w:rsid w:val="008D7E8D"/>
    <w:rsid w:val="008D7F72"/>
    <w:rsid w:val="008D7FA2"/>
    <w:rsid w:val="008E180F"/>
    <w:rsid w:val="008E346C"/>
    <w:rsid w:val="008E3FE8"/>
    <w:rsid w:val="008E4305"/>
    <w:rsid w:val="008E4477"/>
    <w:rsid w:val="008E647F"/>
    <w:rsid w:val="008E6895"/>
    <w:rsid w:val="008E6D01"/>
    <w:rsid w:val="008E7CCA"/>
    <w:rsid w:val="008F04B8"/>
    <w:rsid w:val="008F1AEC"/>
    <w:rsid w:val="008F30E9"/>
    <w:rsid w:val="008F3586"/>
    <w:rsid w:val="008F36E3"/>
    <w:rsid w:val="008F3A1B"/>
    <w:rsid w:val="008F41A8"/>
    <w:rsid w:val="008F448C"/>
    <w:rsid w:val="008F4C97"/>
    <w:rsid w:val="008F5A28"/>
    <w:rsid w:val="008F5AC5"/>
    <w:rsid w:val="008F63F6"/>
    <w:rsid w:val="008F70F3"/>
    <w:rsid w:val="00901058"/>
    <w:rsid w:val="00901109"/>
    <w:rsid w:val="00901977"/>
    <w:rsid w:val="009019B4"/>
    <w:rsid w:val="0090220A"/>
    <w:rsid w:val="009032CA"/>
    <w:rsid w:val="009036EF"/>
    <w:rsid w:val="009038A6"/>
    <w:rsid w:val="00904864"/>
    <w:rsid w:val="009048E3"/>
    <w:rsid w:val="009050BD"/>
    <w:rsid w:val="00905353"/>
    <w:rsid w:val="00905889"/>
    <w:rsid w:val="009061FE"/>
    <w:rsid w:val="009066A9"/>
    <w:rsid w:val="00907206"/>
    <w:rsid w:val="00907500"/>
    <w:rsid w:val="009101D8"/>
    <w:rsid w:val="00910321"/>
    <w:rsid w:val="00910ED9"/>
    <w:rsid w:val="0091112F"/>
    <w:rsid w:val="00914972"/>
    <w:rsid w:val="0091557B"/>
    <w:rsid w:val="00915869"/>
    <w:rsid w:val="00915C7F"/>
    <w:rsid w:val="00916046"/>
    <w:rsid w:val="0091630D"/>
    <w:rsid w:val="00916429"/>
    <w:rsid w:val="00917B73"/>
    <w:rsid w:val="0092054F"/>
    <w:rsid w:val="00920900"/>
    <w:rsid w:val="00920AFB"/>
    <w:rsid w:val="00920B80"/>
    <w:rsid w:val="00921757"/>
    <w:rsid w:val="009223BC"/>
    <w:rsid w:val="00922624"/>
    <w:rsid w:val="00923D08"/>
    <w:rsid w:val="00924627"/>
    <w:rsid w:val="00924F46"/>
    <w:rsid w:val="0092517F"/>
    <w:rsid w:val="009252A1"/>
    <w:rsid w:val="00926160"/>
    <w:rsid w:val="00926D4A"/>
    <w:rsid w:val="0092705E"/>
    <w:rsid w:val="00927410"/>
    <w:rsid w:val="0093028A"/>
    <w:rsid w:val="00930ECA"/>
    <w:rsid w:val="00930F18"/>
    <w:rsid w:val="00930F3B"/>
    <w:rsid w:val="0093106E"/>
    <w:rsid w:val="00931247"/>
    <w:rsid w:val="00932062"/>
    <w:rsid w:val="00932B6C"/>
    <w:rsid w:val="00933634"/>
    <w:rsid w:val="009339D6"/>
    <w:rsid w:val="00933F7F"/>
    <w:rsid w:val="00936407"/>
    <w:rsid w:val="0093712B"/>
    <w:rsid w:val="0094097D"/>
    <w:rsid w:val="00941013"/>
    <w:rsid w:val="00943366"/>
    <w:rsid w:val="00943770"/>
    <w:rsid w:val="00943BF1"/>
    <w:rsid w:val="009452EF"/>
    <w:rsid w:val="00945355"/>
    <w:rsid w:val="009454A8"/>
    <w:rsid w:val="00945946"/>
    <w:rsid w:val="00945CF1"/>
    <w:rsid w:val="0094670D"/>
    <w:rsid w:val="009477BA"/>
    <w:rsid w:val="00947C31"/>
    <w:rsid w:val="0095091B"/>
    <w:rsid w:val="00951E7A"/>
    <w:rsid w:val="009522E2"/>
    <w:rsid w:val="009533F5"/>
    <w:rsid w:val="00954144"/>
    <w:rsid w:val="00954326"/>
    <w:rsid w:val="00954796"/>
    <w:rsid w:val="00954CF6"/>
    <w:rsid w:val="00956814"/>
    <w:rsid w:val="0095683E"/>
    <w:rsid w:val="00956FDB"/>
    <w:rsid w:val="00960AE2"/>
    <w:rsid w:val="00960DFB"/>
    <w:rsid w:val="00960FB1"/>
    <w:rsid w:val="0096126D"/>
    <w:rsid w:val="0096294C"/>
    <w:rsid w:val="00962D1D"/>
    <w:rsid w:val="009630EC"/>
    <w:rsid w:val="009639E1"/>
    <w:rsid w:val="00963B3D"/>
    <w:rsid w:val="0096421D"/>
    <w:rsid w:val="00964FD6"/>
    <w:rsid w:val="00965301"/>
    <w:rsid w:val="009654DD"/>
    <w:rsid w:val="00966149"/>
    <w:rsid w:val="00966ABA"/>
    <w:rsid w:val="00967AF9"/>
    <w:rsid w:val="0097129F"/>
    <w:rsid w:val="009722C5"/>
    <w:rsid w:val="00973399"/>
    <w:rsid w:val="009741A0"/>
    <w:rsid w:val="00975CE1"/>
    <w:rsid w:val="009778AB"/>
    <w:rsid w:val="00980FA0"/>
    <w:rsid w:val="00981087"/>
    <w:rsid w:val="00982195"/>
    <w:rsid w:val="00982D97"/>
    <w:rsid w:val="009838FD"/>
    <w:rsid w:val="009845F3"/>
    <w:rsid w:val="009846AA"/>
    <w:rsid w:val="00984701"/>
    <w:rsid w:val="00984E84"/>
    <w:rsid w:val="00985BE0"/>
    <w:rsid w:val="0098610A"/>
    <w:rsid w:val="00986317"/>
    <w:rsid w:val="009866AA"/>
    <w:rsid w:val="00987FDA"/>
    <w:rsid w:val="00990D3A"/>
    <w:rsid w:val="00990E4B"/>
    <w:rsid w:val="009914CE"/>
    <w:rsid w:val="00991D7E"/>
    <w:rsid w:val="0099318C"/>
    <w:rsid w:val="009938DD"/>
    <w:rsid w:val="00994114"/>
    <w:rsid w:val="00994FAB"/>
    <w:rsid w:val="00995BEB"/>
    <w:rsid w:val="009966DC"/>
    <w:rsid w:val="009969F1"/>
    <w:rsid w:val="00996E88"/>
    <w:rsid w:val="0099705C"/>
    <w:rsid w:val="009A020D"/>
    <w:rsid w:val="009A071C"/>
    <w:rsid w:val="009A0752"/>
    <w:rsid w:val="009A0E77"/>
    <w:rsid w:val="009A26BE"/>
    <w:rsid w:val="009A2B17"/>
    <w:rsid w:val="009A2BA0"/>
    <w:rsid w:val="009A319A"/>
    <w:rsid w:val="009A3553"/>
    <w:rsid w:val="009A3BF7"/>
    <w:rsid w:val="009A4915"/>
    <w:rsid w:val="009A5072"/>
    <w:rsid w:val="009A5360"/>
    <w:rsid w:val="009A5B91"/>
    <w:rsid w:val="009A6FBB"/>
    <w:rsid w:val="009A737B"/>
    <w:rsid w:val="009B2D79"/>
    <w:rsid w:val="009B32ED"/>
    <w:rsid w:val="009B348D"/>
    <w:rsid w:val="009B46B2"/>
    <w:rsid w:val="009B4956"/>
    <w:rsid w:val="009B58E5"/>
    <w:rsid w:val="009B614C"/>
    <w:rsid w:val="009B6727"/>
    <w:rsid w:val="009B6B8E"/>
    <w:rsid w:val="009B6F23"/>
    <w:rsid w:val="009B7343"/>
    <w:rsid w:val="009B7C78"/>
    <w:rsid w:val="009B7D4B"/>
    <w:rsid w:val="009C0231"/>
    <w:rsid w:val="009C1121"/>
    <w:rsid w:val="009C113A"/>
    <w:rsid w:val="009C1F18"/>
    <w:rsid w:val="009C1FA3"/>
    <w:rsid w:val="009C2140"/>
    <w:rsid w:val="009C2351"/>
    <w:rsid w:val="009C2556"/>
    <w:rsid w:val="009C2F65"/>
    <w:rsid w:val="009C369C"/>
    <w:rsid w:val="009C39CB"/>
    <w:rsid w:val="009C44C7"/>
    <w:rsid w:val="009C58BA"/>
    <w:rsid w:val="009C5998"/>
    <w:rsid w:val="009C61AF"/>
    <w:rsid w:val="009C6ECA"/>
    <w:rsid w:val="009C718C"/>
    <w:rsid w:val="009C7360"/>
    <w:rsid w:val="009C76AF"/>
    <w:rsid w:val="009D0BE9"/>
    <w:rsid w:val="009D173A"/>
    <w:rsid w:val="009D18EC"/>
    <w:rsid w:val="009D2231"/>
    <w:rsid w:val="009D22E8"/>
    <w:rsid w:val="009D350B"/>
    <w:rsid w:val="009D38D8"/>
    <w:rsid w:val="009D4E47"/>
    <w:rsid w:val="009D5BC3"/>
    <w:rsid w:val="009D6D8A"/>
    <w:rsid w:val="009D70A5"/>
    <w:rsid w:val="009D7B0D"/>
    <w:rsid w:val="009E0751"/>
    <w:rsid w:val="009E0B3C"/>
    <w:rsid w:val="009E0F35"/>
    <w:rsid w:val="009E111B"/>
    <w:rsid w:val="009E1E22"/>
    <w:rsid w:val="009E33A5"/>
    <w:rsid w:val="009E6467"/>
    <w:rsid w:val="009E6A2A"/>
    <w:rsid w:val="009E6BA2"/>
    <w:rsid w:val="009E6E11"/>
    <w:rsid w:val="009F0437"/>
    <w:rsid w:val="009F112D"/>
    <w:rsid w:val="009F167A"/>
    <w:rsid w:val="009F4FBE"/>
    <w:rsid w:val="009F5279"/>
    <w:rsid w:val="009F5499"/>
    <w:rsid w:val="009F57A4"/>
    <w:rsid w:val="009F6FDE"/>
    <w:rsid w:val="009F7172"/>
    <w:rsid w:val="009F7986"/>
    <w:rsid w:val="00A0121C"/>
    <w:rsid w:val="00A01BDB"/>
    <w:rsid w:val="00A02A1F"/>
    <w:rsid w:val="00A0305F"/>
    <w:rsid w:val="00A05372"/>
    <w:rsid w:val="00A054B2"/>
    <w:rsid w:val="00A0622B"/>
    <w:rsid w:val="00A10A95"/>
    <w:rsid w:val="00A118AE"/>
    <w:rsid w:val="00A11F9E"/>
    <w:rsid w:val="00A1227B"/>
    <w:rsid w:val="00A1396C"/>
    <w:rsid w:val="00A141B1"/>
    <w:rsid w:val="00A142A6"/>
    <w:rsid w:val="00A15899"/>
    <w:rsid w:val="00A15EA4"/>
    <w:rsid w:val="00A16E03"/>
    <w:rsid w:val="00A174EE"/>
    <w:rsid w:val="00A20AA3"/>
    <w:rsid w:val="00A214FA"/>
    <w:rsid w:val="00A218EC"/>
    <w:rsid w:val="00A21CCB"/>
    <w:rsid w:val="00A227B5"/>
    <w:rsid w:val="00A22992"/>
    <w:rsid w:val="00A23033"/>
    <w:rsid w:val="00A2337F"/>
    <w:rsid w:val="00A24662"/>
    <w:rsid w:val="00A25D4A"/>
    <w:rsid w:val="00A25DD1"/>
    <w:rsid w:val="00A25F2F"/>
    <w:rsid w:val="00A262E7"/>
    <w:rsid w:val="00A2690C"/>
    <w:rsid w:val="00A26F01"/>
    <w:rsid w:val="00A27CE0"/>
    <w:rsid w:val="00A306B2"/>
    <w:rsid w:val="00A313DD"/>
    <w:rsid w:val="00A3187F"/>
    <w:rsid w:val="00A32C57"/>
    <w:rsid w:val="00A35FBA"/>
    <w:rsid w:val="00A375F3"/>
    <w:rsid w:val="00A37698"/>
    <w:rsid w:val="00A37A49"/>
    <w:rsid w:val="00A37EE9"/>
    <w:rsid w:val="00A4016E"/>
    <w:rsid w:val="00A42983"/>
    <w:rsid w:val="00A42AB2"/>
    <w:rsid w:val="00A445C3"/>
    <w:rsid w:val="00A44B7D"/>
    <w:rsid w:val="00A44DC8"/>
    <w:rsid w:val="00A45FA5"/>
    <w:rsid w:val="00A47304"/>
    <w:rsid w:val="00A4793B"/>
    <w:rsid w:val="00A479A1"/>
    <w:rsid w:val="00A5103F"/>
    <w:rsid w:val="00A51477"/>
    <w:rsid w:val="00A51578"/>
    <w:rsid w:val="00A52871"/>
    <w:rsid w:val="00A53A5D"/>
    <w:rsid w:val="00A5426A"/>
    <w:rsid w:val="00A56EE0"/>
    <w:rsid w:val="00A57438"/>
    <w:rsid w:val="00A60321"/>
    <w:rsid w:val="00A60933"/>
    <w:rsid w:val="00A61C9C"/>
    <w:rsid w:val="00A62BA4"/>
    <w:rsid w:val="00A62CD9"/>
    <w:rsid w:val="00A63635"/>
    <w:rsid w:val="00A64505"/>
    <w:rsid w:val="00A649BB"/>
    <w:rsid w:val="00A653BA"/>
    <w:rsid w:val="00A661BD"/>
    <w:rsid w:val="00A6784A"/>
    <w:rsid w:val="00A6793D"/>
    <w:rsid w:val="00A70599"/>
    <w:rsid w:val="00A706E7"/>
    <w:rsid w:val="00A708CE"/>
    <w:rsid w:val="00A711A2"/>
    <w:rsid w:val="00A71EC2"/>
    <w:rsid w:val="00A724D7"/>
    <w:rsid w:val="00A7269D"/>
    <w:rsid w:val="00A73752"/>
    <w:rsid w:val="00A73B6B"/>
    <w:rsid w:val="00A743CC"/>
    <w:rsid w:val="00A749A5"/>
    <w:rsid w:val="00A75389"/>
    <w:rsid w:val="00A759F2"/>
    <w:rsid w:val="00A75E26"/>
    <w:rsid w:val="00A75E35"/>
    <w:rsid w:val="00A762BA"/>
    <w:rsid w:val="00A763CC"/>
    <w:rsid w:val="00A764F1"/>
    <w:rsid w:val="00A77708"/>
    <w:rsid w:val="00A77A22"/>
    <w:rsid w:val="00A80CBB"/>
    <w:rsid w:val="00A81E54"/>
    <w:rsid w:val="00A82129"/>
    <w:rsid w:val="00A846C5"/>
    <w:rsid w:val="00A856C4"/>
    <w:rsid w:val="00A8604D"/>
    <w:rsid w:val="00A866E6"/>
    <w:rsid w:val="00A86A21"/>
    <w:rsid w:val="00A86DB8"/>
    <w:rsid w:val="00A90325"/>
    <w:rsid w:val="00A90943"/>
    <w:rsid w:val="00A913D1"/>
    <w:rsid w:val="00A913F8"/>
    <w:rsid w:val="00A92A20"/>
    <w:rsid w:val="00A92FC3"/>
    <w:rsid w:val="00A94D7D"/>
    <w:rsid w:val="00A94FA9"/>
    <w:rsid w:val="00A950DA"/>
    <w:rsid w:val="00A95676"/>
    <w:rsid w:val="00A95920"/>
    <w:rsid w:val="00A96246"/>
    <w:rsid w:val="00A963D1"/>
    <w:rsid w:val="00A96B52"/>
    <w:rsid w:val="00A9702B"/>
    <w:rsid w:val="00A97D17"/>
    <w:rsid w:val="00AA09F2"/>
    <w:rsid w:val="00AA0B8C"/>
    <w:rsid w:val="00AA0F8C"/>
    <w:rsid w:val="00AA1623"/>
    <w:rsid w:val="00AA24C0"/>
    <w:rsid w:val="00AA3B2A"/>
    <w:rsid w:val="00AA437C"/>
    <w:rsid w:val="00AA46BE"/>
    <w:rsid w:val="00AA59B6"/>
    <w:rsid w:val="00AA6EB7"/>
    <w:rsid w:val="00AA760D"/>
    <w:rsid w:val="00AB0202"/>
    <w:rsid w:val="00AB027C"/>
    <w:rsid w:val="00AB438B"/>
    <w:rsid w:val="00AB470E"/>
    <w:rsid w:val="00AB6806"/>
    <w:rsid w:val="00AB6C88"/>
    <w:rsid w:val="00AB7339"/>
    <w:rsid w:val="00AC027A"/>
    <w:rsid w:val="00AC06EC"/>
    <w:rsid w:val="00AC1532"/>
    <w:rsid w:val="00AC2631"/>
    <w:rsid w:val="00AC3358"/>
    <w:rsid w:val="00AC4371"/>
    <w:rsid w:val="00AC5972"/>
    <w:rsid w:val="00AC5E7D"/>
    <w:rsid w:val="00AC6176"/>
    <w:rsid w:val="00AC6AB6"/>
    <w:rsid w:val="00AC73F6"/>
    <w:rsid w:val="00AC7AED"/>
    <w:rsid w:val="00AD00CF"/>
    <w:rsid w:val="00AD0183"/>
    <w:rsid w:val="00AD0C06"/>
    <w:rsid w:val="00AD0D03"/>
    <w:rsid w:val="00AD1A78"/>
    <w:rsid w:val="00AD2192"/>
    <w:rsid w:val="00AD465C"/>
    <w:rsid w:val="00AD7515"/>
    <w:rsid w:val="00AD782E"/>
    <w:rsid w:val="00AD7990"/>
    <w:rsid w:val="00AD7A31"/>
    <w:rsid w:val="00AD7FED"/>
    <w:rsid w:val="00AE0ED1"/>
    <w:rsid w:val="00AE1A0E"/>
    <w:rsid w:val="00AE21F0"/>
    <w:rsid w:val="00AE2D5C"/>
    <w:rsid w:val="00AE3566"/>
    <w:rsid w:val="00AE3705"/>
    <w:rsid w:val="00AE3AD6"/>
    <w:rsid w:val="00AE3C38"/>
    <w:rsid w:val="00AE4772"/>
    <w:rsid w:val="00AE47CE"/>
    <w:rsid w:val="00AE5645"/>
    <w:rsid w:val="00AE6E71"/>
    <w:rsid w:val="00AE71D3"/>
    <w:rsid w:val="00AE7619"/>
    <w:rsid w:val="00AF1232"/>
    <w:rsid w:val="00AF12A2"/>
    <w:rsid w:val="00AF1899"/>
    <w:rsid w:val="00AF1FDD"/>
    <w:rsid w:val="00AF3216"/>
    <w:rsid w:val="00AF34A3"/>
    <w:rsid w:val="00AF37DF"/>
    <w:rsid w:val="00AF4039"/>
    <w:rsid w:val="00AF4734"/>
    <w:rsid w:val="00AF4938"/>
    <w:rsid w:val="00AF54FE"/>
    <w:rsid w:val="00AF7B32"/>
    <w:rsid w:val="00AF7B60"/>
    <w:rsid w:val="00AF7DFE"/>
    <w:rsid w:val="00AF7F28"/>
    <w:rsid w:val="00B014C5"/>
    <w:rsid w:val="00B01FBF"/>
    <w:rsid w:val="00B02086"/>
    <w:rsid w:val="00B02A29"/>
    <w:rsid w:val="00B04382"/>
    <w:rsid w:val="00B047D7"/>
    <w:rsid w:val="00B0512C"/>
    <w:rsid w:val="00B0514D"/>
    <w:rsid w:val="00B06A46"/>
    <w:rsid w:val="00B077E8"/>
    <w:rsid w:val="00B10212"/>
    <w:rsid w:val="00B1074B"/>
    <w:rsid w:val="00B11229"/>
    <w:rsid w:val="00B113DD"/>
    <w:rsid w:val="00B11A91"/>
    <w:rsid w:val="00B12C67"/>
    <w:rsid w:val="00B13FED"/>
    <w:rsid w:val="00B143D7"/>
    <w:rsid w:val="00B149A2"/>
    <w:rsid w:val="00B150FA"/>
    <w:rsid w:val="00B1590D"/>
    <w:rsid w:val="00B15C89"/>
    <w:rsid w:val="00B163D7"/>
    <w:rsid w:val="00B17BA3"/>
    <w:rsid w:val="00B17EBF"/>
    <w:rsid w:val="00B20CF5"/>
    <w:rsid w:val="00B20D89"/>
    <w:rsid w:val="00B22386"/>
    <w:rsid w:val="00B2275C"/>
    <w:rsid w:val="00B23D9B"/>
    <w:rsid w:val="00B24D60"/>
    <w:rsid w:val="00B25972"/>
    <w:rsid w:val="00B25D63"/>
    <w:rsid w:val="00B25F0F"/>
    <w:rsid w:val="00B26E01"/>
    <w:rsid w:val="00B27937"/>
    <w:rsid w:val="00B31994"/>
    <w:rsid w:val="00B33DDE"/>
    <w:rsid w:val="00B3406C"/>
    <w:rsid w:val="00B408C8"/>
    <w:rsid w:val="00B409EA"/>
    <w:rsid w:val="00B40B0E"/>
    <w:rsid w:val="00B42256"/>
    <w:rsid w:val="00B425FB"/>
    <w:rsid w:val="00B42F37"/>
    <w:rsid w:val="00B430AB"/>
    <w:rsid w:val="00B4314F"/>
    <w:rsid w:val="00B433B2"/>
    <w:rsid w:val="00B441F1"/>
    <w:rsid w:val="00B44B1A"/>
    <w:rsid w:val="00B451EF"/>
    <w:rsid w:val="00B45B0F"/>
    <w:rsid w:val="00B46047"/>
    <w:rsid w:val="00B46517"/>
    <w:rsid w:val="00B465B2"/>
    <w:rsid w:val="00B4660D"/>
    <w:rsid w:val="00B4678C"/>
    <w:rsid w:val="00B47AE0"/>
    <w:rsid w:val="00B527D1"/>
    <w:rsid w:val="00B5395B"/>
    <w:rsid w:val="00B53F16"/>
    <w:rsid w:val="00B54872"/>
    <w:rsid w:val="00B54FB7"/>
    <w:rsid w:val="00B55108"/>
    <w:rsid w:val="00B551C1"/>
    <w:rsid w:val="00B55AEB"/>
    <w:rsid w:val="00B56564"/>
    <w:rsid w:val="00B56727"/>
    <w:rsid w:val="00B56C06"/>
    <w:rsid w:val="00B56E5C"/>
    <w:rsid w:val="00B605B9"/>
    <w:rsid w:val="00B6185A"/>
    <w:rsid w:val="00B619D1"/>
    <w:rsid w:val="00B61F32"/>
    <w:rsid w:val="00B62653"/>
    <w:rsid w:val="00B635FF"/>
    <w:rsid w:val="00B63BDB"/>
    <w:rsid w:val="00B6536F"/>
    <w:rsid w:val="00B65600"/>
    <w:rsid w:val="00B65B25"/>
    <w:rsid w:val="00B65C4C"/>
    <w:rsid w:val="00B65CC4"/>
    <w:rsid w:val="00B66386"/>
    <w:rsid w:val="00B66C9F"/>
    <w:rsid w:val="00B66CBF"/>
    <w:rsid w:val="00B670E1"/>
    <w:rsid w:val="00B701AB"/>
    <w:rsid w:val="00B7071D"/>
    <w:rsid w:val="00B708E9"/>
    <w:rsid w:val="00B71A72"/>
    <w:rsid w:val="00B71D36"/>
    <w:rsid w:val="00B72569"/>
    <w:rsid w:val="00B73003"/>
    <w:rsid w:val="00B731D2"/>
    <w:rsid w:val="00B7481A"/>
    <w:rsid w:val="00B7492E"/>
    <w:rsid w:val="00B74F16"/>
    <w:rsid w:val="00B7528D"/>
    <w:rsid w:val="00B800F0"/>
    <w:rsid w:val="00B801B2"/>
    <w:rsid w:val="00B80D0A"/>
    <w:rsid w:val="00B8166E"/>
    <w:rsid w:val="00B81B39"/>
    <w:rsid w:val="00B81B3B"/>
    <w:rsid w:val="00B830F4"/>
    <w:rsid w:val="00B837AF"/>
    <w:rsid w:val="00B843C3"/>
    <w:rsid w:val="00B85A2A"/>
    <w:rsid w:val="00B871F5"/>
    <w:rsid w:val="00B874CD"/>
    <w:rsid w:val="00B879D0"/>
    <w:rsid w:val="00B87CE5"/>
    <w:rsid w:val="00B90A18"/>
    <w:rsid w:val="00B90FC1"/>
    <w:rsid w:val="00B910DE"/>
    <w:rsid w:val="00B9547F"/>
    <w:rsid w:val="00B957F2"/>
    <w:rsid w:val="00B95A8E"/>
    <w:rsid w:val="00B95B50"/>
    <w:rsid w:val="00B95FF6"/>
    <w:rsid w:val="00B95FF8"/>
    <w:rsid w:val="00B9654F"/>
    <w:rsid w:val="00B96737"/>
    <w:rsid w:val="00B96C14"/>
    <w:rsid w:val="00B97EF4"/>
    <w:rsid w:val="00BA037A"/>
    <w:rsid w:val="00BA0646"/>
    <w:rsid w:val="00BA09F3"/>
    <w:rsid w:val="00BA12F2"/>
    <w:rsid w:val="00BA143C"/>
    <w:rsid w:val="00BA203A"/>
    <w:rsid w:val="00BA24A2"/>
    <w:rsid w:val="00BA3985"/>
    <w:rsid w:val="00BA401F"/>
    <w:rsid w:val="00BA4218"/>
    <w:rsid w:val="00BA4368"/>
    <w:rsid w:val="00BA49BD"/>
    <w:rsid w:val="00BA4A35"/>
    <w:rsid w:val="00BA4C67"/>
    <w:rsid w:val="00BA5396"/>
    <w:rsid w:val="00BA5E8C"/>
    <w:rsid w:val="00BA5F71"/>
    <w:rsid w:val="00BA6B7C"/>
    <w:rsid w:val="00BA6F07"/>
    <w:rsid w:val="00BB1BE8"/>
    <w:rsid w:val="00BB3F00"/>
    <w:rsid w:val="00BB44CA"/>
    <w:rsid w:val="00BB44D8"/>
    <w:rsid w:val="00BB7A11"/>
    <w:rsid w:val="00BC0FC8"/>
    <w:rsid w:val="00BC155E"/>
    <w:rsid w:val="00BC2100"/>
    <w:rsid w:val="00BC2427"/>
    <w:rsid w:val="00BC28B5"/>
    <w:rsid w:val="00BC296D"/>
    <w:rsid w:val="00BC2BCB"/>
    <w:rsid w:val="00BC2EA4"/>
    <w:rsid w:val="00BC3190"/>
    <w:rsid w:val="00BC488D"/>
    <w:rsid w:val="00BC5725"/>
    <w:rsid w:val="00BC5F06"/>
    <w:rsid w:val="00BC632B"/>
    <w:rsid w:val="00BC6A27"/>
    <w:rsid w:val="00BC7475"/>
    <w:rsid w:val="00BC7B2B"/>
    <w:rsid w:val="00BC7BBC"/>
    <w:rsid w:val="00BD0200"/>
    <w:rsid w:val="00BD0D2F"/>
    <w:rsid w:val="00BD1684"/>
    <w:rsid w:val="00BD227D"/>
    <w:rsid w:val="00BD28C5"/>
    <w:rsid w:val="00BD2B6E"/>
    <w:rsid w:val="00BD4020"/>
    <w:rsid w:val="00BD5D03"/>
    <w:rsid w:val="00BD5D7A"/>
    <w:rsid w:val="00BD6CBF"/>
    <w:rsid w:val="00BD7175"/>
    <w:rsid w:val="00BE03B4"/>
    <w:rsid w:val="00BE1642"/>
    <w:rsid w:val="00BE1B27"/>
    <w:rsid w:val="00BE2372"/>
    <w:rsid w:val="00BE3119"/>
    <w:rsid w:val="00BE4545"/>
    <w:rsid w:val="00BE4B84"/>
    <w:rsid w:val="00BE4ECF"/>
    <w:rsid w:val="00BE51A7"/>
    <w:rsid w:val="00BE557D"/>
    <w:rsid w:val="00BE5A31"/>
    <w:rsid w:val="00BE5FF8"/>
    <w:rsid w:val="00BE7D18"/>
    <w:rsid w:val="00BF0131"/>
    <w:rsid w:val="00BF0C69"/>
    <w:rsid w:val="00BF0DA0"/>
    <w:rsid w:val="00BF2AA5"/>
    <w:rsid w:val="00BF2CC5"/>
    <w:rsid w:val="00BF2E4F"/>
    <w:rsid w:val="00BF2F36"/>
    <w:rsid w:val="00BF3F3F"/>
    <w:rsid w:val="00BF472E"/>
    <w:rsid w:val="00BF4AB4"/>
    <w:rsid w:val="00BF5620"/>
    <w:rsid w:val="00BF5B30"/>
    <w:rsid w:val="00BF5E37"/>
    <w:rsid w:val="00BF67B7"/>
    <w:rsid w:val="00BF732B"/>
    <w:rsid w:val="00BF74D5"/>
    <w:rsid w:val="00BF762B"/>
    <w:rsid w:val="00BF79BA"/>
    <w:rsid w:val="00C00764"/>
    <w:rsid w:val="00C00A43"/>
    <w:rsid w:val="00C0122A"/>
    <w:rsid w:val="00C01A87"/>
    <w:rsid w:val="00C01FC3"/>
    <w:rsid w:val="00C04940"/>
    <w:rsid w:val="00C04A57"/>
    <w:rsid w:val="00C04DC9"/>
    <w:rsid w:val="00C0574D"/>
    <w:rsid w:val="00C06056"/>
    <w:rsid w:val="00C0642D"/>
    <w:rsid w:val="00C07834"/>
    <w:rsid w:val="00C103E9"/>
    <w:rsid w:val="00C10627"/>
    <w:rsid w:val="00C1077A"/>
    <w:rsid w:val="00C117CD"/>
    <w:rsid w:val="00C11F58"/>
    <w:rsid w:val="00C12D51"/>
    <w:rsid w:val="00C132AD"/>
    <w:rsid w:val="00C13624"/>
    <w:rsid w:val="00C142E4"/>
    <w:rsid w:val="00C1587A"/>
    <w:rsid w:val="00C1597B"/>
    <w:rsid w:val="00C15D23"/>
    <w:rsid w:val="00C16B49"/>
    <w:rsid w:val="00C16BB0"/>
    <w:rsid w:val="00C176A1"/>
    <w:rsid w:val="00C177C2"/>
    <w:rsid w:val="00C17B02"/>
    <w:rsid w:val="00C17FA7"/>
    <w:rsid w:val="00C20C5F"/>
    <w:rsid w:val="00C21BC7"/>
    <w:rsid w:val="00C21EEA"/>
    <w:rsid w:val="00C22430"/>
    <w:rsid w:val="00C22777"/>
    <w:rsid w:val="00C228C9"/>
    <w:rsid w:val="00C23480"/>
    <w:rsid w:val="00C23C35"/>
    <w:rsid w:val="00C23DA8"/>
    <w:rsid w:val="00C247D7"/>
    <w:rsid w:val="00C25ED4"/>
    <w:rsid w:val="00C260E3"/>
    <w:rsid w:val="00C26256"/>
    <w:rsid w:val="00C26634"/>
    <w:rsid w:val="00C26954"/>
    <w:rsid w:val="00C3006B"/>
    <w:rsid w:val="00C304AD"/>
    <w:rsid w:val="00C3076D"/>
    <w:rsid w:val="00C30BE4"/>
    <w:rsid w:val="00C31438"/>
    <w:rsid w:val="00C31C96"/>
    <w:rsid w:val="00C33FBD"/>
    <w:rsid w:val="00C3498B"/>
    <w:rsid w:val="00C34C04"/>
    <w:rsid w:val="00C3738E"/>
    <w:rsid w:val="00C416D8"/>
    <w:rsid w:val="00C41B0E"/>
    <w:rsid w:val="00C434F5"/>
    <w:rsid w:val="00C44670"/>
    <w:rsid w:val="00C44FF1"/>
    <w:rsid w:val="00C45079"/>
    <w:rsid w:val="00C46941"/>
    <w:rsid w:val="00C475CC"/>
    <w:rsid w:val="00C5102B"/>
    <w:rsid w:val="00C51A7E"/>
    <w:rsid w:val="00C524D6"/>
    <w:rsid w:val="00C52E6A"/>
    <w:rsid w:val="00C54436"/>
    <w:rsid w:val="00C5456C"/>
    <w:rsid w:val="00C5457A"/>
    <w:rsid w:val="00C55215"/>
    <w:rsid w:val="00C56297"/>
    <w:rsid w:val="00C56959"/>
    <w:rsid w:val="00C56E6C"/>
    <w:rsid w:val="00C606E2"/>
    <w:rsid w:val="00C61617"/>
    <w:rsid w:val="00C62884"/>
    <w:rsid w:val="00C62956"/>
    <w:rsid w:val="00C62CA1"/>
    <w:rsid w:val="00C63C3E"/>
    <w:rsid w:val="00C63D8A"/>
    <w:rsid w:val="00C63E46"/>
    <w:rsid w:val="00C642C0"/>
    <w:rsid w:val="00C642DD"/>
    <w:rsid w:val="00C644E7"/>
    <w:rsid w:val="00C64515"/>
    <w:rsid w:val="00C679AE"/>
    <w:rsid w:val="00C67B80"/>
    <w:rsid w:val="00C67C67"/>
    <w:rsid w:val="00C70359"/>
    <w:rsid w:val="00C7134A"/>
    <w:rsid w:val="00C714E7"/>
    <w:rsid w:val="00C719C7"/>
    <w:rsid w:val="00C71BF4"/>
    <w:rsid w:val="00C71CCF"/>
    <w:rsid w:val="00C720F3"/>
    <w:rsid w:val="00C728E5"/>
    <w:rsid w:val="00C72C45"/>
    <w:rsid w:val="00C74481"/>
    <w:rsid w:val="00C747DF"/>
    <w:rsid w:val="00C75764"/>
    <w:rsid w:val="00C81D6A"/>
    <w:rsid w:val="00C825CC"/>
    <w:rsid w:val="00C82C27"/>
    <w:rsid w:val="00C83A42"/>
    <w:rsid w:val="00C83C26"/>
    <w:rsid w:val="00C83EA6"/>
    <w:rsid w:val="00C84406"/>
    <w:rsid w:val="00C8441B"/>
    <w:rsid w:val="00C84718"/>
    <w:rsid w:val="00C848D4"/>
    <w:rsid w:val="00C85542"/>
    <w:rsid w:val="00C85C81"/>
    <w:rsid w:val="00C8657C"/>
    <w:rsid w:val="00C8688C"/>
    <w:rsid w:val="00C86F1E"/>
    <w:rsid w:val="00C90CCE"/>
    <w:rsid w:val="00C90FA7"/>
    <w:rsid w:val="00C92CED"/>
    <w:rsid w:val="00C92D4D"/>
    <w:rsid w:val="00C92F4C"/>
    <w:rsid w:val="00C933CA"/>
    <w:rsid w:val="00C93642"/>
    <w:rsid w:val="00C94044"/>
    <w:rsid w:val="00C9418E"/>
    <w:rsid w:val="00C94F31"/>
    <w:rsid w:val="00C95DB3"/>
    <w:rsid w:val="00C95F47"/>
    <w:rsid w:val="00C96E31"/>
    <w:rsid w:val="00C97FEC"/>
    <w:rsid w:val="00CA01BB"/>
    <w:rsid w:val="00CA0A11"/>
    <w:rsid w:val="00CA1061"/>
    <w:rsid w:val="00CA16FB"/>
    <w:rsid w:val="00CA313B"/>
    <w:rsid w:val="00CA3C26"/>
    <w:rsid w:val="00CA4351"/>
    <w:rsid w:val="00CA4D84"/>
    <w:rsid w:val="00CA5254"/>
    <w:rsid w:val="00CA5AE3"/>
    <w:rsid w:val="00CA5CCE"/>
    <w:rsid w:val="00CA5E6F"/>
    <w:rsid w:val="00CA7833"/>
    <w:rsid w:val="00CB0B36"/>
    <w:rsid w:val="00CB1156"/>
    <w:rsid w:val="00CB1928"/>
    <w:rsid w:val="00CB1A52"/>
    <w:rsid w:val="00CB1EF9"/>
    <w:rsid w:val="00CB29F5"/>
    <w:rsid w:val="00CB67C7"/>
    <w:rsid w:val="00CC0CE5"/>
    <w:rsid w:val="00CC1C04"/>
    <w:rsid w:val="00CC2840"/>
    <w:rsid w:val="00CC3E4B"/>
    <w:rsid w:val="00CC4263"/>
    <w:rsid w:val="00CC46C2"/>
    <w:rsid w:val="00CC5A23"/>
    <w:rsid w:val="00CC711A"/>
    <w:rsid w:val="00CC7299"/>
    <w:rsid w:val="00CC7B2C"/>
    <w:rsid w:val="00CD0321"/>
    <w:rsid w:val="00CD0A95"/>
    <w:rsid w:val="00CD11DA"/>
    <w:rsid w:val="00CD1678"/>
    <w:rsid w:val="00CD2373"/>
    <w:rsid w:val="00CD26F0"/>
    <w:rsid w:val="00CD2D55"/>
    <w:rsid w:val="00CD35BA"/>
    <w:rsid w:val="00CD519F"/>
    <w:rsid w:val="00CD594D"/>
    <w:rsid w:val="00CD5FC8"/>
    <w:rsid w:val="00CE0DFF"/>
    <w:rsid w:val="00CE15EA"/>
    <w:rsid w:val="00CE2538"/>
    <w:rsid w:val="00CE33FA"/>
    <w:rsid w:val="00CE3E22"/>
    <w:rsid w:val="00CE40DF"/>
    <w:rsid w:val="00CE440B"/>
    <w:rsid w:val="00CE4EA0"/>
    <w:rsid w:val="00CE51EA"/>
    <w:rsid w:val="00CE6833"/>
    <w:rsid w:val="00CE6BCC"/>
    <w:rsid w:val="00CE6D2F"/>
    <w:rsid w:val="00CF022C"/>
    <w:rsid w:val="00CF0745"/>
    <w:rsid w:val="00CF09CA"/>
    <w:rsid w:val="00CF16B7"/>
    <w:rsid w:val="00CF272D"/>
    <w:rsid w:val="00CF34B7"/>
    <w:rsid w:val="00CF3560"/>
    <w:rsid w:val="00CF47B0"/>
    <w:rsid w:val="00CF5939"/>
    <w:rsid w:val="00CF5E9E"/>
    <w:rsid w:val="00CF616B"/>
    <w:rsid w:val="00CF6B7F"/>
    <w:rsid w:val="00CF78F6"/>
    <w:rsid w:val="00D00806"/>
    <w:rsid w:val="00D00D2A"/>
    <w:rsid w:val="00D024AC"/>
    <w:rsid w:val="00D0622C"/>
    <w:rsid w:val="00D0663B"/>
    <w:rsid w:val="00D0714D"/>
    <w:rsid w:val="00D1042A"/>
    <w:rsid w:val="00D10FA4"/>
    <w:rsid w:val="00D112D6"/>
    <w:rsid w:val="00D11C24"/>
    <w:rsid w:val="00D11DFA"/>
    <w:rsid w:val="00D127A1"/>
    <w:rsid w:val="00D12A68"/>
    <w:rsid w:val="00D12FD0"/>
    <w:rsid w:val="00D135FA"/>
    <w:rsid w:val="00D140E2"/>
    <w:rsid w:val="00D14550"/>
    <w:rsid w:val="00D1515F"/>
    <w:rsid w:val="00D15343"/>
    <w:rsid w:val="00D15472"/>
    <w:rsid w:val="00D15B4E"/>
    <w:rsid w:val="00D15FBD"/>
    <w:rsid w:val="00D16486"/>
    <w:rsid w:val="00D16734"/>
    <w:rsid w:val="00D16FA8"/>
    <w:rsid w:val="00D17301"/>
    <w:rsid w:val="00D200DB"/>
    <w:rsid w:val="00D20396"/>
    <w:rsid w:val="00D2064F"/>
    <w:rsid w:val="00D20F9B"/>
    <w:rsid w:val="00D22CF1"/>
    <w:rsid w:val="00D24F87"/>
    <w:rsid w:val="00D26287"/>
    <w:rsid w:val="00D263BB"/>
    <w:rsid w:val="00D26412"/>
    <w:rsid w:val="00D26B66"/>
    <w:rsid w:val="00D26C7C"/>
    <w:rsid w:val="00D270B1"/>
    <w:rsid w:val="00D277AA"/>
    <w:rsid w:val="00D27D3C"/>
    <w:rsid w:val="00D3039B"/>
    <w:rsid w:val="00D30BDD"/>
    <w:rsid w:val="00D31F21"/>
    <w:rsid w:val="00D324A5"/>
    <w:rsid w:val="00D32A70"/>
    <w:rsid w:val="00D34498"/>
    <w:rsid w:val="00D344B7"/>
    <w:rsid w:val="00D3489E"/>
    <w:rsid w:val="00D348D4"/>
    <w:rsid w:val="00D3606D"/>
    <w:rsid w:val="00D3684E"/>
    <w:rsid w:val="00D36C9A"/>
    <w:rsid w:val="00D36DDC"/>
    <w:rsid w:val="00D40587"/>
    <w:rsid w:val="00D406B6"/>
    <w:rsid w:val="00D41989"/>
    <w:rsid w:val="00D42D85"/>
    <w:rsid w:val="00D42E01"/>
    <w:rsid w:val="00D432E6"/>
    <w:rsid w:val="00D43B3D"/>
    <w:rsid w:val="00D442A8"/>
    <w:rsid w:val="00D453A0"/>
    <w:rsid w:val="00D456FD"/>
    <w:rsid w:val="00D457AB"/>
    <w:rsid w:val="00D4617B"/>
    <w:rsid w:val="00D46875"/>
    <w:rsid w:val="00D4696F"/>
    <w:rsid w:val="00D47215"/>
    <w:rsid w:val="00D473FD"/>
    <w:rsid w:val="00D47D9C"/>
    <w:rsid w:val="00D50314"/>
    <w:rsid w:val="00D50586"/>
    <w:rsid w:val="00D506B0"/>
    <w:rsid w:val="00D50F1E"/>
    <w:rsid w:val="00D54204"/>
    <w:rsid w:val="00D542FC"/>
    <w:rsid w:val="00D5523A"/>
    <w:rsid w:val="00D55EBE"/>
    <w:rsid w:val="00D5608F"/>
    <w:rsid w:val="00D5639D"/>
    <w:rsid w:val="00D566BD"/>
    <w:rsid w:val="00D5683C"/>
    <w:rsid w:val="00D57FE2"/>
    <w:rsid w:val="00D60E1E"/>
    <w:rsid w:val="00D60E22"/>
    <w:rsid w:val="00D62449"/>
    <w:rsid w:val="00D62563"/>
    <w:rsid w:val="00D62B3E"/>
    <w:rsid w:val="00D638CE"/>
    <w:rsid w:val="00D650FB"/>
    <w:rsid w:val="00D65726"/>
    <w:rsid w:val="00D65A7B"/>
    <w:rsid w:val="00D65C94"/>
    <w:rsid w:val="00D66EA6"/>
    <w:rsid w:val="00D67051"/>
    <w:rsid w:val="00D720F4"/>
    <w:rsid w:val="00D721CF"/>
    <w:rsid w:val="00D72EE0"/>
    <w:rsid w:val="00D73C4B"/>
    <w:rsid w:val="00D73C9B"/>
    <w:rsid w:val="00D7412F"/>
    <w:rsid w:val="00D74E1D"/>
    <w:rsid w:val="00D76073"/>
    <w:rsid w:val="00D761E6"/>
    <w:rsid w:val="00D764FD"/>
    <w:rsid w:val="00D76C7E"/>
    <w:rsid w:val="00D81F4F"/>
    <w:rsid w:val="00D82B2B"/>
    <w:rsid w:val="00D82B48"/>
    <w:rsid w:val="00D8326B"/>
    <w:rsid w:val="00D83CF3"/>
    <w:rsid w:val="00D845A8"/>
    <w:rsid w:val="00D84FF4"/>
    <w:rsid w:val="00D860E1"/>
    <w:rsid w:val="00D87934"/>
    <w:rsid w:val="00D87B40"/>
    <w:rsid w:val="00D90B3A"/>
    <w:rsid w:val="00D90BAF"/>
    <w:rsid w:val="00D9246F"/>
    <w:rsid w:val="00D92E42"/>
    <w:rsid w:val="00D92EC4"/>
    <w:rsid w:val="00D931D1"/>
    <w:rsid w:val="00D9410C"/>
    <w:rsid w:val="00D941A2"/>
    <w:rsid w:val="00D94617"/>
    <w:rsid w:val="00D946BC"/>
    <w:rsid w:val="00D94823"/>
    <w:rsid w:val="00D949E2"/>
    <w:rsid w:val="00D9506D"/>
    <w:rsid w:val="00D95106"/>
    <w:rsid w:val="00D9524D"/>
    <w:rsid w:val="00D953BF"/>
    <w:rsid w:val="00D95754"/>
    <w:rsid w:val="00D95F32"/>
    <w:rsid w:val="00D9646B"/>
    <w:rsid w:val="00DA080A"/>
    <w:rsid w:val="00DA0BB9"/>
    <w:rsid w:val="00DA1761"/>
    <w:rsid w:val="00DA258F"/>
    <w:rsid w:val="00DA2912"/>
    <w:rsid w:val="00DA2C2F"/>
    <w:rsid w:val="00DA347A"/>
    <w:rsid w:val="00DA39A1"/>
    <w:rsid w:val="00DA39FA"/>
    <w:rsid w:val="00DA3CB8"/>
    <w:rsid w:val="00DA4290"/>
    <w:rsid w:val="00DA4895"/>
    <w:rsid w:val="00DA5605"/>
    <w:rsid w:val="00DA6219"/>
    <w:rsid w:val="00DA68AC"/>
    <w:rsid w:val="00DB0062"/>
    <w:rsid w:val="00DB0360"/>
    <w:rsid w:val="00DB0866"/>
    <w:rsid w:val="00DB1C52"/>
    <w:rsid w:val="00DB2031"/>
    <w:rsid w:val="00DB2D34"/>
    <w:rsid w:val="00DB37BE"/>
    <w:rsid w:val="00DB3A8B"/>
    <w:rsid w:val="00DB56F1"/>
    <w:rsid w:val="00DB7773"/>
    <w:rsid w:val="00DC1260"/>
    <w:rsid w:val="00DC24BD"/>
    <w:rsid w:val="00DC34CF"/>
    <w:rsid w:val="00DC36A7"/>
    <w:rsid w:val="00DC4545"/>
    <w:rsid w:val="00DC4B92"/>
    <w:rsid w:val="00DC4FA5"/>
    <w:rsid w:val="00DC500A"/>
    <w:rsid w:val="00DC5F4C"/>
    <w:rsid w:val="00DC680A"/>
    <w:rsid w:val="00DC6A1A"/>
    <w:rsid w:val="00DC71EE"/>
    <w:rsid w:val="00DC781E"/>
    <w:rsid w:val="00DD1622"/>
    <w:rsid w:val="00DD2B23"/>
    <w:rsid w:val="00DD35E0"/>
    <w:rsid w:val="00DD42C8"/>
    <w:rsid w:val="00DD5458"/>
    <w:rsid w:val="00DD5B18"/>
    <w:rsid w:val="00DD5F72"/>
    <w:rsid w:val="00DD6267"/>
    <w:rsid w:val="00DD6A7A"/>
    <w:rsid w:val="00DD6D02"/>
    <w:rsid w:val="00DE0CFA"/>
    <w:rsid w:val="00DE2624"/>
    <w:rsid w:val="00DE2909"/>
    <w:rsid w:val="00DE393B"/>
    <w:rsid w:val="00DE3DD1"/>
    <w:rsid w:val="00DE410A"/>
    <w:rsid w:val="00DE4194"/>
    <w:rsid w:val="00DE4E3B"/>
    <w:rsid w:val="00DE626C"/>
    <w:rsid w:val="00DE65D8"/>
    <w:rsid w:val="00DE6E92"/>
    <w:rsid w:val="00DE7743"/>
    <w:rsid w:val="00DF099E"/>
    <w:rsid w:val="00DF0AAE"/>
    <w:rsid w:val="00DF1448"/>
    <w:rsid w:val="00DF16B0"/>
    <w:rsid w:val="00DF1770"/>
    <w:rsid w:val="00DF18C9"/>
    <w:rsid w:val="00DF2B78"/>
    <w:rsid w:val="00DF3841"/>
    <w:rsid w:val="00DF40F2"/>
    <w:rsid w:val="00DF42F0"/>
    <w:rsid w:val="00DF53B3"/>
    <w:rsid w:val="00DF540D"/>
    <w:rsid w:val="00DF57E5"/>
    <w:rsid w:val="00DF58CE"/>
    <w:rsid w:val="00DF5C01"/>
    <w:rsid w:val="00DF5EE2"/>
    <w:rsid w:val="00DF6117"/>
    <w:rsid w:val="00DF6866"/>
    <w:rsid w:val="00DF6B89"/>
    <w:rsid w:val="00DF700E"/>
    <w:rsid w:val="00DF7762"/>
    <w:rsid w:val="00DF78A6"/>
    <w:rsid w:val="00E00ED7"/>
    <w:rsid w:val="00E02231"/>
    <w:rsid w:val="00E031DC"/>
    <w:rsid w:val="00E05B16"/>
    <w:rsid w:val="00E06FFF"/>
    <w:rsid w:val="00E0716C"/>
    <w:rsid w:val="00E10157"/>
    <w:rsid w:val="00E112B4"/>
    <w:rsid w:val="00E11879"/>
    <w:rsid w:val="00E12D09"/>
    <w:rsid w:val="00E13F72"/>
    <w:rsid w:val="00E14642"/>
    <w:rsid w:val="00E17E72"/>
    <w:rsid w:val="00E21E39"/>
    <w:rsid w:val="00E2258F"/>
    <w:rsid w:val="00E22BE4"/>
    <w:rsid w:val="00E24778"/>
    <w:rsid w:val="00E24FF1"/>
    <w:rsid w:val="00E25619"/>
    <w:rsid w:val="00E25F00"/>
    <w:rsid w:val="00E263DE"/>
    <w:rsid w:val="00E279D2"/>
    <w:rsid w:val="00E3060F"/>
    <w:rsid w:val="00E306E0"/>
    <w:rsid w:val="00E31960"/>
    <w:rsid w:val="00E31CF3"/>
    <w:rsid w:val="00E34AA4"/>
    <w:rsid w:val="00E351D4"/>
    <w:rsid w:val="00E353A8"/>
    <w:rsid w:val="00E35743"/>
    <w:rsid w:val="00E3624D"/>
    <w:rsid w:val="00E36FDA"/>
    <w:rsid w:val="00E37580"/>
    <w:rsid w:val="00E37ABD"/>
    <w:rsid w:val="00E37DCB"/>
    <w:rsid w:val="00E4096A"/>
    <w:rsid w:val="00E40AF5"/>
    <w:rsid w:val="00E412A5"/>
    <w:rsid w:val="00E421CA"/>
    <w:rsid w:val="00E42654"/>
    <w:rsid w:val="00E43DA7"/>
    <w:rsid w:val="00E4506C"/>
    <w:rsid w:val="00E45882"/>
    <w:rsid w:val="00E458DE"/>
    <w:rsid w:val="00E458E7"/>
    <w:rsid w:val="00E45D80"/>
    <w:rsid w:val="00E46356"/>
    <w:rsid w:val="00E50109"/>
    <w:rsid w:val="00E50AAA"/>
    <w:rsid w:val="00E50EC8"/>
    <w:rsid w:val="00E5291A"/>
    <w:rsid w:val="00E52BE3"/>
    <w:rsid w:val="00E52E55"/>
    <w:rsid w:val="00E53420"/>
    <w:rsid w:val="00E538DC"/>
    <w:rsid w:val="00E547B6"/>
    <w:rsid w:val="00E56F7D"/>
    <w:rsid w:val="00E56FAD"/>
    <w:rsid w:val="00E57197"/>
    <w:rsid w:val="00E5720F"/>
    <w:rsid w:val="00E572F8"/>
    <w:rsid w:val="00E57B7D"/>
    <w:rsid w:val="00E61345"/>
    <w:rsid w:val="00E6139F"/>
    <w:rsid w:val="00E6206E"/>
    <w:rsid w:val="00E620FA"/>
    <w:rsid w:val="00E626AE"/>
    <w:rsid w:val="00E644F0"/>
    <w:rsid w:val="00E6511C"/>
    <w:rsid w:val="00E65B41"/>
    <w:rsid w:val="00E665FB"/>
    <w:rsid w:val="00E66640"/>
    <w:rsid w:val="00E66912"/>
    <w:rsid w:val="00E66BEE"/>
    <w:rsid w:val="00E673D7"/>
    <w:rsid w:val="00E702F3"/>
    <w:rsid w:val="00E70F4E"/>
    <w:rsid w:val="00E7160D"/>
    <w:rsid w:val="00E72590"/>
    <w:rsid w:val="00E7270D"/>
    <w:rsid w:val="00E728CD"/>
    <w:rsid w:val="00E74A82"/>
    <w:rsid w:val="00E75480"/>
    <w:rsid w:val="00E754EA"/>
    <w:rsid w:val="00E7574C"/>
    <w:rsid w:val="00E778CA"/>
    <w:rsid w:val="00E77E6F"/>
    <w:rsid w:val="00E77E90"/>
    <w:rsid w:val="00E77F23"/>
    <w:rsid w:val="00E77F9B"/>
    <w:rsid w:val="00E80410"/>
    <w:rsid w:val="00E80C36"/>
    <w:rsid w:val="00E81BD8"/>
    <w:rsid w:val="00E8282C"/>
    <w:rsid w:val="00E82C42"/>
    <w:rsid w:val="00E83530"/>
    <w:rsid w:val="00E8354B"/>
    <w:rsid w:val="00E8380D"/>
    <w:rsid w:val="00E8426A"/>
    <w:rsid w:val="00E844FE"/>
    <w:rsid w:val="00E8477B"/>
    <w:rsid w:val="00E84F95"/>
    <w:rsid w:val="00E853B4"/>
    <w:rsid w:val="00E857F1"/>
    <w:rsid w:val="00E859B6"/>
    <w:rsid w:val="00E85CE1"/>
    <w:rsid w:val="00E861DB"/>
    <w:rsid w:val="00E86A41"/>
    <w:rsid w:val="00E8755D"/>
    <w:rsid w:val="00E902FB"/>
    <w:rsid w:val="00E90CED"/>
    <w:rsid w:val="00E90F3F"/>
    <w:rsid w:val="00E918A5"/>
    <w:rsid w:val="00E93283"/>
    <w:rsid w:val="00E93436"/>
    <w:rsid w:val="00E93BF1"/>
    <w:rsid w:val="00E93E76"/>
    <w:rsid w:val="00E945D6"/>
    <w:rsid w:val="00E94800"/>
    <w:rsid w:val="00E9521D"/>
    <w:rsid w:val="00E96BC0"/>
    <w:rsid w:val="00E97A0B"/>
    <w:rsid w:val="00EA04D3"/>
    <w:rsid w:val="00EA1649"/>
    <w:rsid w:val="00EA1675"/>
    <w:rsid w:val="00EA2F85"/>
    <w:rsid w:val="00EA31CC"/>
    <w:rsid w:val="00EA3C6A"/>
    <w:rsid w:val="00EA3D2E"/>
    <w:rsid w:val="00EA4B1E"/>
    <w:rsid w:val="00EA6061"/>
    <w:rsid w:val="00EA6C98"/>
    <w:rsid w:val="00EA6ED6"/>
    <w:rsid w:val="00EA735D"/>
    <w:rsid w:val="00EB0483"/>
    <w:rsid w:val="00EB2596"/>
    <w:rsid w:val="00EB2914"/>
    <w:rsid w:val="00EB31FB"/>
    <w:rsid w:val="00EB3B85"/>
    <w:rsid w:val="00EB5242"/>
    <w:rsid w:val="00EB612E"/>
    <w:rsid w:val="00EB62E9"/>
    <w:rsid w:val="00EB654C"/>
    <w:rsid w:val="00EB6C16"/>
    <w:rsid w:val="00EB6EFE"/>
    <w:rsid w:val="00EB7417"/>
    <w:rsid w:val="00EB76AE"/>
    <w:rsid w:val="00EC0CC2"/>
    <w:rsid w:val="00EC0E95"/>
    <w:rsid w:val="00EC0F7F"/>
    <w:rsid w:val="00EC19A5"/>
    <w:rsid w:val="00EC1CB4"/>
    <w:rsid w:val="00EC1E1E"/>
    <w:rsid w:val="00EC1F78"/>
    <w:rsid w:val="00EC2E96"/>
    <w:rsid w:val="00EC3512"/>
    <w:rsid w:val="00EC3759"/>
    <w:rsid w:val="00EC3DFF"/>
    <w:rsid w:val="00EC4018"/>
    <w:rsid w:val="00EC44DE"/>
    <w:rsid w:val="00EC4665"/>
    <w:rsid w:val="00EC6529"/>
    <w:rsid w:val="00EC6B73"/>
    <w:rsid w:val="00EC6FAF"/>
    <w:rsid w:val="00EC73AF"/>
    <w:rsid w:val="00EC79F2"/>
    <w:rsid w:val="00EC7EFF"/>
    <w:rsid w:val="00ED024D"/>
    <w:rsid w:val="00ED0796"/>
    <w:rsid w:val="00ED0890"/>
    <w:rsid w:val="00ED09BC"/>
    <w:rsid w:val="00ED277D"/>
    <w:rsid w:val="00ED2C23"/>
    <w:rsid w:val="00ED2D29"/>
    <w:rsid w:val="00ED3BCF"/>
    <w:rsid w:val="00ED3F1D"/>
    <w:rsid w:val="00ED3F4D"/>
    <w:rsid w:val="00ED4FD7"/>
    <w:rsid w:val="00ED53CF"/>
    <w:rsid w:val="00ED5539"/>
    <w:rsid w:val="00ED5E62"/>
    <w:rsid w:val="00ED6BA8"/>
    <w:rsid w:val="00ED75DA"/>
    <w:rsid w:val="00ED7A80"/>
    <w:rsid w:val="00ED7D86"/>
    <w:rsid w:val="00ED7EAF"/>
    <w:rsid w:val="00EE2603"/>
    <w:rsid w:val="00EE3570"/>
    <w:rsid w:val="00EE4AAF"/>
    <w:rsid w:val="00EE4B54"/>
    <w:rsid w:val="00EE5A61"/>
    <w:rsid w:val="00EE5D70"/>
    <w:rsid w:val="00EE7586"/>
    <w:rsid w:val="00EE7A24"/>
    <w:rsid w:val="00EF0EE0"/>
    <w:rsid w:val="00EF0EFF"/>
    <w:rsid w:val="00EF0F21"/>
    <w:rsid w:val="00EF2CC9"/>
    <w:rsid w:val="00EF3643"/>
    <w:rsid w:val="00EF3705"/>
    <w:rsid w:val="00EF468A"/>
    <w:rsid w:val="00EF4EF0"/>
    <w:rsid w:val="00EF5A87"/>
    <w:rsid w:val="00EF5FF1"/>
    <w:rsid w:val="00EF7F8E"/>
    <w:rsid w:val="00F00B41"/>
    <w:rsid w:val="00F01059"/>
    <w:rsid w:val="00F01CA2"/>
    <w:rsid w:val="00F02901"/>
    <w:rsid w:val="00F03B8D"/>
    <w:rsid w:val="00F04400"/>
    <w:rsid w:val="00F05DE3"/>
    <w:rsid w:val="00F0643D"/>
    <w:rsid w:val="00F068EC"/>
    <w:rsid w:val="00F070B4"/>
    <w:rsid w:val="00F07844"/>
    <w:rsid w:val="00F07CE3"/>
    <w:rsid w:val="00F102D4"/>
    <w:rsid w:val="00F11331"/>
    <w:rsid w:val="00F1199A"/>
    <w:rsid w:val="00F11A04"/>
    <w:rsid w:val="00F11B40"/>
    <w:rsid w:val="00F11B63"/>
    <w:rsid w:val="00F12E91"/>
    <w:rsid w:val="00F131D1"/>
    <w:rsid w:val="00F137CD"/>
    <w:rsid w:val="00F13E79"/>
    <w:rsid w:val="00F14B37"/>
    <w:rsid w:val="00F1631B"/>
    <w:rsid w:val="00F16FE8"/>
    <w:rsid w:val="00F171EF"/>
    <w:rsid w:val="00F20068"/>
    <w:rsid w:val="00F204BB"/>
    <w:rsid w:val="00F21289"/>
    <w:rsid w:val="00F223E5"/>
    <w:rsid w:val="00F22631"/>
    <w:rsid w:val="00F23CD4"/>
    <w:rsid w:val="00F264E3"/>
    <w:rsid w:val="00F312DD"/>
    <w:rsid w:val="00F3176B"/>
    <w:rsid w:val="00F3181B"/>
    <w:rsid w:val="00F31EC8"/>
    <w:rsid w:val="00F327F2"/>
    <w:rsid w:val="00F33326"/>
    <w:rsid w:val="00F3368D"/>
    <w:rsid w:val="00F33FBB"/>
    <w:rsid w:val="00F34707"/>
    <w:rsid w:val="00F34CB1"/>
    <w:rsid w:val="00F34CD2"/>
    <w:rsid w:val="00F36082"/>
    <w:rsid w:val="00F365FF"/>
    <w:rsid w:val="00F36820"/>
    <w:rsid w:val="00F375C5"/>
    <w:rsid w:val="00F37D1B"/>
    <w:rsid w:val="00F37F9A"/>
    <w:rsid w:val="00F4087B"/>
    <w:rsid w:val="00F4089D"/>
    <w:rsid w:val="00F440EB"/>
    <w:rsid w:val="00F4432B"/>
    <w:rsid w:val="00F44A5A"/>
    <w:rsid w:val="00F4542D"/>
    <w:rsid w:val="00F4558D"/>
    <w:rsid w:val="00F45932"/>
    <w:rsid w:val="00F45A38"/>
    <w:rsid w:val="00F465E6"/>
    <w:rsid w:val="00F471CB"/>
    <w:rsid w:val="00F47387"/>
    <w:rsid w:val="00F477B9"/>
    <w:rsid w:val="00F477F0"/>
    <w:rsid w:val="00F47A8B"/>
    <w:rsid w:val="00F508C1"/>
    <w:rsid w:val="00F522C2"/>
    <w:rsid w:val="00F55338"/>
    <w:rsid w:val="00F558C8"/>
    <w:rsid w:val="00F55BC5"/>
    <w:rsid w:val="00F56615"/>
    <w:rsid w:val="00F56D11"/>
    <w:rsid w:val="00F56F25"/>
    <w:rsid w:val="00F57150"/>
    <w:rsid w:val="00F57CE7"/>
    <w:rsid w:val="00F61008"/>
    <w:rsid w:val="00F62485"/>
    <w:rsid w:val="00F62968"/>
    <w:rsid w:val="00F62D5A"/>
    <w:rsid w:val="00F64579"/>
    <w:rsid w:val="00F64BA8"/>
    <w:rsid w:val="00F64F48"/>
    <w:rsid w:val="00F65BEA"/>
    <w:rsid w:val="00F65F6D"/>
    <w:rsid w:val="00F671EB"/>
    <w:rsid w:val="00F678B6"/>
    <w:rsid w:val="00F67C64"/>
    <w:rsid w:val="00F7108C"/>
    <w:rsid w:val="00F71D08"/>
    <w:rsid w:val="00F7253E"/>
    <w:rsid w:val="00F72917"/>
    <w:rsid w:val="00F72F46"/>
    <w:rsid w:val="00F73225"/>
    <w:rsid w:val="00F7362B"/>
    <w:rsid w:val="00F744D8"/>
    <w:rsid w:val="00F7581D"/>
    <w:rsid w:val="00F763B9"/>
    <w:rsid w:val="00F766C4"/>
    <w:rsid w:val="00F76AC1"/>
    <w:rsid w:val="00F8016C"/>
    <w:rsid w:val="00F8147A"/>
    <w:rsid w:val="00F81666"/>
    <w:rsid w:val="00F816F7"/>
    <w:rsid w:val="00F82178"/>
    <w:rsid w:val="00F8270A"/>
    <w:rsid w:val="00F83627"/>
    <w:rsid w:val="00F8416A"/>
    <w:rsid w:val="00F84F98"/>
    <w:rsid w:val="00F850C8"/>
    <w:rsid w:val="00F8587B"/>
    <w:rsid w:val="00F864A3"/>
    <w:rsid w:val="00F8682B"/>
    <w:rsid w:val="00F90F06"/>
    <w:rsid w:val="00F92DE8"/>
    <w:rsid w:val="00F92F48"/>
    <w:rsid w:val="00F93E65"/>
    <w:rsid w:val="00F94025"/>
    <w:rsid w:val="00F948AD"/>
    <w:rsid w:val="00F961ED"/>
    <w:rsid w:val="00FA0A7D"/>
    <w:rsid w:val="00FA147C"/>
    <w:rsid w:val="00FA1687"/>
    <w:rsid w:val="00FA1690"/>
    <w:rsid w:val="00FA1BBC"/>
    <w:rsid w:val="00FA1C14"/>
    <w:rsid w:val="00FA1DA5"/>
    <w:rsid w:val="00FA21EB"/>
    <w:rsid w:val="00FA24C9"/>
    <w:rsid w:val="00FA29B1"/>
    <w:rsid w:val="00FA3C1B"/>
    <w:rsid w:val="00FA3E21"/>
    <w:rsid w:val="00FA3FC6"/>
    <w:rsid w:val="00FA50AA"/>
    <w:rsid w:val="00FA5A16"/>
    <w:rsid w:val="00FA6808"/>
    <w:rsid w:val="00FA6DED"/>
    <w:rsid w:val="00FA70A4"/>
    <w:rsid w:val="00FA77BB"/>
    <w:rsid w:val="00FB15E8"/>
    <w:rsid w:val="00FB1988"/>
    <w:rsid w:val="00FB1AC5"/>
    <w:rsid w:val="00FB1AE3"/>
    <w:rsid w:val="00FB2215"/>
    <w:rsid w:val="00FB2ED9"/>
    <w:rsid w:val="00FB3182"/>
    <w:rsid w:val="00FB3975"/>
    <w:rsid w:val="00FB4823"/>
    <w:rsid w:val="00FB4C43"/>
    <w:rsid w:val="00FB6075"/>
    <w:rsid w:val="00FB6E99"/>
    <w:rsid w:val="00FB7ABF"/>
    <w:rsid w:val="00FB7B37"/>
    <w:rsid w:val="00FC01F9"/>
    <w:rsid w:val="00FC11A5"/>
    <w:rsid w:val="00FC2DEB"/>
    <w:rsid w:val="00FC38BF"/>
    <w:rsid w:val="00FC44BA"/>
    <w:rsid w:val="00FC56B2"/>
    <w:rsid w:val="00FC56BD"/>
    <w:rsid w:val="00FC6324"/>
    <w:rsid w:val="00FC656B"/>
    <w:rsid w:val="00FC676E"/>
    <w:rsid w:val="00FD0E5C"/>
    <w:rsid w:val="00FD2242"/>
    <w:rsid w:val="00FD3D28"/>
    <w:rsid w:val="00FD4706"/>
    <w:rsid w:val="00FD47A4"/>
    <w:rsid w:val="00FD4E23"/>
    <w:rsid w:val="00FD6D1B"/>
    <w:rsid w:val="00FD7A41"/>
    <w:rsid w:val="00FD7D58"/>
    <w:rsid w:val="00FE06C8"/>
    <w:rsid w:val="00FE0BE3"/>
    <w:rsid w:val="00FE0C56"/>
    <w:rsid w:val="00FE16DA"/>
    <w:rsid w:val="00FE1AD9"/>
    <w:rsid w:val="00FE3D34"/>
    <w:rsid w:val="00FE4471"/>
    <w:rsid w:val="00FE455C"/>
    <w:rsid w:val="00FE48AF"/>
    <w:rsid w:val="00FE54FE"/>
    <w:rsid w:val="00FE5549"/>
    <w:rsid w:val="00FE6BE0"/>
    <w:rsid w:val="00FE75C0"/>
    <w:rsid w:val="00FE7627"/>
    <w:rsid w:val="00FF0550"/>
    <w:rsid w:val="00FF0BE8"/>
    <w:rsid w:val="00FF1006"/>
    <w:rsid w:val="00FF37B3"/>
    <w:rsid w:val="00FF506F"/>
    <w:rsid w:val="00FF518A"/>
    <w:rsid w:val="00FF5F37"/>
    <w:rsid w:val="00FF6EE9"/>
    <w:rsid w:val="00FF7C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530B"/>
  <w15:docId w15:val="{E5ABFD0C-EA75-4DF0-BEB1-9DE28711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qFormat="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qFormat="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1006"/>
    <w:pPr>
      <w:widowControl w:val="0"/>
      <w:autoSpaceDE w:val="0"/>
      <w:autoSpaceDN w:val="0"/>
      <w:spacing w:after="0" w:line="240" w:lineRule="auto"/>
    </w:pPr>
    <w:rPr>
      <w:rFonts w:ascii="Verdana" w:eastAsia="Verdana" w:hAnsi="Verdana" w:cs="Verdana"/>
      <w:lang w:bidi="en-US"/>
    </w:rPr>
  </w:style>
  <w:style w:type="paragraph" w:styleId="Heading1">
    <w:name w:val="heading 1"/>
    <w:basedOn w:val="Normal"/>
    <w:next w:val="Normal"/>
    <w:link w:val="Heading1Char"/>
    <w:qFormat/>
    <w:rsid w:val="006170C4"/>
    <w:pPr>
      <w:keepNext/>
      <w:widowControl/>
      <w:autoSpaceDE/>
      <w:autoSpaceDN/>
      <w:spacing w:before="240" w:after="60"/>
      <w:outlineLvl w:val="0"/>
    </w:pPr>
    <w:rPr>
      <w:rFonts w:ascii="Cambria" w:eastAsia="Times New Roman" w:hAnsi="Cambria" w:cs="Mangal"/>
      <w:b/>
      <w:bCs/>
      <w:kern w:val="32"/>
      <w:sz w:val="32"/>
      <w:szCs w:val="32"/>
      <w:lang w:val="en-IN" w:eastAsia="en-IN" w:bidi="ar-SA"/>
    </w:rPr>
  </w:style>
  <w:style w:type="paragraph" w:styleId="Heading2">
    <w:name w:val="heading 2"/>
    <w:basedOn w:val="Normal"/>
    <w:next w:val="Normal"/>
    <w:link w:val="Heading2Char"/>
    <w:uiPriority w:val="9"/>
    <w:qFormat/>
    <w:rsid w:val="006170C4"/>
    <w:pPr>
      <w:keepNext/>
      <w:widowControl/>
      <w:autoSpaceDE/>
      <w:autoSpaceDN/>
      <w:jc w:val="center"/>
      <w:outlineLvl w:val="1"/>
    </w:pPr>
    <w:rPr>
      <w:rFonts w:ascii="Times New Roman" w:eastAsia="Times New Roman" w:hAnsi="Times New Roman" w:cs="Times New Roman"/>
      <w:b/>
      <w:bCs/>
      <w:sz w:val="36"/>
      <w:szCs w:val="20"/>
      <w:lang w:bidi="ar-SA"/>
    </w:rPr>
  </w:style>
  <w:style w:type="paragraph" w:styleId="Heading3">
    <w:name w:val="heading 3"/>
    <w:basedOn w:val="Normal"/>
    <w:next w:val="Normal"/>
    <w:link w:val="Heading3Char"/>
    <w:qFormat/>
    <w:rsid w:val="006170C4"/>
    <w:pPr>
      <w:keepNext/>
      <w:widowControl/>
      <w:autoSpaceDE/>
      <w:autoSpaceDN/>
      <w:jc w:val="center"/>
      <w:outlineLvl w:val="2"/>
    </w:pPr>
    <w:rPr>
      <w:rFonts w:ascii="Times New Roman" w:eastAsia="Times New Roman" w:hAnsi="Times New Roman" w:cs="Times New Roman"/>
      <w:b/>
      <w:bCs/>
      <w:sz w:val="36"/>
      <w:szCs w:val="20"/>
      <w:u w:val="single"/>
      <w:lang w:bidi="ar-SA"/>
    </w:rPr>
  </w:style>
  <w:style w:type="paragraph" w:styleId="Heading4">
    <w:name w:val="heading 4"/>
    <w:basedOn w:val="Normal"/>
    <w:link w:val="Heading4Char"/>
    <w:uiPriority w:val="99"/>
    <w:qFormat/>
    <w:rsid w:val="009050BD"/>
    <w:pPr>
      <w:ind w:left="1136"/>
      <w:outlineLvl w:val="3"/>
    </w:pPr>
    <w:rPr>
      <w:b/>
      <w:bCs/>
      <w:sz w:val="20"/>
      <w:szCs w:val="20"/>
    </w:rPr>
  </w:style>
  <w:style w:type="paragraph" w:styleId="Heading5">
    <w:name w:val="heading 5"/>
    <w:basedOn w:val="Normal"/>
    <w:next w:val="Normal"/>
    <w:link w:val="Heading5Char"/>
    <w:uiPriority w:val="99"/>
    <w:qFormat/>
    <w:rsid w:val="006170C4"/>
    <w:pPr>
      <w:keepNext/>
      <w:widowControl/>
      <w:autoSpaceDE/>
      <w:autoSpaceDN/>
      <w:jc w:val="center"/>
      <w:outlineLvl w:val="4"/>
    </w:pPr>
    <w:rPr>
      <w:rFonts w:ascii="Times New Roman" w:eastAsia="Times New Roman" w:hAnsi="Times New Roman" w:cs="Times New Roman"/>
      <w:b/>
      <w:bCs/>
      <w:sz w:val="32"/>
      <w:szCs w:val="20"/>
      <w:u w:val="single"/>
      <w:lang w:bidi="ar-SA"/>
    </w:rPr>
  </w:style>
  <w:style w:type="paragraph" w:styleId="Heading6">
    <w:name w:val="heading 6"/>
    <w:basedOn w:val="Normal"/>
    <w:next w:val="Normal"/>
    <w:link w:val="Heading6Char"/>
    <w:qFormat/>
    <w:rsid w:val="006170C4"/>
    <w:pPr>
      <w:keepNext/>
      <w:widowControl/>
      <w:tabs>
        <w:tab w:val="left" w:pos="0"/>
      </w:tabs>
      <w:suppressAutoHyphens/>
      <w:autoSpaceDE/>
      <w:autoSpaceDN/>
      <w:spacing w:line="360" w:lineRule="auto"/>
      <w:ind w:firstLine="720"/>
      <w:jc w:val="both"/>
      <w:outlineLvl w:val="5"/>
    </w:pPr>
    <w:rPr>
      <w:rFonts w:ascii="Tahoma" w:eastAsia="Calibri" w:hAnsi="Tahoma" w:cs="Tahoma"/>
      <w:b/>
      <w:bCs/>
      <w:sz w:val="24"/>
      <w:szCs w:val="24"/>
      <w:u w:val="single"/>
      <w:lang w:eastAsia="zh-CN" w:bidi="ar-SA"/>
    </w:rPr>
  </w:style>
  <w:style w:type="paragraph" w:styleId="Heading7">
    <w:name w:val="heading 7"/>
    <w:basedOn w:val="Normal"/>
    <w:next w:val="Normal"/>
    <w:link w:val="Heading7Char"/>
    <w:uiPriority w:val="99"/>
    <w:qFormat/>
    <w:rsid w:val="006170C4"/>
    <w:pPr>
      <w:widowControl/>
      <w:autoSpaceDE/>
      <w:autoSpaceDN/>
      <w:spacing w:before="240" w:after="60"/>
      <w:outlineLvl w:val="6"/>
    </w:pPr>
    <w:rPr>
      <w:rFonts w:ascii="Times New Roman" w:eastAsia="Times New Roman" w:hAnsi="Times New Roman" w:cs="Times New Roman"/>
      <w:sz w:val="24"/>
      <w:szCs w:val="24"/>
      <w:lang w:val="en-IN" w:eastAsia="en-IN" w:bidi="ar-SA"/>
    </w:rPr>
  </w:style>
  <w:style w:type="paragraph" w:styleId="Heading8">
    <w:name w:val="heading 8"/>
    <w:basedOn w:val="Normal"/>
    <w:next w:val="Normal"/>
    <w:link w:val="Heading8Char"/>
    <w:uiPriority w:val="99"/>
    <w:qFormat/>
    <w:rsid w:val="006170C4"/>
    <w:pPr>
      <w:widowControl/>
      <w:autoSpaceDE/>
      <w:autoSpaceDN/>
      <w:spacing w:before="240" w:after="60"/>
      <w:outlineLvl w:val="7"/>
    </w:pPr>
    <w:rPr>
      <w:rFonts w:ascii="Times New Roman" w:eastAsia="Times New Roman" w:hAnsi="Times New Roman" w:cs="Times New Roman"/>
      <w:i/>
      <w:iCs/>
      <w:sz w:val="24"/>
      <w:szCs w:val="24"/>
      <w:lang w:bidi="ar-SA"/>
    </w:rPr>
  </w:style>
  <w:style w:type="paragraph" w:styleId="Heading9">
    <w:name w:val="heading 9"/>
    <w:basedOn w:val="Normal"/>
    <w:next w:val="Normal"/>
    <w:link w:val="Heading9Char"/>
    <w:unhideWhenUsed/>
    <w:qFormat/>
    <w:rsid w:val="00173101"/>
    <w:pPr>
      <w:keepNext/>
      <w:keepLines/>
      <w:widowControl/>
      <w:autoSpaceDE/>
      <w:autoSpaceDN/>
      <w:spacing w:before="200" w:line="276" w:lineRule="auto"/>
      <w:outlineLvl w:val="8"/>
    </w:pPr>
    <w:rPr>
      <w:rFonts w:asciiTheme="majorHAnsi" w:eastAsiaTheme="majorEastAsia" w:hAnsiTheme="majorHAnsi" w:cstheme="majorBidi"/>
      <w:i/>
      <w:iCs/>
      <w:color w:val="404040" w:themeColor="text1" w:themeTint="BF"/>
      <w:sz w:val="20"/>
      <w:szCs w:val="20"/>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qFormat/>
    <w:rsid w:val="009050BD"/>
    <w:rPr>
      <w:rFonts w:ascii="Verdana" w:eastAsia="Verdana" w:hAnsi="Verdana" w:cs="Verdana"/>
      <w:b/>
      <w:bCs/>
      <w:sz w:val="20"/>
      <w:szCs w:val="20"/>
      <w:lang w:bidi="en-US"/>
    </w:rPr>
  </w:style>
  <w:style w:type="paragraph" w:styleId="ListParagraph">
    <w:name w:val="List Paragraph"/>
    <w:aliases w:val="Style 2,List Paragraph-B,Dot pt,F5 List Paragraph,List Paragraph1,No Spacing1,List Paragraph Char Char Char,Indicator Text,Numbered Para 1,Bullet 1,Bullet Points,List Paragraph2,MAIN CONTENT,OBC Bullet,List Paragraph12,List Paragraph11,L"/>
    <w:basedOn w:val="Normal"/>
    <w:link w:val="ListParagraphChar"/>
    <w:qFormat/>
    <w:rsid w:val="00CF3560"/>
    <w:pPr>
      <w:ind w:left="1136" w:hanging="665"/>
      <w:jc w:val="both"/>
    </w:pPr>
    <w:rPr>
      <w:sz w:val="20"/>
      <w:szCs w:val="20"/>
    </w:rPr>
  </w:style>
  <w:style w:type="character" w:customStyle="1" w:styleId="ListParagraphChar">
    <w:name w:val="List Paragraph Char"/>
    <w:aliases w:val="Style 2 Char,List Paragraph-B Char,Dot pt Char,F5 List Paragraph Char,List Paragraph1 Char,No Spacing1 Char,List Paragraph Char Char Char Char,Indicator Text Char,Numbered Para 1 Char,Bullet 1 Char,Bullet Points Char,OBC Bullet Char"/>
    <w:link w:val="ListParagraph"/>
    <w:qFormat/>
    <w:locked/>
    <w:rsid w:val="00CF3560"/>
    <w:rPr>
      <w:rFonts w:ascii="Verdana" w:eastAsia="Verdana" w:hAnsi="Verdana" w:cs="Verdana"/>
      <w:sz w:val="20"/>
      <w:szCs w:val="20"/>
      <w:lang w:bidi="en-US"/>
    </w:rPr>
  </w:style>
  <w:style w:type="paragraph" w:styleId="BalloonText">
    <w:name w:val="Balloon Text"/>
    <w:basedOn w:val="Normal"/>
    <w:link w:val="BalloonTextChar"/>
    <w:uiPriority w:val="99"/>
    <w:unhideWhenUsed/>
    <w:qFormat/>
    <w:rsid w:val="00DB2D34"/>
    <w:rPr>
      <w:rFonts w:ascii="Tahoma" w:hAnsi="Tahoma" w:cs="Tahoma"/>
      <w:sz w:val="16"/>
      <w:szCs w:val="16"/>
    </w:rPr>
  </w:style>
  <w:style w:type="character" w:customStyle="1" w:styleId="BalloonTextChar">
    <w:name w:val="Balloon Text Char"/>
    <w:basedOn w:val="DefaultParagraphFont"/>
    <w:link w:val="BalloonText"/>
    <w:uiPriority w:val="99"/>
    <w:qFormat/>
    <w:rsid w:val="00DB2D34"/>
    <w:rPr>
      <w:rFonts w:ascii="Tahoma" w:eastAsia="Verdana" w:hAnsi="Tahoma" w:cs="Tahoma"/>
      <w:sz w:val="16"/>
      <w:szCs w:val="16"/>
      <w:lang w:bidi="en-US"/>
    </w:rPr>
  </w:style>
  <w:style w:type="paragraph" w:styleId="BodyText2">
    <w:name w:val="Body Text 2"/>
    <w:basedOn w:val="Normal"/>
    <w:link w:val="BodyText2Char"/>
    <w:uiPriority w:val="99"/>
    <w:qFormat/>
    <w:rsid w:val="007E0747"/>
    <w:pPr>
      <w:widowControl/>
      <w:autoSpaceDE/>
      <w:autoSpaceDN/>
      <w:spacing w:after="120" w:line="480" w:lineRule="auto"/>
    </w:pPr>
    <w:rPr>
      <w:rFonts w:ascii="Calibri" w:eastAsia="Times New Roman" w:hAnsi="Calibri" w:cs="Times New Roman"/>
      <w:lang w:val="en-IN" w:eastAsia="en-IN" w:bidi="ar-SA"/>
    </w:rPr>
  </w:style>
  <w:style w:type="character" w:customStyle="1" w:styleId="BodyText2Char">
    <w:name w:val="Body Text 2 Char"/>
    <w:basedOn w:val="DefaultParagraphFont"/>
    <w:link w:val="BodyText2"/>
    <w:uiPriority w:val="99"/>
    <w:qFormat/>
    <w:rsid w:val="007E0747"/>
    <w:rPr>
      <w:rFonts w:ascii="Calibri" w:eastAsia="Times New Roman" w:hAnsi="Calibri" w:cs="Times New Roman"/>
      <w:lang w:val="en-IN" w:eastAsia="en-IN"/>
    </w:rPr>
  </w:style>
  <w:style w:type="table" w:styleId="TableGrid">
    <w:name w:val="Table Grid"/>
    <w:basedOn w:val="TableNormal"/>
    <w:uiPriority w:val="39"/>
    <w:qFormat/>
    <w:rsid w:val="007E0747"/>
    <w:pPr>
      <w:spacing w:after="0" w:line="240" w:lineRule="auto"/>
    </w:pPr>
    <w:rPr>
      <w:rFonts w:ascii="Times New Roman" w:eastAsia="Times New Roman" w:hAnsi="Times New Roman" w:cs="Times New Roman"/>
      <w:sz w:val="20"/>
      <w:szCs w:val="20"/>
      <w:lang w:val="en-IN" w:eastAsia="en-I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qFormat/>
    <w:rsid w:val="00E25619"/>
    <w:pPr>
      <w:widowControl/>
      <w:tabs>
        <w:tab w:val="center" w:pos="4680"/>
        <w:tab w:val="right" w:pos="9360"/>
      </w:tabs>
      <w:autoSpaceDE/>
      <w:autoSpaceDN/>
    </w:pPr>
    <w:rPr>
      <w:rFonts w:ascii="Calibri" w:eastAsia="Times New Roman" w:hAnsi="Calibri" w:cs="Times New Roman"/>
      <w:sz w:val="24"/>
      <w:szCs w:val="24"/>
      <w:lang w:bidi="ar-SA"/>
    </w:rPr>
  </w:style>
  <w:style w:type="character" w:customStyle="1" w:styleId="HeaderChar">
    <w:name w:val="Header Char"/>
    <w:basedOn w:val="DefaultParagraphFont"/>
    <w:link w:val="Header"/>
    <w:uiPriority w:val="99"/>
    <w:qFormat/>
    <w:rsid w:val="00E25619"/>
    <w:rPr>
      <w:rFonts w:ascii="Calibri" w:eastAsia="Times New Roman" w:hAnsi="Calibri" w:cs="Times New Roman"/>
      <w:sz w:val="24"/>
      <w:szCs w:val="24"/>
    </w:rPr>
  </w:style>
  <w:style w:type="character" w:customStyle="1" w:styleId="Heading1Char">
    <w:name w:val="Heading 1 Char"/>
    <w:basedOn w:val="DefaultParagraphFont"/>
    <w:link w:val="Heading1"/>
    <w:qFormat/>
    <w:rsid w:val="006170C4"/>
    <w:rPr>
      <w:rFonts w:ascii="Cambria" w:eastAsia="Times New Roman" w:hAnsi="Cambria" w:cs="Mangal"/>
      <w:b/>
      <w:bCs/>
      <w:kern w:val="32"/>
      <w:sz w:val="32"/>
      <w:szCs w:val="32"/>
      <w:lang w:val="en-IN" w:eastAsia="en-IN"/>
    </w:rPr>
  </w:style>
  <w:style w:type="character" w:customStyle="1" w:styleId="Heading2Char">
    <w:name w:val="Heading 2 Char"/>
    <w:basedOn w:val="DefaultParagraphFont"/>
    <w:link w:val="Heading2"/>
    <w:uiPriority w:val="9"/>
    <w:qFormat/>
    <w:rsid w:val="006170C4"/>
    <w:rPr>
      <w:rFonts w:ascii="Times New Roman" w:eastAsia="Times New Roman" w:hAnsi="Times New Roman" w:cs="Times New Roman"/>
      <w:b/>
      <w:bCs/>
      <w:sz w:val="36"/>
      <w:szCs w:val="20"/>
    </w:rPr>
  </w:style>
  <w:style w:type="character" w:customStyle="1" w:styleId="Heading3Char">
    <w:name w:val="Heading 3 Char"/>
    <w:basedOn w:val="DefaultParagraphFont"/>
    <w:link w:val="Heading3"/>
    <w:qFormat/>
    <w:rsid w:val="006170C4"/>
    <w:rPr>
      <w:rFonts w:ascii="Times New Roman" w:eastAsia="Times New Roman" w:hAnsi="Times New Roman" w:cs="Times New Roman"/>
      <w:b/>
      <w:bCs/>
      <w:sz w:val="36"/>
      <w:szCs w:val="20"/>
      <w:u w:val="single"/>
    </w:rPr>
  </w:style>
  <w:style w:type="character" w:customStyle="1" w:styleId="Heading5Char">
    <w:name w:val="Heading 5 Char"/>
    <w:basedOn w:val="DefaultParagraphFont"/>
    <w:link w:val="Heading5"/>
    <w:uiPriority w:val="99"/>
    <w:qFormat/>
    <w:rsid w:val="006170C4"/>
    <w:rPr>
      <w:rFonts w:ascii="Times New Roman" w:eastAsia="Times New Roman" w:hAnsi="Times New Roman" w:cs="Times New Roman"/>
      <w:b/>
      <w:bCs/>
      <w:sz w:val="32"/>
      <w:szCs w:val="20"/>
      <w:u w:val="single"/>
    </w:rPr>
  </w:style>
  <w:style w:type="character" w:customStyle="1" w:styleId="Heading6Char">
    <w:name w:val="Heading 6 Char"/>
    <w:basedOn w:val="DefaultParagraphFont"/>
    <w:link w:val="Heading6"/>
    <w:qFormat/>
    <w:rsid w:val="006170C4"/>
    <w:rPr>
      <w:rFonts w:ascii="Tahoma" w:eastAsia="Calibri" w:hAnsi="Tahoma" w:cs="Tahoma"/>
      <w:b/>
      <w:bCs/>
      <w:sz w:val="24"/>
      <w:szCs w:val="24"/>
      <w:u w:val="single"/>
      <w:lang w:eastAsia="zh-CN"/>
    </w:rPr>
  </w:style>
  <w:style w:type="character" w:customStyle="1" w:styleId="Heading7Char">
    <w:name w:val="Heading 7 Char"/>
    <w:basedOn w:val="DefaultParagraphFont"/>
    <w:link w:val="Heading7"/>
    <w:uiPriority w:val="99"/>
    <w:qFormat/>
    <w:rsid w:val="006170C4"/>
    <w:rPr>
      <w:rFonts w:ascii="Times New Roman" w:eastAsia="Times New Roman" w:hAnsi="Times New Roman" w:cs="Times New Roman"/>
      <w:sz w:val="24"/>
      <w:szCs w:val="24"/>
      <w:lang w:val="en-IN" w:eastAsia="en-IN"/>
    </w:rPr>
  </w:style>
  <w:style w:type="character" w:customStyle="1" w:styleId="Heading8Char">
    <w:name w:val="Heading 8 Char"/>
    <w:basedOn w:val="DefaultParagraphFont"/>
    <w:link w:val="Heading8"/>
    <w:uiPriority w:val="99"/>
    <w:qFormat/>
    <w:rsid w:val="006170C4"/>
    <w:rPr>
      <w:rFonts w:ascii="Times New Roman" w:eastAsia="Times New Roman" w:hAnsi="Times New Roman" w:cs="Times New Roman"/>
      <w:i/>
      <w:iCs/>
      <w:sz w:val="24"/>
      <w:szCs w:val="24"/>
    </w:rPr>
  </w:style>
  <w:style w:type="character" w:styleId="Hyperlink">
    <w:name w:val="Hyperlink"/>
    <w:basedOn w:val="DefaultParagraphFont"/>
    <w:uiPriority w:val="99"/>
    <w:qFormat/>
    <w:rsid w:val="006170C4"/>
    <w:rPr>
      <w:color w:val="0000FF"/>
      <w:u w:val="single"/>
    </w:rPr>
  </w:style>
  <w:style w:type="paragraph" w:styleId="BodyText">
    <w:name w:val="Body Text"/>
    <w:basedOn w:val="Normal"/>
    <w:link w:val="BodyTextChar"/>
    <w:qFormat/>
    <w:rsid w:val="006170C4"/>
    <w:pPr>
      <w:widowControl/>
      <w:autoSpaceDE/>
      <w:autoSpaceDN/>
      <w:jc w:val="center"/>
    </w:pPr>
    <w:rPr>
      <w:rFonts w:ascii="Times New Roman" w:eastAsia="Times New Roman" w:hAnsi="Times New Roman" w:cs="Times New Roman"/>
      <w:sz w:val="24"/>
      <w:szCs w:val="20"/>
      <w:lang w:bidi="ar-SA"/>
    </w:rPr>
  </w:style>
  <w:style w:type="character" w:customStyle="1" w:styleId="BodyTextChar">
    <w:name w:val="Body Text Char"/>
    <w:basedOn w:val="DefaultParagraphFont"/>
    <w:link w:val="BodyText"/>
    <w:qFormat/>
    <w:rsid w:val="006170C4"/>
    <w:rPr>
      <w:rFonts w:ascii="Times New Roman" w:eastAsia="Times New Roman" w:hAnsi="Times New Roman" w:cs="Times New Roman"/>
      <w:sz w:val="24"/>
      <w:szCs w:val="20"/>
    </w:rPr>
  </w:style>
  <w:style w:type="paragraph" w:styleId="Title">
    <w:name w:val="Title"/>
    <w:basedOn w:val="Normal"/>
    <w:link w:val="TitleChar"/>
    <w:qFormat/>
    <w:rsid w:val="006170C4"/>
    <w:pPr>
      <w:widowControl/>
      <w:autoSpaceDE/>
      <w:autoSpaceDN/>
      <w:jc w:val="center"/>
    </w:pPr>
    <w:rPr>
      <w:rFonts w:ascii="Times New Roman" w:eastAsia="Times New Roman" w:hAnsi="Times New Roman" w:cs="Times New Roman"/>
      <w:b/>
      <w:bCs/>
      <w:sz w:val="40"/>
      <w:szCs w:val="20"/>
      <w:lang w:bidi="ar-SA"/>
    </w:rPr>
  </w:style>
  <w:style w:type="character" w:customStyle="1" w:styleId="TitleChar">
    <w:name w:val="Title Char"/>
    <w:basedOn w:val="DefaultParagraphFont"/>
    <w:link w:val="Title"/>
    <w:qFormat/>
    <w:rsid w:val="006170C4"/>
    <w:rPr>
      <w:rFonts w:ascii="Times New Roman" w:eastAsia="Times New Roman" w:hAnsi="Times New Roman" w:cs="Times New Roman"/>
      <w:b/>
      <w:bCs/>
      <w:sz w:val="40"/>
      <w:szCs w:val="20"/>
    </w:rPr>
  </w:style>
  <w:style w:type="paragraph" w:styleId="BodyTextIndent">
    <w:name w:val="Body Text Indent"/>
    <w:basedOn w:val="Normal"/>
    <w:link w:val="BodyTextIndentChar"/>
    <w:uiPriority w:val="99"/>
    <w:qFormat/>
    <w:rsid w:val="006170C4"/>
    <w:pPr>
      <w:widowControl/>
      <w:autoSpaceDE/>
      <w:autoSpaceDN/>
      <w:spacing w:after="120"/>
      <w:ind w:left="283"/>
    </w:pPr>
    <w:rPr>
      <w:rFonts w:ascii="Calibri" w:eastAsia="Times New Roman" w:hAnsi="Calibri" w:cs="Times New Roman"/>
      <w:lang w:val="en-IN" w:eastAsia="en-IN" w:bidi="ar-SA"/>
    </w:rPr>
  </w:style>
  <w:style w:type="character" w:customStyle="1" w:styleId="BodyTextIndentChar">
    <w:name w:val="Body Text Indent Char"/>
    <w:basedOn w:val="DefaultParagraphFont"/>
    <w:link w:val="BodyTextIndent"/>
    <w:uiPriority w:val="99"/>
    <w:qFormat/>
    <w:rsid w:val="006170C4"/>
    <w:rPr>
      <w:rFonts w:ascii="Calibri" w:eastAsia="Times New Roman" w:hAnsi="Calibri" w:cs="Times New Roman"/>
      <w:lang w:val="en-IN" w:eastAsia="en-IN"/>
    </w:rPr>
  </w:style>
  <w:style w:type="paragraph" w:styleId="BodyTextIndent3">
    <w:name w:val="Body Text Indent 3"/>
    <w:basedOn w:val="Normal"/>
    <w:link w:val="BodyTextIndent3Char"/>
    <w:qFormat/>
    <w:rsid w:val="006170C4"/>
    <w:pPr>
      <w:widowControl/>
      <w:autoSpaceDE/>
      <w:autoSpaceDN/>
      <w:spacing w:after="120"/>
      <w:ind w:left="283"/>
    </w:pPr>
    <w:rPr>
      <w:rFonts w:ascii="Calibri" w:eastAsia="Times New Roman" w:hAnsi="Calibri" w:cs="Times New Roman"/>
      <w:sz w:val="16"/>
      <w:szCs w:val="16"/>
      <w:lang w:val="en-IN" w:eastAsia="en-IN" w:bidi="ar-SA"/>
    </w:rPr>
  </w:style>
  <w:style w:type="character" w:customStyle="1" w:styleId="BodyTextIndent3Char">
    <w:name w:val="Body Text Indent 3 Char"/>
    <w:basedOn w:val="DefaultParagraphFont"/>
    <w:link w:val="BodyTextIndent3"/>
    <w:qFormat/>
    <w:rsid w:val="006170C4"/>
    <w:rPr>
      <w:rFonts w:ascii="Calibri" w:eastAsia="Times New Roman" w:hAnsi="Calibri" w:cs="Times New Roman"/>
      <w:sz w:val="16"/>
      <w:szCs w:val="16"/>
      <w:lang w:val="en-IN" w:eastAsia="en-IN"/>
    </w:rPr>
  </w:style>
  <w:style w:type="paragraph" w:styleId="BodyTextIndent2">
    <w:name w:val="Body Text Indent 2"/>
    <w:basedOn w:val="Normal"/>
    <w:link w:val="BodyTextIndent2Char"/>
    <w:qFormat/>
    <w:rsid w:val="006170C4"/>
    <w:pPr>
      <w:widowControl/>
      <w:autoSpaceDE/>
      <w:autoSpaceDN/>
      <w:spacing w:after="120" w:line="480" w:lineRule="auto"/>
      <w:ind w:left="283"/>
    </w:pPr>
    <w:rPr>
      <w:rFonts w:ascii="Calibri" w:eastAsia="Times New Roman" w:hAnsi="Calibri" w:cs="Times New Roman"/>
      <w:lang w:val="en-IN" w:eastAsia="en-IN" w:bidi="ar-SA"/>
    </w:rPr>
  </w:style>
  <w:style w:type="character" w:customStyle="1" w:styleId="BodyTextIndent2Char">
    <w:name w:val="Body Text Indent 2 Char"/>
    <w:basedOn w:val="DefaultParagraphFont"/>
    <w:link w:val="BodyTextIndent2"/>
    <w:qFormat/>
    <w:rsid w:val="006170C4"/>
    <w:rPr>
      <w:rFonts w:ascii="Calibri" w:eastAsia="Times New Roman" w:hAnsi="Calibri" w:cs="Times New Roman"/>
      <w:lang w:val="en-IN" w:eastAsia="en-IN"/>
    </w:rPr>
  </w:style>
  <w:style w:type="paragraph" w:styleId="PlainText">
    <w:name w:val="Plain Text"/>
    <w:basedOn w:val="Normal"/>
    <w:link w:val="PlainTextChar"/>
    <w:uiPriority w:val="99"/>
    <w:qFormat/>
    <w:rsid w:val="006170C4"/>
    <w:pPr>
      <w:widowControl/>
      <w:autoSpaceDE/>
      <w:autoSpaceDN/>
    </w:pPr>
    <w:rPr>
      <w:rFonts w:ascii="Courier New" w:eastAsia="Times New Roman" w:hAnsi="Courier New" w:cs="Courier New"/>
      <w:sz w:val="20"/>
      <w:szCs w:val="20"/>
      <w:lang w:val="en-GB" w:bidi="ar-SA"/>
    </w:rPr>
  </w:style>
  <w:style w:type="character" w:customStyle="1" w:styleId="PlainTextChar">
    <w:name w:val="Plain Text Char"/>
    <w:basedOn w:val="DefaultParagraphFont"/>
    <w:link w:val="PlainText"/>
    <w:uiPriority w:val="99"/>
    <w:qFormat/>
    <w:rsid w:val="006170C4"/>
    <w:rPr>
      <w:rFonts w:ascii="Courier New" w:eastAsia="Times New Roman" w:hAnsi="Courier New" w:cs="Courier New"/>
      <w:sz w:val="20"/>
      <w:szCs w:val="20"/>
      <w:lang w:val="en-GB"/>
    </w:rPr>
  </w:style>
  <w:style w:type="paragraph" w:styleId="BodyText3">
    <w:name w:val="Body Text 3"/>
    <w:basedOn w:val="Normal"/>
    <w:link w:val="BodyText3Char"/>
    <w:uiPriority w:val="99"/>
    <w:qFormat/>
    <w:rsid w:val="006170C4"/>
    <w:pPr>
      <w:widowControl/>
      <w:autoSpaceDE/>
      <w:autoSpaceDN/>
      <w:spacing w:after="120"/>
    </w:pPr>
    <w:rPr>
      <w:rFonts w:ascii="Times New Roman" w:eastAsia="Times New Roman" w:hAnsi="Times New Roman" w:cs="Times New Roman"/>
      <w:sz w:val="16"/>
      <w:szCs w:val="16"/>
      <w:lang w:bidi="ar-SA"/>
    </w:rPr>
  </w:style>
  <w:style w:type="character" w:customStyle="1" w:styleId="BodyText3Char">
    <w:name w:val="Body Text 3 Char"/>
    <w:basedOn w:val="DefaultParagraphFont"/>
    <w:link w:val="BodyText3"/>
    <w:uiPriority w:val="99"/>
    <w:qFormat/>
    <w:rsid w:val="006170C4"/>
    <w:rPr>
      <w:rFonts w:ascii="Times New Roman" w:eastAsia="Times New Roman" w:hAnsi="Times New Roman" w:cs="Times New Roman"/>
      <w:sz w:val="16"/>
      <w:szCs w:val="16"/>
    </w:rPr>
  </w:style>
  <w:style w:type="paragraph" w:styleId="Footer">
    <w:name w:val="footer"/>
    <w:basedOn w:val="Normal"/>
    <w:link w:val="FooterChar"/>
    <w:uiPriority w:val="99"/>
    <w:qFormat/>
    <w:rsid w:val="006170C4"/>
    <w:pPr>
      <w:widowControl/>
      <w:tabs>
        <w:tab w:val="center" w:pos="4680"/>
        <w:tab w:val="right" w:pos="9360"/>
      </w:tabs>
      <w:autoSpaceDE/>
      <w:autoSpaceDN/>
    </w:pPr>
    <w:rPr>
      <w:rFonts w:ascii="Calibri" w:eastAsia="Times New Roman" w:hAnsi="Calibri" w:cs="Times New Roman"/>
      <w:lang w:val="en-IN" w:eastAsia="en-IN" w:bidi="ar-SA"/>
    </w:rPr>
  </w:style>
  <w:style w:type="character" w:customStyle="1" w:styleId="FooterChar">
    <w:name w:val="Footer Char"/>
    <w:basedOn w:val="DefaultParagraphFont"/>
    <w:link w:val="Footer"/>
    <w:uiPriority w:val="99"/>
    <w:qFormat/>
    <w:rsid w:val="006170C4"/>
    <w:rPr>
      <w:rFonts w:ascii="Calibri" w:eastAsia="Times New Roman" w:hAnsi="Calibri" w:cs="Times New Roman"/>
      <w:lang w:val="en-IN" w:eastAsia="en-IN"/>
    </w:rPr>
  </w:style>
  <w:style w:type="paragraph" w:styleId="NoSpacing">
    <w:name w:val="No Spacing"/>
    <w:link w:val="NoSpacingChar"/>
    <w:qFormat/>
    <w:rsid w:val="006170C4"/>
    <w:pPr>
      <w:spacing w:after="0" w:line="240" w:lineRule="auto"/>
    </w:pPr>
    <w:rPr>
      <w:rFonts w:ascii="Calibri" w:eastAsia="Times New Roman" w:hAnsi="Calibri" w:cs="Mangal"/>
    </w:rPr>
  </w:style>
  <w:style w:type="character" w:customStyle="1" w:styleId="NoSpacingChar">
    <w:name w:val="No Spacing Char"/>
    <w:basedOn w:val="DefaultParagraphFont"/>
    <w:link w:val="NoSpacing"/>
    <w:qFormat/>
    <w:rsid w:val="006170C4"/>
    <w:rPr>
      <w:rFonts w:ascii="Calibri" w:eastAsia="Times New Roman" w:hAnsi="Calibri" w:cs="Mangal"/>
    </w:rPr>
  </w:style>
  <w:style w:type="character" w:customStyle="1" w:styleId="css">
    <w:name w:val="css"/>
    <w:basedOn w:val="DefaultParagraphFont"/>
    <w:qFormat/>
    <w:rsid w:val="006170C4"/>
  </w:style>
  <w:style w:type="character" w:customStyle="1" w:styleId="text">
    <w:name w:val="text"/>
    <w:basedOn w:val="DefaultParagraphFont"/>
    <w:qFormat/>
    <w:rsid w:val="006170C4"/>
  </w:style>
  <w:style w:type="paragraph" w:styleId="BlockText">
    <w:name w:val="Block Text"/>
    <w:basedOn w:val="Normal"/>
    <w:uiPriority w:val="99"/>
    <w:qFormat/>
    <w:rsid w:val="006170C4"/>
    <w:pPr>
      <w:widowControl/>
      <w:autoSpaceDE/>
      <w:autoSpaceDN/>
      <w:ind w:left="1440" w:right="38" w:hanging="720"/>
      <w:jc w:val="both"/>
    </w:pPr>
    <w:rPr>
      <w:rFonts w:ascii="Tahoma" w:eastAsia="Times New Roman" w:hAnsi="Tahoma" w:cs="Tahoma"/>
      <w:sz w:val="30"/>
      <w:szCs w:val="24"/>
      <w:lang w:val="en-GB" w:bidi="ar-SA"/>
    </w:rPr>
  </w:style>
  <w:style w:type="paragraph" w:customStyle="1" w:styleId="xl29">
    <w:name w:val="xl29"/>
    <w:basedOn w:val="Normal"/>
    <w:uiPriority w:val="99"/>
    <w:qFormat/>
    <w:rsid w:val="006170C4"/>
    <w:pPr>
      <w:widowControl/>
      <w:autoSpaceDE/>
      <w:autoSpaceDN/>
      <w:spacing w:before="100" w:beforeAutospacing="1" w:after="100" w:afterAutospacing="1"/>
    </w:pPr>
    <w:rPr>
      <w:rFonts w:ascii="Arial Unicode MS" w:eastAsia="Arial Unicode MS" w:hAnsi="Arial Unicode MS" w:cs="Arial Unicode MS"/>
      <w:sz w:val="24"/>
      <w:szCs w:val="24"/>
      <w:lang w:bidi="ar-SA"/>
    </w:rPr>
  </w:style>
  <w:style w:type="paragraph" w:customStyle="1" w:styleId="InsideAddressName">
    <w:name w:val="Inside Address Name"/>
    <w:basedOn w:val="Normal"/>
    <w:uiPriority w:val="99"/>
    <w:qFormat/>
    <w:rsid w:val="006170C4"/>
    <w:pPr>
      <w:widowControl/>
      <w:autoSpaceDE/>
      <w:autoSpaceDN/>
    </w:pPr>
    <w:rPr>
      <w:rFonts w:ascii="Times New Roman" w:eastAsia="Times New Roman" w:hAnsi="Times New Roman" w:cs="Times New Roman"/>
      <w:sz w:val="24"/>
      <w:szCs w:val="24"/>
      <w:lang w:bidi="ar-SA"/>
    </w:rPr>
  </w:style>
  <w:style w:type="character" w:styleId="PageNumber">
    <w:name w:val="page number"/>
    <w:basedOn w:val="DefaultParagraphFont"/>
    <w:uiPriority w:val="99"/>
    <w:qFormat/>
    <w:rsid w:val="006170C4"/>
    <w:rPr>
      <w:rFonts w:cs="Times New Roman"/>
    </w:rPr>
  </w:style>
  <w:style w:type="paragraph" w:styleId="FootnoteText">
    <w:name w:val="footnote text"/>
    <w:basedOn w:val="Normal"/>
    <w:link w:val="FootnoteTextChar"/>
    <w:uiPriority w:val="99"/>
    <w:qFormat/>
    <w:rsid w:val="006170C4"/>
    <w:pPr>
      <w:widowControl/>
      <w:autoSpaceDE/>
      <w:autoSpaceDN/>
    </w:pPr>
    <w:rPr>
      <w:rFonts w:ascii="Arial" w:eastAsia="Times New Roman" w:hAnsi="Arial" w:cs="Times New Roman"/>
      <w:sz w:val="20"/>
      <w:szCs w:val="20"/>
      <w:lang w:bidi="ar-SA"/>
    </w:rPr>
  </w:style>
  <w:style w:type="character" w:customStyle="1" w:styleId="FootnoteTextChar">
    <w:name w:val="Footnote Text Char"/>
    <w:basedOn w:val="DefaultParagraphFont"/>
    <w:link w:val="FootnoteText"/>
    <w:uiPriority w:val="99"/>
    <w:qFormat/>
    <w:rsid w:val="006170C4"/>
    <w:rPr>
      <w:rFonts w:ascii="Arial" w:eastAsia="Times New Roman" w:hAnsi="Arial" w:cs="Times New Roman"/>
      <w:sz w:val="20"/>
      <w:szCs w:val="20"/>
    </w:rPr>
  </w:style>
  <w:style w:type="character" w:styleId="FootnoteReference">
    <w:name w:val="footnote reference"/>
    <w:basedOn w:val="DefaultParagraphFont"/>
    <w:uiPriority w:val="99"/>
    <w:qFormat/>
    <w:rsid w:val="006170C4"/>
    <w:rPr>
      <w:rFonts w:cs="Times New Roman"/>
      <w:vertAlign w:val="superscript"/>
    </w:rPr>
  </w:style>
  <w:style w:type="paragraph" w:styleId="List">
    <w:name w:val="List"/>
    <w:basedOn w:val="Normal"/>
    <w:uiPriority w:val="99"/>
    <w:qFormat/>
    <w:rsid w:val="006170C4"/>
    <w:pPr>
      <w:widowControl/>
      <w:autoSpaceDE/>
      <w:autoSpaceDN/>
      <w:ind w:left="283" w:hanging="283"/>
    </w:pPr>
    <w:rPr>
      <w:rFonts w:ascii="Times New Roman" w:eastAsia="Times New Roman" w:hAnsi="Times New Roman" w:cs="Times New Roman"/>
      <w:sz w:val="24"/>
      <w:szCs w:val="24"/>
      <w:lang w:bidi="ar-SA"/>
    </w:rPr>
  </w:style>
  <w:style w:type="paragraph" w:styleId="Subtitle">
    <w:name w:val="Subtitle"/>
    <w:basedOn w:val="Normal"/>
    <w:link w:val="SubtitleChar"/>
    <w:qFormat/>
    <w:rsid w:val="006170C4"/>
    <w:pPr>
      <w:widowControl/>
      <w:autoSpaceDE/>
      <w:autoSpaceDN/>
    </w:pPr>
    <w:rPr>
      <w:rFonts w:ascii="Times New Roman" w:eastAsia="Times New Roman" w:hAnsi="Times New Roman" w:cs="Times New Roman"/>
      <w:b/>
      <w:bCs/>
      <w:sz w:val="40"/>
      <w:szCs w:val="24"/>
      <w:lang w:bidi="ar-SA"/>
    </w:rPr>
  </w:style>
  <w:style w:type="character" w:customStyle="1" w:styleId="SubtitleChar">
    <w:name w:val="Subtitle Char"/>
    <w:basedOn w:val="DefaultParagraphFont"/>
    <w:link w:val="Subtitle"/>
    <w:uiPriority w:val="99"/>
    <w:qFormat/>
    <w:rsid w:val="006170C4"/>
    <w:rPr>
      <w:rFonts w:ascii="Times New Roman" w:eastAsia="Times New Roman" w:hAnsi="Times New Roman" w:cs="Times New Roman"/>
      <w:b/>
      <w:bCs/>
      <w:sz w:val="40"/>
      <w:szCs w:val="24"/>
    </w:rPr>
  </w:style>
  <w:style w:type="character" w:styleId="IntenseEmphasis">
    <w:name w:val="Intense Emphasis"/>
    <w:basedOn w:val="DefaultParagraphFont"/>
    <w:uiPriority w:val="99"/>
    <w:qFormat/>
    <w:rsid w:val="006170C4"/>
    <w:rPr>
      <w:b/>
      <w:bCs/>
      <w:i/>
      <w:iCs/>
      <w:color w:val="4F81BD"/>
    </w:rPr>
  </w:style>
  <w:style w:type="paragraph" w:customStyle="1" w:styleId="Default">
    <w:name w:val="Default"/>
    <w:qFormat/>
    <w:rsid w:val="006170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qFormat/>
    <w:rsid w:val="006170C4"/>
    <w:rPr>
      <w:color w:val="800080"/>
      <w:u w:val="single"/>
    </w:rPr>
  </w:style>
  <w:style w:type="numbering" w:customStyle="1" w:styleId="NoList1">
    <w:name w:val="No List1"/>
    <w:next w:val="NoList"/>
    <w:uiPriority w:val="99"/>
    <w:semiHidden/>
    <w:unhideWhenUsed/>
    <w:rsid w:val="006170C4"/>
  </w:style>
  <w:style w:type="character" w:customStyle="1" w:styleId="WW8Num23z5">
    <w:name w:val="WW8Num23z5"/>
    <w:qFormat/>
    <w:rsid w:val="006170C4"/>
  </w:style>
  <w:style w:type="character" w:customStyle="1" w:styleId="WW8Num14z1">
    <w:name w:val="WW8Num14z1"/>
    <w:qFormat/>
    <w:rsid w:val="006170C4"/>
  </w:style>
  <w:style w:type="character" w:customStyle="1" w:styleId="WW8Num29z2">
    <w:name w:val="WW8Num29z2"/>
    <w:qFormat/>
    <w:rsid w:val="006170C4"/>
    <w:rPr>
      <w:rFonts w:ascii="Wingdings" w:hAnsi="Wingdings" w:cs="Wingdings" w:hint="default"/>
    </w:rPr>
  </w:style>
  <w:style w:type="character" w:customStyle="1" w:styleId="WW8Num19z2">
    <w:name w:val="WW8Num19z2"/>
    <w:qFormat/>
    <w:rsid w:val="006170C4"/>
  </w:style>
  <w:style w:type="character" w:customStyle="1" w:styleId="WW8Num36z1">
    <w:name w:val="WW8Num36z1"/>
    <w:qFormat/>
    <w:rsid w:val="006170C4"/>
    <w:rPr>
      <w:rFonts w:ascii="Courier New" w:hAnsi="Courier New" w:cs="Courier New" w:hint="default"/>
    </w:rPr>
  </w:style>
  <w:style w:type="character" w:customStyle="1" w:styleId="WW8Num66z0">
    <w:name w:val="WW8Num66z0"/>
    <w:qFormat/>
    <w:rsid w:val="006170C4"/>
    <w:rPr>
      <w:rFonts w:ascii="Candara" w:hAnsi="Candara" w:cs="Tahoma" w:hint="default"/>
      <w:bCs/>
    </w:rPr>
  </w:style>
  <w:style w:type="character" w:customStyle="1" w:styleId="WW8Num34z7">
    <w:name w:val="WW8Num34z7"/>
    <w:qFormat/>
    <w:rsid w:val="006170C4"/>
  </w:style>
  <w:style w:type="character" w:customStyle="1" w:styleId="WW8Num51z5">
    <w:name w:val="WW8Num51z5"/>
    <w:qFormat/>
    <w:rsid w:val="006170C4"/>
  </w:style>
  <w:style w:type="character" w:customStyle="1" w:styleId="WW8Num19z1">
    <w:name w:val="WW8Num19z1"/>
    <w:qFormat/>
    <w:rsid w:val="006170C4"/>
  </w:style>
  <w:style w:type="character" w:customStyle="1" w:styleId="WW8Num16z8">
    <w:name w:val="WW8Num16z8"/>
    <w:qFormat/>
    <w:rsid w:val="006170C4"/>
  </w:style>
  <w:style w:type="character" w:customStyle="1" w:styleId="WW8Num37z4">
    <w:name w:val="WW8Num37z4"/>
    <w:qFormat/>
    <w:rsid w:val="006170C4"/>
    <w:rPr>
      <w:rFonts w:ascii="Courier New" w:hAnsi="Courier New" w:cs="Courier New" w:hint="default"/>
    </w:rPr>
  </w:style>
  <w:style w:type="character" w:customStyle="1" w:styleId="st">
    <w:name w:val="st"/>
    <w:qFormat/>
    <w:rsid w:val="006170C4"/>
  </w:style>
  <w:style w:type="character" w:customStyle="1" w:styleId="WW8Num1z0">
    <w:name w:val="WW8Num1z0"/>
    <w:qFormat/>
    <w:rsid w:val="006170C4"/>
  </w:style>
  <w:style w:type="character" w:customStyle="1" w:styleId="WW8Num32z6">
    <w:name w:val="WW8Num32z6"/>
    <w:qFormat/>
    <w:rsid w:val="006170C4"/>
  </w:style>
  <w:style w:type="character" w:customStyle="1" w:styleId="WW8Num13z4">
    <w:name w:val="WW8Num13z4"/>
    <w:qFormat/>
    <w:rsid w:val="006170C4"/>
  </w:style>
  <w:style w:type="character" w:customStyle="1" w:styleId="WW8Num41z7">
    <w:name w:val="WW8Num41z7"/>
    <w:qFormat/>
    <w:rsid w:val="006170C4"/>
  </w:style>
  <w:style w:type="character" w:customStyle="1" w:styleId="WW8Num25z7">
    <w:name w:val="WW8Num25z7"/>
    <w:qFormat/>
    <w:rsid w:val="006170C4"/>
  </w:style>
  <w:style w:type="character" w:customStyle="1" w:styleId="WW8Num26z6">
    <w:name w:val="WW8Num26z6"/>
    <w:qFormat/>
    <w:rsid w:val="006170C4"/>
  </w:style>
  <w:style w:type="character" w:customStyle="1" w:styleId="WW8Num8z6">
    <w:name w:val="WW8Num8z6"/>
    <w:qFormat/>
    <w:rsid w:val="006170C4"/>
  </w:style>
  <w:style w:type="character" w:customStyle="1" w:styleId="WW8Num14z3">
    <w:name w:val="WW8Num14z3"/>
    <w:qFormat/>
    <w:rsid w:val="006170C4"/>
  </w:style>
  <w:style w:type="character" w:customStyle="1" w:styleId="WW8Num45z3">
    <w:name w:val="WW8Num45z3"/>
    <w:qFormat/>
    <w:rsid w:val="006170C4"/>
  </w:style>
  <w:style w:type="character" w:customStyle="1" w:styleId="WW8Num11z1">
    <w:name w:val="WW8Num11z1"/>
    <w:qFormat/>
    <w:rsid w:val="006170C4"/>
  </w:style>
  <w:style w:type="character" w:customStyle="1" w:styleId="WW8Num28z2">
    <w:name w:val="WW8Num28z2"/>
    <w:qFormat/>
    <w:rsid w:val="006170C4"/>
  </w:style>
  <w:style w:type="character" w:customStyle="1" w:styleId="WW8Num6z5">
    <w:name w:val="WW8Num6z5"/>
    <w:qFormat/>
    <w:rsid w:val="006170C4"/>
  </w:style>
  <w:style w:type="character" w:customStyle="1" w:styleId="WW8Num31z4">
    <w:name w:val="WW8Num31z4"/>
    <w:qFormat/>
    <w:rsid w:val="006170C4"/>
  </w:style>
  <w:style w:type="character" w:customStyle="1" w:styleId="WW8Num13z5">
    <w:name w:val="WW8Num13z5"/>
    <w:qFormat/>
    <w:rsid w:val="006170C4"/>
  </w:style>
  <w:style w:type="character" w:customStyle="1" w:styleId="WW8Num21z7">
    <w:name w:val="WW8Num21z7"/>
    <w:qFormat/>
    <w:rsid w:val="006170C4"/>
  </w:style>
  <w:style w:type="character" w:customStyle="1" w:styleId="WW8Num17z2">
    <w:name w:val="WW8Num17z2"/>
    <w:qFormat/>
    <w:rsid w:val="006170C4"/>
  </w:style>
  <w:style w:type="character" w:customStyle="1" w:styleId="WW8Num8z8">
    <w:name w:val="WW8Num8z8"/>
    <w:qFormat/>
    <w:rsid w:val="006170C4"/>
  </w:style>
  <w:style w:type="character" w:customStyle="1" w:styleId="WW8Num26z7">
    <w:name w:val="WW8Num26z7"/>
    <w:qFormat/>
    <w:rsid w:val="006170C4"/>
  </w:style>
  <w:style w:type="character" w:customStyle="1" w:styleId="WW8Num44z2">
    <w:name w:val="WW8Num44z2"/>
    <w:qFormat/>
    <w:rsid w:val="006170C4"/>
  </w:style>
  <w:style w:type="character" w:customStyle="1" w:styleId="WW8Num32z3">
    <w:name w:val="WW8Num32z3"/>
    <w:qFormat/>
    <w:rsid w:val="006170C4"/>
  </w:style>
  <w:style w:type="character" w:customStyle="1" w:styleId="WW8Num48z5">
    <w:name w:val="WW8Num48z5"/>
    <w:qFormat/>
    <w:rsid w:val="006170C4"/>
  </w:style>
  <w:style w:type="character" w:customStyle="1" w:styleId="WW8Num17z1">
    <w:name w:val="WW8Num17z1"/>
    <w:qFormat/>
    <w:rsid w:val="006170C4"/>
  </w:style>
  <w:style w:type="character" w:customStyle="1" w:styleId="WW8Num18z3">
    <w:name w:val="WW8Num18z3"/>
    <w:qFormat/>
    <w:rsid w:val="006170C4"/>
  </w:style>
  <w:style w:type="character" w:customStyle="1" w:styleId="WW8Num49z7">
    <w:name w:val="WW8Num49z7"/>
    <w:qFormat/>
    <w:rsid w:val="006170C4"/>
  </w:style>
  <w:style w:type="character" w:customStyle="1" w:styleId="WW8Num42z6">
    <w:name w:val="WW8Num42z6"/>
    <w:qFormat/>
    <w:rsid w:val="006170C4"/>
  </w:style>
  <w:style w:type="character" w:customStyle="1" w:styleId="WW8Num20z5">
    <w:name w:val="WW8Num20z5"/>
    <w:qFormat/>
    <w:rsid w:val="006170C4"/>
  </w:style>
  <w:style w:type="character" w:customStyle="1" w:styleId="WW8Num30z6">
    <w:name w:val="WW8Num30z6"/>
    <w:qFormat/>
    <w:rsid w:val="006170C4"/>
  </w:style>
  <w:style w:type="character" w:customStyle="1" w:styleId="WW8Num47z7">
    <w:name w:val="WW8Num47z7"/>
    <w:qFormat/>
    <w:rsid w:val="006170C4"/>
  </w:style>
  <w:style w:type="character" w:customStyle="1" w:styleId="WW8Num39z8">
    <w:name w:val="WW8Num39z8"/>
    <w:qFormat/>
    <w:rsid w:val="006170C4"/>
  </w:style>
  <w:style w:type="character" w:customStyle="1" w:styleId="WW8Num20z4">
    <w:name w:val="WW8Num20z4"/>
    <w:qFormat/>
    <w:rsid w:val="006170C4"/>
  </w:style>
  <w:style w:type="character" w:customStyle="1" w:styleId="WW8Num52z6">
    <w:name w:val="WW8Num52z6"/>
    <w:qFormat/>
    <w:rsid w:val="006170C4"/>
  </w:style>
  <w:style w:type="character" w:styleId="Emphasis">
    <w:name w:val="Emphasis"/>
    <w:uiPriority w:val="20"/>
    <w:qFormat/>
    <w:rsid w:val="006170C4"/>
    <w:rPr>
      <w:i/>
      <w:iCs/>
    </w:rPr>
  </w:style>
  <w:style w:type="character" w:customStyle="1" w:styleId="WW8Num32z1">
    <w:name w:val="WW8Num32z1"/>
    <w:qFormat/>
    <w:rsid w:val="006170C4"/>
  </w:style>
  <w:style w:type="character" w:customStyle="1" w:styleId="WW8Num11z2">
    <w:name w:val="WW8Num11z2"/>
    <w:qFormat/>
    <w:rsid w:val="006170C4"/>
  </w:style>
  <w:style w:type="character" w:customStyle="1" w:styleId="WW8Num27z6">
    <w:name w:val="WW8Num27z6"/>
    <w:qFormat/>
    <w:rsid w:val="006170C4"/>
  </w:style>
  <w:style w:type="character" w:customStyle="1" w:styleId="WW8Num65z0">
    <w:name w:val="WW8Num65z0"/>
    <w:qFormat/>
    <w:rsid w:val="006170C4"/>
    <w:rPr>
      <w:rFonts w:ascii="Candara" w:eastAsia="Times New Roman" w:hAnsi="Candara" w:cs="Tahoma" w:hint="default"/>
      <w:sz w:val="24"/>
      <w:szCs w:val="24"/>
    </w:rPr>
  </w:style>
  <w:style w:type="character" w:customStyle="1" w:styleId="WW8Num15z6">
    <w:name w:val="WW8Num15z6"/>
    <w:qFormat/>
    <w:rsid w:val="006170C4"/>
  </w:style>
  <w:style w:type="character" w:customStyle="1" w:styleId="WW8Num21z3">
    <w:name w:val="WW8Num21z3"/>
    <w:qFormat/>
    <w:rsid w:val="006170C4"/>
  </w:style>
  <w:style w:type="character" w:customStyle="1" w:styleId="WW8Num43z5">
    <w:name w:val="WW8Num43z5"/>
    <w:qFormat/>
    <w:rsid w:val="006170C4"/>
  </w:style>
  <w:style w:type="character" w:customStyle="1" w:styleId="WW8Num10z7">
    <w:name w:val="WW8Num10z7"/>
    <w:qFormat/>
    <w:rsid w:val="006170C4"/>
  </w:style>
  <w:style w:type="character" w:customStyle="1" w:styleId="WW8Num38z1">
    <w:name w:val="WW8Num38z1"/>
    <w:qFormat/>
    <w:rsid w:val="006170C4"/>
    <w:rPr>
      <w:rFonts w:ascii="Courier New" w:hAnsi="Courier New" w:cs="Courier New" w:hint="default"/>
    </w:rPr>
  </w:style>
  <w:style w:type="character" w:customStyle="1" w:styleId="WW8Num6z2">
    <w:name w:val="WW8Num6z2"/>
    <w:qFormat/>
    <w:rsid w:val="006170C4"/>
  </w:style>
  <w:style w:type="character" w:customStyle="1" w:styleId="WW8Num23z4">
    <w:name w:val="WW8Num23z4"/>
    <w:qFormat/>
    <w:rsid w:val="006170C4"/>
  </w:style>
  <w:style w:type="character" w:customStyle="1" w:styleId="WW8Num50z4">
    <w:name w:val="WW8Num50z4"/>
    <w:qFormat/>
    <w:rsid w:val="006170C4"/>
  </w:style>
  <w:style w:type="character" w:customStyle="1" w:styleId="WW8Num10z8">
    <w:name w:val="WW8Num10z8"/>
    <w:qFormat/>
    <w:rsid w:val="006170C4"/>
  </w:style>
  <w:style w:type="character" w:customStyle="1" w:styleId="WW8Num39z1">
    <w:name w:val="WW8Num39z1"/>
    <w:qFormat/>
    <w:rsid w:val="006170C4"/>
  </w:style>
  <w:style w:type="character" w:customStyle="1" w:styleId="WW8Num3z4">
    <w:name w:val="WW8Num3z4"/>
    <w:qFormat/>
    <w:rsid w:val="006170C4"/>
  </w:style>
  <w:style w:type="character" w:customStyle="1" w:styleId="WW8Num52z4">
    <w:name w:val="WW8Num52z4"/>
    <w:qFormat/>
    <w:rsid w:val="006170C4"/>
  </w:style>
  <w:style w:type="character" w:customStyle="1" w:styleId="WW8Num43z8">
    <w:name w:val="WW8Num43z8"/>
    <w:qFormat/>
    <w:rsid w:val="006170C4"/>
  </w:style>
  <w:style w:type="character" w:customStyle="1" w:styleId="WW8Num51z8">
    <w:name w:val="WW8Num51z8"/>
    <w:qFormat/>
    <w:rsid w:val="006170C4"/>
  </w:style>
  <w:style w:type="character" w:customStyle="1" w:styleId="WW8Num46z1">
    <w:name w:val="WW8Num46z1"/>
    <w:qFormat/>
    <w:rsid w:val="006170C4"/>
    <w:rPr>
      <w:rFonts w:ascii="Courier New" w:hAnsi="Courier New" w:cs="Courier New" w:hint="default"/>
    </w:rPr>
  </w:style>
  <w:style w:type="character" w:customStyle="1" w:styleId="WW8Num48z7">
    <w:name w:val="WW8Num48z7"/>
    <w:qFormat/>
    <w:rsid w:val="006170C4"/>
  </w:style>
  <w:style w:type="character" w:customStyle="1" w:styleId="WW8Num63z0">
    <w:name w:val="WW8Num63z0"/>
    <w:qFormat/>
    <w:rsid w:val="006170C4"/>
    <w:rPr>
      <w:rFonts w:ascii="Candara" w:eastAsia="Calibri" w:hAnsi="Candara" w:cs="Candara" w:hint="default"/>
      <w:w w:val="102"/>
      <w:sz w:val="26"/>
      <w:szCs w:val="26"/>
    </w:rPr>
  </w:style>
  <w:style w:type="character" w:customStyle="1" w:styleId="WW8Num44z3">
    <w:name w:val="WW8Num44z3"/>
    <w:qFormat/>
    <w:rsid w:val="006170C4"/>
  </w:style>
  <w:style w:type="character" w:customStyle="1" w:styleId="WW8Num12z7">
    <w:name w:val="WW8Num12z7"/>
    <w:qFormat/>
    <w:rsid w:val="006170C4"/>
  </w:style>
  <w:style w:type="character" w:customStyle="1" w:styleId="WW8Num17z8">
    <w:name w:val="WW8Num17z8"/>
    <w:qFormat/>
    <w:rsid w:val="006170C4"/>
  </w:style>
  <w:style w:type="character" w:customStyle="1" w:styleId="WW8Num50z1">
    <w:name w:val="WW8Num50z1"/>
    <w:qFormat/>
    <w:rsid w:val="006170C4"/>
  </w:style>
  <w:style w:type="character" w:customStyle="1" w:styleId="WW8Num58z0">
    <w:name w:val="WW8Num58z0"/>
    <w:qFormat/>
    <w:rsid w:val="006170C4"/>
    <w:rPr>
      <w:rFonts w:ascii="Candara" w:hAnsi="Candara" w:cs="Candara" w:hint="default"/>
    </w:rPr>
  </w:style>
  <w:style w:type="character" w:customStyle="1" w:styleId="WW8Num15z4">
    <w:name w:val="WW8Num15z4"/>
    <w:qFormat/>
    <w:rsid w:val="006170C4"/>
  </w:style>
  <w:style w:type="character" w:customStyle="1" w:styleId="WW8Num23z7">
    <w:name w:val="WW8Num23z7"/>
    <w:qFormat/>
    <w:rsid w:val="006170C4"/>
  </w:style>
  <w:style w:type="character" w:customStyle="1" w:styleId="WW8Num20z6">
    <w:name w:val="WW8Num20z6"/>
    <w:qFormat/>
    <w:rsid w:val="006170C4"/>
  </w:style>
  <w:style w:type="character" w:customStyle="1" w:styleId="WW8Num10z5">
    <w:name w:val="WW8Num10z5"/>
    <w:qFormat/>
    <w:rsid w:val="006170C4"/>
  </w:style>
  <w:style w:type="character" w:customStyle="1" w:styleId="WW8Num18z2">
    <w:name w:val="WW8Num18z2"/>
    <w:qFormat/>
    <w:rsid w:val="006170C4"/>
  </w:style>
  <w:style w:type="character" w:customStyle="1" w:styleId="WW-DefaultParagraphFont">
    <w:name w:val="WW-Default Paragraph Font"/>
    <w:qFormat/>
    <w:rsid w:val="006170C4"/>
  </w:style>
  <w:style w:type="character" w:customStyle="1" w:styleId="WW8Num15z2">
    <w:name w:val="WW8Num15z2"/>
    <w:qFormat/>
    <w:rsid w:val="006170C4"/>
  </w:style>
  <w:style w:type="character" w:customStyle="1" w:styleId="WW8Num21z5">
    <w:name w:val="WW8Num21z5"/>
    <w:qFormat/>
    <w:rsid w:val="006170C4"/>
  </w:style>
  <w:style w:type="character" w:customStyle="1" w:styleId="WW8Num43z2">
    <w:name w:val="WW8Num43z2"/>
    <w:qFormat/>
    <w:rsid w:val="006170C4"/>
  </w:style>
  <w:style w:type="character" w:customStyle="1" w:styleId="WW8Num39z6">
    <w:name w:val="WW8Num39z6"/>
    <w:qFormat/>
    <w:rsid w:val="006170C4"/>
  </w:style>
  <w:style w:type="character" w:customStyle="1" w:styleId="WW8Num26z5">
    <w:name w:val="WW8Num26z5"/>
    <w:qFormat/>
    <w:rsid w:val="006170C4"/>
  </w:style>
  <w:style w:type="character" w:customStyle="1" w:styleId="WW8Num22z4">
    <w:name w:val="WW8Num22z4"/>
    <w:qFormat/>
    <w:rsid w:val="006170C4"/>
  </w:style>
  <w:style w:type="character" w:customStyle="1" w:styleId="WW8Num51z7">
    <w:name w:val="WW8Num51z7"/>
    <w:qFormat/>
    <w:rsid w:val="006170C4"/>
  </w:style>
  <w:style w:type="character" w:customStyle="1" w:styleId="WW8Num12z6">
    <w:name w:val="WW8Num12z6"/>
    <w:qFormat/>
    <w:rsid w:val="006170C4"/>
  </w:style>
  <w:style w:type="character" w:customStyle="1" w:styleId="WW8Num11z4">
    <w:name w:val="WW8Num11z4"/>
    <w:qFormat/>
    <w:rsid w:val="006170C4"/>
  </w:style>
  <w:style w:type="character" w:customStyle="1" w:styleId="WW8Num27z5">
    <w:name w:val="WW8Num27z5"/>
    <w:qFormat/>
    <w:rsid w:val="006170C4"/>
  </w:style>
  <w:style w:type="character" w:customStyle="1" w:styleId="WW8Num26z3">
    <w:name w:val="WW8Num26z3"/>
    <w:qFormat/>
    <w:rsid w:val="006170C4"/>
  </w:style>
  <w:style w:type="character" w:customStyle="1" w:styleId="productname">
    <w:name w:val="productname"/>
    <w:basedOn w:val="WW-DefaultParagraphFont"/>
    <w:qFormat/>
    <w:rsid w:val="006170C4"/>
  </w:style>
  <w:style w:type="character" w:customStyle="1" w:styleId="WW8Num1z4">
    <w:name w:val="WW8Num1z4"/>
    <w:qFormat/>
    <w:rsid w:val="006170C4"/>
  </w:style>
  <w:style w:type="character" w:customStyle="1" w:styleId="WW8Num15z5">
    <w:name w:val="WW8Num15z5"/>
    <w:qFormat/>
    <w:rsid w:val="006170C4"/>
  </w:style>
  <w:style w:type="character" w:customStyle="1" w:styleId="WW8Num51z3">
    <w:name w:val="WW8Num51z3"/>
    <w:qFormat/>
    <w:rsid w:val="006170C4"/>
  </w:style>
  <w:style w:type="character" w:customStyle="1" w:styleId="WW8Num32z4">
    <w:name w:val="WW8Num32z4"/>
    <w:qFormat/>
    <w:rsid w:val="006170C4"/>
  </w:style>
  <w:style w:type="character" w:customStyle="1" w:styleId="WW8Num41z2">
    <w:name w:val="WW8Num41z2"/>
    <w:qFormat/>
    <w:rsid w:val="006170C4"/>
  </w:style>
  <w:style w:type="character" w:customStyle="1" w:styleId="WW8Num9z2">
    <w:name w:val="WW8Num9z2"/>
    <w:qFormat/>
    <w:rsid w:val="006170C4"/>
  </w:style>
  <w:style w:type="character" w:customStyle="1" w:styleId="WW8Num4z4">
    <w:name w:val="WW8Num4z4"/>
    <w:qFormat/>
    <w:rsid w:val="006170C4"/>
  </w:style>
  <w:style w:type="character" w:customStyle="1" w:styleId="WW8Num21z8">
    <w:name w:val="WW8Num21z8"/>
    <w:qFormat/>
    <w:rsid w:val="006170C4"/>
  </w:style>
  <w:style w:type="character" w:customStyle="1" w:styleId="WW8Num34z6">
    <w:name w:val="WW8Num34z6"/>
    <w:qFormat/>
    <w:rsid w:val="006170C4"/>
  </w:style>
  <w:style w:type="character" w:customStyle="1" w:styleId="WW8Num35z7">
    <w:name w:val="WW8Num35z7"/>
    <w:qFormat/>
    <w:rsid w:val="006170C4"/>
  </w:style>
  <w:style w:type="character" w:customStyle="1" w:styleId="WW8Num49z4">
    <w:name w:val="WW8Num49z4"/>
    <w:qFormat/>
    <w:rsid w:val="006170C4"/>
  </w:style>
  <w:style w:type="character" w:customStyle="1" w:styleId="WW8Num47z3">
    <w:name w:val="WW8Num47z3"/>
    <w:qFormat/>
    <w:rsid w:val="006170C4"/>
  </w:style>
  <w:style w:type="character" w:customStyle="1" w:styleId="WW8Num44z8">
    <w:name w:val="WW8Num44z8"/>
    <w:qFormat/>
    <w:rsid w:val="006170C4"/>
  </w:style>
  <w:style w:type="character" w:customStyle="1" w:styleId="WW8Num35z5">
    <w:name w:val="WW8Num35z5"/>
    <w:qFormat/>
    <w:rsid w:val="006170C4"/>
  </w:style>
  <w:style w:type="character" w:customStyle="1" w:styleId="WW8Num23z3">
    <w:name w:val="WW8Num23z3"/>
    <w:qFormat/>
    <w:rsid w:val="006170C4"/>
  </w:style>
  <w:style w:type="character" w:customStyle="1" w:styleId="WW8Num47z2">
    <w:name w:val="WW8Num47z2"/>
    <w:qFormat/>
    <w:rsid w:val="006170C4"/>
  </w:style>
  <w:style w:type="character" w:customStyle="1" w:styleId="WW8Num27z1">
    <w:name w:val="WW8Num27z1"/>
    <w:qFormat/>
    <w:rsid w:val="006170C4"/>
  </w:style>
  <w:style w:type="character" w:customStyle="1" w:styleId="WW8Num78z7">
    <w:name w:val="WW8Num78z7"/>
    <w:qFormat/>
    <w:rsid w:val="006170C4"/>
  </w:style>
  <w:style w:type="character" w:customStyle="1" w:styleId="WW8Num31z5">
    <w:name w:val="WW8Num31z5"/>
    <w:rsid w:val="006170C4"/>
  </w:style>
  <w:style w:type="character" w:customStyle="1" w:styleId="WW8Num45z2">
    <w:name w:val="WW8Num45z2"/>
    <w:qFormat/>
    <w:rsid w:val="006170C4"/>
  </w:style>
  <w:style w:type="character" w:customStyle="1" w:styleId="WW8Num29z1">
    <w:name w:val="WW8Num29z1"/>
    <w:qFormat/>
    <w:rsid w:val="006170C4"/>
    <w:rPr>
      <w:rFonts w:ascii="Courier New" w:hAnsi="Courier New" w:cs="Courier New" w:hint="default"/>
    </w:rPr>
  </w:style>
  <w:style w:type="character" w:customStyle="1" w:styleId="WW8Num39z3">
    <w:name w:val="WW8Num39z3"/>
    <w:qFormat/>
    <w:rsid w:val="006170C4"/>
  </w:style>
  <w:style w:type="character" w:customStyle="1" w:styleId="WW8Num78z3">
    <w:name w:val="WW8Num78z3"/>
    <w:qFormat/>
    <w:rsid w:val="006170C4"/>
  </w:style>
  <w:style w:type="character" w:customStyle="1" w:styleId="WW8Num34z3">
    <w:name w:val="WW8Num34z3"/>
    <w:qFormat/>
    <w:rsid w:val="006170C4"/>
  </w:style>
  <w:style w:type="character" w:customStyle="1" w:styleId="WW8Num45z6">
    <w:name w:val="WW8Num45z6"/>
    <w:qFormat/>
    <w:rsid w:val="006170C4"/>
  </w:style>
  <w:style w:type="character" w:customStyle="1" w:styleId="WW8Num12z4">
    <w:name w:val="WW8Num12z4"/>
    <w:qFormat/>
    <w:rsid w:val="006170C4"/>
  </w:style>
  <w:style w:type="character" w:customStyle="1" w:styleId="WW8Num28z4">
    <w:name w:val="WW8Num28z4"/>
    <w:qFormat/>
    <w:rsid w:val="006170C4"/>
  </w:style>
  <w:style w:type="character" w:customStyle="1" w:styleId="WW8Num16z6">
    <w:name w:val="WW8Num16z6"/>
    <w:qFormat/>
    <w:rsid w:val="006170C4"/>
  </w:style>
  <w:style w:type="character" w:customStyle="1" w:styleId="DefaultParagraphFont1">
    <w:name w:val="Default Paragraph Font1"/>
    <w:qFormat/>
    <w:rsid w:val="006170C4"/>
  </w:style>
  <w:style w:type="character" w:customStyle="1" w:styleId="WW8Num6z4">
    <w:name w:val="WW8Num6z4"/>
    <w:qFormat/>
    <w:rsid w:val="006170C4"/>
  </w:style>
  <w:style w:type="character" w:customStyle="1" w:styleId="WW8Num78z1">
    <w:name w:val="WW8Num78z1"/>
    <w:qFormat/>
    <w:rsid w:val="006170C4"/>
  </w:style>
  <w:style w:type="character" w:customStyle="1" w:styleId="WW8Num56z2">
    <w:name w:val="WW8Num56z2"/>
    <w:qFormat/>
    <w:rsid w:val="006170C4"/>
    <w:rPr>
      <w:rFonts w:ascii="Wingdings" w:hAnsi="Wingdings" w:cs="Wingdings" w:hint="default"/>
    </w:rPr>
  </w:style>
  <w:style w:type="character" w:customStyle="1" w:styleId="WW8Num4z2">
    <w:name w:val="WW8Num4z2"/>
    <w:qFormat/>
    <w:rsid w:val="006170C4"/>
  </w:style>
  <w:style w:type="character" w:customStyle="1" w:styleId="WW8Num33z6">
    <w:name w:val="WW8Num33z6"/>
    <w:qFormat/>
    <w:rsid w:val="006170C4"/>
  </w:style>
  <w:style w:type="character" w:customStyle="1" w:styleId="WW8Num1z5">
    <w:name w:val="WW8Num1z5"/>
    <w:qFormat/>
    <w:rsid w:val="006170C4"/>
  </w:style>
  <w:style w:type="character" w:customStyle="1" w:styleId="WW8Num1z8">
    <w:name w:val="WW8Num1z8"/>
    <w:qFormat/>
    <w:rsid w:val="006170C4"/>
  </w:style>
  <w:style w:type="character" w:customStyle="1" w:styleId="WW8Num2z0">
    <w:name w:val="WW8Num2z0"/>
    <w:qFormat/>
    <w:rsid w:val="006170C4"/>
    <w:rPr>
      <w:rFonts w:hint="default"/>
    </w:rPr>
  </w:style>
  <w:style w:type="character" w:customStyle="1" w:styleId="WW8Num59z0">
    <w:name w:val="WW8Num59z0"/>
    <w:qFormat/>
    <w:rsid w:val="006170C4"/>
    <w:rPr>
      <w:rFonts w:ascii="Tahoma" w:hAnsi="Tahoma" w:cs="Tahoma" w:hint="default"/>
      <w:b w:val="0"/>
      <w:i w:val="0"/>
      <w:sz w:val="22"/>
    </w:rPr>
  </w:style>
  <w:style w:type="character" w:customStyle="1" w:styleId="WW8Num3z5">
    <w:name w:val="WW8Num3z5"/>
    <w:qFormat/>
    <w:rsid w:val="006170C4"/>
  </w:style>
  <w:style w:type="character" w:customStyle="1" w:styleId="WW8Num31z0">
    <w:name w:val="WW8Num31z0"/>
    <w:qFormat/>
    <w:rsid w:val="006170C4"/>
    <w:rPr>
      <w:rFonts w:hint="default"/>
    </w:rPr>
  </w:style>
  <w:style w:type="character" w:customStyle="1" w:styleId="WW8Num1z3">
    <w:name w:val="WW8Num1z3"/>
    <w:qFormat/>
    <w:rsid w:val="006170C4"/>
  </w:style>
  <w:style w:type="character" w:customStyle="1" w:styleId="WW8Num55z0">
    <w:name w:val="WW8Num55z0"/>
    <w:qFormat/>
    <w:rsid w:val="006170C4"/>
    <w:rPr>
      <w:rFonts w:hint="default"/>
    </w:rPr>
  </w:style>
  <w:style w:type="character" w:customStyle="1" w:styleId="WW8Num32z0">
    <w:name w:val="WW8Num32z0"/>
    <w:qFormat/>
    <w:rsid w:val="006170C4"/>
  </w:style>
  <w:style w:type="character" w:customStyle="1" w:styleId="WW8Num56z1">
    <w:name w:val="WW8Num56z1"/>
    <w:qFormat/>
    <w:rsid w:val="006170C4"/>
    <w:rPr>
      <w:rFonts w:ascii="Courier New" w:hAnsi="Courier New" w:cs="Courier New" w:hint="default"/>
    </w:rPr>
  </w:style>
  <w:style w:type="character" w:customStyle="1" w:styleId="WW8Num27z0">
    <w:name w:val="WW8Num27z0"/>
    <w:qFormat/>
    <w:rsid w:val="006170C4"/>
    <w:rPr>
      <w:rFonts w:ascii="Candara" w:hAnsi="Candara" w:cs="Candara" w:hint="default"/>
      <w:b w:val="0"/>
      <w:sz w:val="22"/>
      <w:szCs w:val="22"/>
    </w:rPr>
  </w:style>
  <w:style w:type="character" w:customStyle="1" w:styleId="WW8Num54z0">
    <w:name w:val="WW8Num54z0"/>
    <w:qFormat/>
    <w:rsid w:val="006170C4"/>
    <w:rPr>
      <w:rFonts w:ascii="Times New Roman" w:hAnsi="Times New Roman" w:cs="Times New Roman" w:hint="default"/>
    </w:rPr>
  </w:style>
  <w:style w:type="character" w:customStyle="1" w:styleId="WW8Num44z0">
    <w:name w:val="WW8Num44z0"/>
    <w:qFormat/>
    <w:rsid w:val="006170C4"/>
    <w:rPr>
      <w:rFonts w:hint="default"/>
    </w:rPr>
  </w:style>
  <w:style w:type="character" w:customStyle="1" w:styleId="WW8Num78z5">
    <w:name w:val="WW8Num78z5"/>
    <w:rsid w:val="006170C4"/>
  </w:style>
  <w:style w:type="character" w:customStyle="1" w:styleId="WW8Num33z8">
    <w:name w:val="WW8Num33z8"/>
    <w:qFormat/>
    <w:rsid w:val="006170C4"/>
  </w:style>
  <w:style w:type="character" w:customStyle="1" w:styleId="WW8Num3z0">
    <w:name w:val="WW8Num3z0"/>
    <w:qFormat/>
    <w:rsid w:val="006170C4"/>
    <w:rPr>
      <w:rFonts w:ascii="Symbol" w:hAnsi="Symbol" w:cs="Symbol" w:hint="default"/>
    </w:rPr>
  </w:style>
  <w:style w:type="character" w:customStyle="1" w:styleId="WW8Num30z2">
    <w:name w:val="WW8Num30z2"/>
    <w:qFormat/>
    <w:rsid w:val="006170C4"/>
    <w:rPr>
      <w:rFonts w:ascii="Wingdings" w:hAnsi="Wingdings" w:cs="Wingdings" w:hint="default"/>
    </w:rPr>
  </w:style>
  <w:style w:type="character" w:customStyle="1" w:styleId="WW8Num12z0">
    <w:name w:val="WW8Num12z0"/>
    <w:qFormat/>
    <w:rsid w:val="006170C4"/>
    <w:rPr>
      <w:rFonts w:ascii="Candara" w:hAnsi="Candara" w:cs="Candara" w:hint="default"/>
    </w:rPr>
  </w:style>
  <w:style w:type="character" w:customStyle="1" w:styleId="WW8Num68z0">
    <w:name w:val="WW8Num68z0"/>
    <w:qFormat/>
    <w:rsid w:val="006170C4"/>
    <w:rPr>
      <w:rFonts w:hint="default"/>
    </w:rPr>
  </w:style>
  <w:style w:type="character" w:customStyle="1" w:styleId="WW8Num14z0">
    <w:name w:val="WW8Num14z0"/>
    <w:qFormat/>
    <w:rsid w:val="006170C4"/>
    <w:rPr>
      <w:rFonts w:hint="default"/>
    </w:rPr>
  </w:style>
  <w:style w:type="character" w:customStyle="1" w:styleId="WW8Num1z2">
    <w:name w:val="WW8Num1z2"/>
    <w:qFormat/>
    <w:rsid w:val="006170C4"/>
  </w:style>
  <w:style w:type="character" w:customStyle="1" w:styleId="WW8Num64z0">
    <w:name w:val="WW8Num64z0"/>
    <w:rsid w:val="006170C4"/>
    <w:rPr>
      <w:rFonts w:hint="default"/>
    </w:rPr>
  </w:style>
  <w:style w:type="character" w:customStyle="1" w:styleId="WW8Num33z5">
    <w:name w:val="WW8Num33z5"/>
    <w:qFormat/>
    <w:rsid w:val="006170C4"/>
  </w:style>
  <w:style w:type="character" w:customStyle="1" w:styleId="WW8Num6z0">
    <w:name w:val="WW8Num6z0"/>
    <w:qFormat/>
    <w:rsid w:val="006170C4"/>
    <w:rPr>
      <w:rFonts w:ascii="Candara" w:hAnsi="Candara" w:cs="Arial" w:hint="default"/>
      <w:bCs/>
      <w:sz w:val="26"/>
      <w:szCs w:val="26"/>
      <w:lang w:eastAsia="en-IN" w:bidi="hi-IN"/>
    </w:rPr>
  </w:style>
  <w:style w:type="character" w:customStyle="1" w:styleId="WW8Num24z0">
    <w:name w:val="WW8Num24z0"/>
    <w:qFormat/>
    <w:rsid w:val="006170C4"/>
    <w:rPr>
      <w:rFonts w:ascii="Candara" w:hAnsi="Candara" w:cs="Calibri" w:hint="default"/>
      <w:sz w:val="26"/>
      <w:szCs w:val="26"/>
    </w:rPr>
  </w:style>
  <w:style w:type="character" w:customStyle="1" w:styleId="WW8Num4z3">
    <w:name w:val="WW8Num4z3"/>
    <w:qFormat/>
    <w:rsid w:val="006170C4"/>
  </w:style>
  <w:style w:type="character" w:customStyle="1" w:styleId="WW8Num43z0">
    <w:name w:val="WW8Num43z0"/>
    <w:qFormat/>
    <w:rsid w:val="006170C4"/>
    <w:rPr>
      <w:rFonts w:hint="default"/>
    </w:rPr>
  </w:style>
  <w:style w:type="character" w:customStyle="1" w:styleId="WW8Num73z0">
    <w:name w:val="WW8Num73z0"/>
    <w:qFormat/>
    <w:rsid w:val="006170C4"/>
    <w:rPr>
      <w:rFonts w:ascii="Candara" w:hAnsi="Candara" w:cs="Arial" w:hint="default"/>
      <w:sz w:val="26"/>
      <w:szCs w:val="26"/>
    </w:rPr>
  </w:style>
  <w:style w:type="character" w:customStyle="1" w:styleId="WW8Num60z0">
    <w:name w:val="WW8Num60z0"/>
    <w:qFormat/>
    <w:rsid w:val="006170C4"/>
    <w:rPr>
      <w:rFonts w:ascii="Candara" w:hAnsi="Candara" w:cs="Arial" w:hint="default"/>
    </w:rPr>
  </w:style>
  <w:style w:type="character" w:customStyle="1" w:styleId="WW8Num6z1">
    <w:name w:val="WW8Num6z1"/>
    <w:qFormat/>
    <w:rsid w:val="006170C4"/>
  </w:style>
  <w:style w:type="character" w:customStyle="1" w:styleId="WW8Num2z1">
    <w:name w:val="WW8Num2z1"/>
    <w:qFormat/>
    <w:rsid w:val="006170C4"/>
    <w:rPr>
      <w:rFonts w:ascii="Courier New" w:hAnsi="Courier New" w:cs="Courier New" w:hint="default"/>
    </w:rPr>
  </w:style>
  <w:style w:type="character" w:customStyle="1" w:styleId="WW8Num74z0">
    <w:name w:val="WW8Num74z0"/>
    <w:qFormat/>
    <w:rsid w:val="006170C4"/>
    <w:rPr>
      <w:rFonts w:ascii="Symbol" w:hAnsi="Symbol" w:cs="Arial" w:hint="default"/>
    </w:rPr>
  </w:style>
  <w:style w:type="character" w:customStyle="1" w:styleId="WW8Num6z6">
    <w:name w:val="WW8Num6z6"/>
    <w:qFormat/>
    <w:rsid w:val="006170C4"/>
  </w:style>
  <w:style w:type="character" w:customStyle="1" w:styleId="WW8Num7z0">
    <w:name w:val="WW8Num7z0"/>
    <w:qFormat/>
    <w:rsid w:val="006170C4"/>
    <w:rPr>
      <w:rFonts w:ascii="Candara" w:hAnsi="Candara" w:cs="Tahoma" w:hint="default"/>
      <w:i/>
      <w:w w:val="100"/>
      <w:sz w:val="20"/>
      <w:szCs w:val="20"/>
      <w:lang w:val="en-US" w:eastAsia="en-US" w:bidi="ar-SA"/>
    </w:rPr>
  </w:style>
  <w:style w:type="character" w:customStyle="1" w:styleId="WW8Num35z0">
    <w:name w:val="WW8Num35z0"/>
    <w:qFormat/>
    <w:rsid w:val="006170C4"/>
    <w:rPr>
      <w:rFonts w:ascii="Candara" w:hAnsi="Candara" w:cs="Arial" w:hint="default"/>
    </w:rPr>
  </w:style>
  <w:style w:type="character" w:customStyle="1" w:styleId="WW8Num54z2">
    <w:name w:val="WW8Num54z2"/>
    <w:qFormat/>
    <w:rsid w:val="006170C4"/>
    <w:rPr>
      <w:rFonts w:ascii="Times New Roman" w:hAnsi="Times New Roman" w:cs="Times New Roman" w:hint="default"/>
      <w:b w:val="0"/>
      <w:i w:val="0"/>
      <w:sz w:val="22"/>
      <w:szCs w:val="22"/>
    </w:rPr>
  </w:style>
  <w:style w:type="character" w:customStyle="1" w:styleId="WW8Num37z0">
    <w:name w:val="WW8Num37z0"/>
    <w:qFormat/>
    <w:rsid w:val="006170C4"/>
    <w:rPr>
      <w:rFonts w:ascii="Symbol" w:hAnsi="Symbol" w:cs="Symbol" w:hint="default"/>
    </w:rPr>
  </w:style>
  <w:style w:type="character" w:customStyle="1" w:styleId="WW8Num51z0">
    <w:name w:val="WW8Num51z0"/>
    <w:qFormat/>
    <w:rsid w:val="006170C4"/>
    <w:rPr>
      <w:rFonts w:ascii="Candara" w:hAnsi="Candara" w:cs="Arial" w:hint="default"/>
      <w:bCs/>
    </w:rPr>
  </w:style>
  <w:style w:type="character" w:customStyle="1" w:styleId="WW8Num22z0">
    <w:name w:val="WW8Num22z0"/>
    <w:qFormat/>
    <w:rsid w:val="006170C4"/>
    <w:rPr>
      <w:rFonts w:ascii="Tahoma" w:hAnsi="Tahoma" w:cs="Tahoma" w:hint="default"/>
      <w:sz w:val="24"/>
      <w:szCs w:val="24"/>
    </w:rPr>
  </w:style>
  <w:style w:type="character" w:customStyle="1" w:styleId="WW8Num33z4">
    <w:name w:val="WW8Num33z4"/>
    <w:qFormat/>
    <w:rsid w:val="006170C4"/>
  </w:style>
  <w:style w:type="character" w:customStyle="1" w:styleId="WW8Num22z3">
    <w:name w:val="WW8Num22z3"/>
    <w:qFormat/>
    <w:rsid w:val="006170C4"/>
  </w:style>
  <w:style w:type="character" w:customStyle="1" w:styleId="WW8Num20z0">
    <w:name w:val="WW8Num20z0"/>
    <w:qFormat/>
    <w:rsid w:val="006170C4"/>
  </w:style>
  <w:style w:type="character" w:customStyle="1" w:styleId="WW8Num10z0">
    <w:name w:val="WW8Num10z0"/>
    <w:qFormat/>
    <w:rsid w:val="006170C4"/>
    <w:rPr>
      <w:rFonts w:ascii="Candara" w:hAnsi="Candara" w:cs="Times New Roman" w:hint="default"/>
      <w:sz w:val="26"/>
      <w:szCs w:val="26"/>
      <w:lang w:val="en-IN" w:eastAsia="en-IN" w:bidi="hi-IN"/>
    </w:rPr>
  </w:style>
  <w:style w:type="character" w:customStyle="1" w:styleId="WW8Num8z0">
    <w:name w:val="WW8Num8z0"/>
    <w:qFormat/>
    <w:rsid w:val="006170C4"/>
    <w:rPr>
      <w:rFonts w:ascii="Candara" w:hAnsi="Candara" w:cs="Candara" w:hint="default"/>
      <w:bCs/>
      <w:color w:val="000000"/>
      <w:w w:val="102"/>
      <w:sz w:val="26"/>
      <w:szCs w:val="26"/>
    </w:rPr>
  </w:style>
  <w:style w:type="character" w:customStyle="1" w:styleId="WW8Num30z3">
    <w:name w:val="WW8Num30z3"/>
    <w:qFormat/>
    <w:rsid w:val="006170C4"/>
    <w:rPr>
      <w:rFonts w:ascii="Symbol" w:hAnsi="Symbol" w:cs="Symbol" w:hint="default"/>
    </w:rPr>
  </w:style>
  <w:style w:type="character" w:customStyle="1" w:styleId="WW8Num49z0">
    <w:name w:val="WW8Num49z0"/>
    <w:qFormat/>
    <w:rsid w:val="006170C4"/>
    <w:rPr>
      <w:rFonts w:ascii="Candara" w:hAnsi="Candara" w:cs="Candara"/>
      <w:bCs/>
      <w:sz w:val="26"/>
      <w:szCs w:val="26"/>
      <w:lang w:val="en-IN"/>
    </w:rPr>
  </w:style>
  <w:style w:type="character" w:customStyle="1" w:styleId="WW8Num5z0">
    <w:name w:val="WW8Num5z0"/>
    <w:qFormat/>
    <w:rsid w:val="006170C4"/>
    <w:rPr>
      <w:rFonts w:ascii="Candara" w:hAnsi="Candara" w:cs="Arial" w:hint="default"/>
    </w:rPr>
  </w:style>
  <w:style w:type="character" w:customStyle="1" w:styleId="WW8Num5z6">
    <w:name w:val="WW8Num5z6"/>
    <w:qFormat/>
    <w:rsid w:val="006170C4"/>
  </w:style>
  <w:style w:type="character" w:customStyle="1" w:styleId="WW8Num75z0">
    <w:name w:val="WW8Num75z0"/>
    <w:qFormat/>
    <w:rsid w:val="006170C4"/>
    <w:rPr>
      <w:rFonts w:ascii="Candara" w:hAnsi="Candara" w:cs="Times New Roman"/>
      <w:lang w:val="en-IN" w:eastAsia="en-IN"/>
    </w:rPr>
  </w:style>
  <w:style w:type="character" w:customStyle="1" w:styleId="WW8Num61z0">
    <w:name w:val="WW8Num61z0"/>
    <w:qFormat/>
    <w:rsid w:val="006170C4"/>
    <w:rPr>
      <w:rFonts w:ascii="Candara" w:hAnsi="Candara" w:cs="Times New Roman" w:hint="default"/>
    </w:rPr>
  </w:style>
  <w:style w:type="character" w:customStyle="1" w:styleId="WW8Num33z2">
    <w:name w:val="WW8Num33z2"/>
    <w:qFormat/>
    <w:rsid w:val="006170C4"/>
  </w:style>
  <w:style w:type="character" w:customStyle="1" w:styleId="WW8Num6z3">
    <w:name w:val="WW8Num6z3"/>
    <w:qFormat/>
    <w:rsid w:val="006170C4"/>
  </w:style>
  <w:style w:type="character" w:customStyle="1" w:styleId="WW8Num5z8">
    <w:name w:val="WW8Num5z8"/>
    <w:qFormat/>
    <w:rsid w:val="006170C4"/>
  </w:style>
  <w:style w:type="character" w:customStyle="1" w:styleId="WW8Num4z0">
    <w:name w:val="WW8Num4z0"/>
    <w:qFormat/>
    <w:rsid w:val="006170C4"/>
    <w:rPr>
      <w:rFonts w:hint="default"/>
    </w:rPr>
  </w:style>
  <w:style w:type="character" w:customStyle="1" w:styleId="WW8Num4z6">
    <w:name w:val="WW8Num4z6"/>
    <w:qFormat/>
    <w:rsid w:val="006170C4"/>
  </w:style>
  <w:style w:type="character" w:customStyle="1" w:styleId="WW8Num22z5">
    <w:name w:val="WW8Num22z5"/>
    <w:qFormat/>
    <w:rsid w:val="006170C4"/>
  </w:style>
  <w:style w:type="character" w:customStyle="1" w:styleId="WW8Num5z3">
    <w:name w:val="WW8Num5z3"/>
    <w:qFormat/>
    <w:rsid w:val="006170C4"/>
  </w:style>
  <w:style w:type="character" w:customStyle="1" w:styleId="WW8Num5z5">
    <w:name w:val="WW8Num5z5"/>
    <w:qFormat/>
    <w:rsid w:val="006170C4"/>
  </w:style>
  <w:style w:type="character" w:customStyle="1" w:styleId="WW8Num3z1">
    <w:name w:val="WW8Num3z1"/>
    <w:qFormat/>
    <w:rsid w:val="006170C4"/>
  </w:style>
  <w:style w:type="character" w:customStyle="1" w:styleId="WW8Num1z1">
    <w:name w:val="WW8Num1z1"/>
    <w:qFormat/>
    <w:rsid w:val="006170C4"/>
  </w:style>
  <w:style w:type="character" w:customStyle="1" w:styleId="WW8Num7z6">
    <w:name w:val="WW8Num7z6"/>
    <w:qFormat/>
    <w:rsid w:val="006170C4"/>
  </w:style>
  <w:style w:type="character" w:customStyle="1" w:styleId="WW8Num33z1">
    <w:name w:val="WW8Num33z1"/>
    <w:qFormat/>
    <w:rsid w:val="006170C4"/>
  </w:style>
  <w:style w:type="character" w:customStyle="1" w:styleId="WW8Num7z4">
    <w:name w:val="WW8Num7z4"/>
    <w:qFormat/>
    <w:rsid w:val="006170C4"/>
  </w:style>
  <w:style w:type="character" w:customStyle="1" w:styleId="WW8Num15z0">
    <w:name w:val="WW8Num15z0"/>
    <w:qFormat/>
    <w:rsid w:val="006170C4"/>
    <w:rPr>
      <w:rFonts w:hint="default"/>
    </w:rPr>
  </w:style>
  <w:style w:type="character" w:customStyle="1" w:styleId="WW8Num3z6">
    <w:name w:val="WW8Num3z6"/>
    <w:qFormat/>
    <w:rsid w:val="006170C4"/>
  </w:style>
  <w:style w:type="character" w:customStyle="1" w:styleId="WW8Num42z0">
    <w:name w:val="WW8Num42z0"/>
    <w:qFormat/>
    <w:rsid w:val="006170C4"/>
    <w:rPr>
      <w:rFonts w:hint="default"/>
    </w:rPr>
  </w:style>
  <w:style w:type="character" w:customStyle="1" w:styleId="WW8Num30z1">
    <w:name w:val="WW8Num30z1"/>
    <w:qFormat/>
    <w:rsid w:val="006170C4"/>
    <w:rPr>
      <w:rFonts w:ascii="Courier New" w:hAnsi="Courier New" w:cs="Courier New" w:hint="default"/>
    </w:rPr>
  </w:style>
  <w:style w:type="character" w:customStyle="1" w:styleId="WW8Num69z1">
    <w:name w:val="WW8Num69z1"/>
    <w:qFormat/>
    <w:rsid w:val="006170C4"/>
    <w:rPr>
      <w:rFonts w:ascii="Candara" w:hAnsi="Candara" w:cs="Times New Roman"/>
    </w:rPr>
  </w:style>
  <w:style w:type="character" w:customStyle="1" w:styleId="WW8Num76z0">
    <w:name w:val="WW8Num76z0"/>
    <w:qFormat/>
    <w:rsid w:val="006170C4"/>
    <w:rPr>
      <w:rFonts w:ascii="Candara" w:hAnsi="Candara" w:cs="Candara" w:hint="default"/>
      <w:sz w:val="26"/>
      <w:szCs w:val="26"/>
    </w:rPr>
  </w:style>
  <w:style w:type="character" w:customStyle="1" w:styleId="WW8Num7z2">
    <w:name w:val="WW8Num7z2"/>
    <w:qFormat/>
    <w:rsid w:val="006170C4"/>
  </w:style>
  <w:style w:type="character" w:customStyle="1" w:styleId="WW8Num36z0">
    <w:name w:val="WW8Num36z0"/>
    <w:qFormat/>
    <w:rsid w:val="006170C4"/>
    <w:rPr>
      <w:rFonts w:ascii="Candara" w:hAnsi="Candara" w:cs="Arial"/>
      <w:bCs/>
      <w:sz w:val="26"/>
      <w:szCs w:val="26"/>
    </w:rPr>
  </w:style>
  <w:style w:type="character" w:customStyle="1" w:styleId="WW8Num1z6">
    <w:name w:val="WW8Num1z6"/>
    <w:qFormat/>
    <w:rsid w:val="006170C4"/>
  </w:style>
  <w:style w:type="character" w:customStyle="1" w:styleId="WW8Num16z0">
    <w:name w:val="WW8Num16z0"/>
    <w:qFormat/>
    <w:rsid w:val="006170C4"/>
    <w:rPr>
      <w:rFonts w:ascii="Candara" w:hAnsi="Candara" w:cs="Arial" w:hint="default"/>
      <w:w w:val="102"/>
      <w:sz w:val="26"/>
      <w:szCs w:val="26"/>
    </w:rPr>
  </w:style>
  <w:style w:type="character" w:customStyle="1" w:styleId="WW8Num52z0">
    <w:name w:val="WW8Num52z0"/>
    <w:qFormat/>
    <w:rsid w:val="006170C4"/>
    <w:rPr>
      <w:rFonts w:ascii="Candara" w:hAnsi="Candara" w:cs="Calibri" w:hint="default"/>
    </w:rPr>
  </w:style>
  <w:style w:type="character" w:customStyle="1" w:styleId="WW8Num22z2">
    <w:name w:val="WW8Num22z2"/>
    <w:qFormat/>
    <w:rsid w:val="006170C4"/>
  </w:style>
  <w:style w:type="character" w:customStyle="1" w:styleId="WW8Num7z3">
    <w:name w:val="WW8Num7z3"/>
    <w:qFormat/>
    <w:rsid w:val="006170C4"/>
  </w:style>
  <w:style w:type="character" w:customStyle="1" w:styleId="WW8Num33z0">
    <w:name w:val="WW8Num33z0"/>
    <w:qFormat/>
    <w:rsid w:val="006170C4"/>
    <w:rPr>
      <w:rFonts w:hint="default"/>
    </w:rPr>
  </w:style>
  <w:style w:type="character" w:customStyle="1" w:styleId="WW8Num56z3">
    <w:name w:val="WW8Num56z3"/>
    <w:qFormat/>
    <w:rsid w:val="006170C4"/>
    <w:rPr>
      <w:rFonts w:ascii="Symbol" w:hAnsi="Symbol" w:cs="Symbol" w:hint="default"/>
    </w:rPr>
  </w:style>
  <w:style w:type="character" w:customStyle="1" w:styleId="WW8Num78z2">
    <w:name w:val="WW8Num78z2"/>
    <w:qFormat/>
    <w:rsid w:val="006170C4"/>
  </w:style>
  <w:style w:type="character" w:customStyle="1" w:styleId="WW8Num2z2">
    <w:name w:val="WW8Num2z2"/>
    <w:qFormat/>
    <w:rsid w:val="006170C4"/>
    <w:rPr>
      <w:rFonts w:ascii="Wingdings" w:hAnsi="Wingdings" w:cs="Wingdings" w:hint="default"/>
    </w:rPr>
  </w:style>
  <w:style w:type="character" w:customStyle="1" w:styleId="WW8Num26z0">
    <w:name w:val="WW8Num26z0"/>
    <w:qFormat/>
    <w:rsid w:val="006170C4"/>
    <w:rPr>
      <w:rFonts w:ascii="Candara" w:hAnsi="Candara" w:cs="Arial" w:hint="default"/>
      <w:sz w:val="26"/>
      <w:szCs w:val="26"/>
    </w:rPr>
  </w:style>
  <w:style w:type="character" w:customStyle="1" w:styleId="WW8Num78z0">
    <w:name w:val="WW8Num78z0"/>
    <w:qFormat/>
    <w:rsid w:val="006170C4"/>
  </w:style>
  <w:style w:type="character" w:customStyle="1" w:styleId="WW8Num9z0">
    <w:name w:val="WW8Num9z0"/>
    <w:qFormat/>
    <w:rsid w:val="006170C4"/>
    <w:rPr>
      <w:rFonts w:hint="default"/>
    </w:rPr>
  </w:style>
  <w:style w:type="character" w:customStyle="1" w:styleId="WW8Num71z0">
    <w:name w:val="WW8Num71z0"/>
    <w:qFormat/>
    <w:rsid w:val="006170C4"/>
    <w:rPr>
      <w:rFonts w:hint="default"/>
    </w:rPr>
  </w:style>
  <w:style w:type="character" w:customStyle="1" w:styleId="WW8Num7z8">
    <w:name w:val="WW8Num7z8"/>
    <w:qFormat/>
    <w:rsid w:val="006170C4"/>
  </w:style>
  <w:style w:type="character" w:customStyle="1" w:styleId="WW8Num5z1">
    <w:name w:val="WW8Num5z1"/>
    <w:qFormat/>
    <w:rsid w:val="006170C4"/>
  </w:style>
  <w:style w:type="character" w:customStyle="1" w:styleId="WW8Num5z7">
    <w:name w:val="WW8Num5z7"/>
    <w:qFormat/>
    <w:rsid w:val="006170C4"/>
  </w:style>
  <w:style w:type="character" w:customStyle="1" w:styleId="WW8Num22z7">
    <w:name w:val="WW8Num22z7"/>
    <w:qFormat/>
    <w:rsid w:val="006170C4"/>
  </w:style>
  <w:style w:type="character" w:customStyle="1" w:styleId="WW8Num3z8">
    <w:name w:val="WW8Num3z8"/>
    <w:qFormat/>
    <w:rsid w:val="006170C4"/>
  </w:style>
  <w:style w:type="character" w:customStyle="1" w:styleId="WW8Num17z0">
    <w:name w:val="WW8Num17z0"/>
    <w:qFormat/>
    <w:rsid w:val="006170C4"/>
    <w:rPr>
      <w:rFonts w:ascii="Candara" w:hAnsi="Candara" w:cs="Times New Roman" w:hint="default"/>
      <w:sz w:val="24"/>
      <w:szCs w:val="24"/>
    </w:rPr>
  </w:style>
  <w:style w:type="character" w:customStyle="1" w:styleId="WW8Num22z1">
    <w:name w:val="WW8Num22z1"/>
    <w:qFormat/>
    <w:rsid w:val="006170C4"/>
    <w:rPr>
      <w:bCs/>
    </w:rPr>
  </w:style>
  <w:style w:type="character" w:customStyle="1" w:styleId="WW8Num57z0">
    <w:name w:val="WW8Num57z0"/>
    <w:qFormat/>
    <w:rsid w:val="006170C4"/>
  </w:style>
  <w:style w:type="character" w:customStyle="1" w:styleId="WW8Num3z7">
    <w:name w:val="WW8Num3z7"/>
    <w:qFormat/>
    <w:rsid w:val="006170C4"/>
  </w:style>
  <w:style w:type="character" w:customStyle="1" w:styleId="WW8Num13z0">
    <w:name w:val="WW8Num13z0"/>
    <w:qFormat/>
    <w:rsid w:val="006170C4"/>
    <w:rPr>
      <w:rFonts w:ascii="Candara" w:hAnsi="Candara" w:cs="Tahoma" w:hint="default"/>
      <w:bCs/>
    </w:rPr>
  </w:style>
  <w:style w:type="character" w:customStyle="1" w:styleId="WW8Num78z4">
    <w:name w:val="WW8Num78z4"/>
    <w:qFormat/>
    <w:rsid w:val="006170C4"/>
  </w:style>
  <w:style w:type="character" w:customStyle="1" w:styleId="WW8Num78z8">
    <w:name w:val="WW8Num78z8"/>
    <w:qFormat/>
    <w:rsid w:val="006170C4"/>
  </w:style>
  <w:style w:type="character" w:customStyle="1" w:styleId="WW8Num67z0">
    <w:name w:val="WW8Num67z0"/>
    <w:qFormat/>
    <w:rsid w:val="006170C4"/>
    <w:rPr>
      <w:rFonts w:ascii="Candara" w:hAnsi="Candara" w:cs="Candara" w:hint="default"/>
    </w:rPr>
  </w:style>
  <w:style w:type="character" w:customStyle="1" w:styleId="WW8Num29z0">
    <w:name w:val="WW8Num29z0"/>
    <w:qFormat/>
    <w:rsid w:val="006170C4"/>
    <w:rPr>
      <w:rFonts w:ascii="Candara" w:hAnsi="Candara" w:cs="Tahoma" w:hint="default"/>
      <w:sz w:val="26"/>
      <w:szCs w:val="26"/>
    </w:rPr>
  </w:style>
  <w:style w:type="character" w:customStyle="1" w:styleId="WW8Num1z7">
    <w:name w:val="WW8Num1z7"/>
    <w:qFormat/>
    <w:rsid w:val="006170C4"/>
  </w:style>
  <w:style w:type="character" w:customStyle="1" w:styleId="WW8Num3z2">
    <w:name w:val="WW8Num3z2"/>
    <w:qFormat/>
    <w:rsid w:val="006170C4"/>
  </w:style>
  <w:style w:type="character" w:customStyle="1" w:styleId="WW8Num7z7">
    <w:name w:val="WW8Num7z7"/>
    <w:qFormat/>
    <w:rsid w:val="006170C4"/>
  </w:style>
  <w:style w:type="character" w:customStyle="1" w:styleId="WW8Num56z0">
    <w:name w:val="WW8Num56z0"/>
    <w:qFormat/>
    <w:rsid w:val="006170C4"/>
    <w:rPr>
      <w:rFonts w:ascii="Symbol" w:hAnsi="Symbol" w:cs="Times New Roman" w:hint="default"/>
    </w:rPr>
  </w:style>
  <w:style w:type="character" w:customStyle="1" w:styleId="WW8Num72z0">
    <w:name w:val="WW8Num72z0"/>
    <w:qFormat/>
    <w:rsid w:val="006170C4"/>
    <w:rPr>
      <w:rFonts w:hint="default"/>
    </w:rPr>
  </w:style>
  <w:style w:type="character" w:customStyle="1" w:styleId="WW8Num11z0">
    <w:name w:val="WW8Num11z0"/>
    <w:qFormat/>
    <w:rsid w:val="006170C4"/>
    <w:rPr>
      <w:rFonts w:ascii="Candara" w:hAnsi="Candara" w:cs="Arial"/>
      <w:bCs/>
      <w:sz w:val="26"/>
      <w:szCs w:val="26"/>
    </w:rPr>
  </w:style>
  <w:style w:type="character" w:customStyle="1" w:styleId="WW8Num3z3">
    <w:name w:val="WW8Num3z3"/>
    <w:qFormat/>
    <w:rsid w:val="006170C4"/>
  </w:style>
  <w:style w:type="character" w:customStyle="1" w:styleId="WW8Num18z0">
    <w:name w:val="WW8Num18z0"/>
    <w:qFormat/>
    <w:rsid w:val="006170C4"/>
    <w:rPr>
      <w:rFonts w:hint="default"/>
    </w:rPr>
  </w:style>
  <w:style w:type="character" w:customStyle="1" w:styleId="WW8Num44z5">
    <w:name w:val="WW8Num44z5"/>
    <w:qFormat/>
    <w:rsid w:val="006170C4"/>
  </w:style>
  <w:style w:type="character" w:customStyle="1" w:styleId="WW8Num44z6">
    <w:name w:val="WW8Num44z6"/>
    <w:qFormat/>
    <w:rsid w:val="006170C4"/>
  </w:style>
  <w:style w:type="character" w:customStyle="1" w:styleId="WW8Num48z4">
    <w:name w:val="WW8Num48z4"/>
    <w:qFormat/>
    <w:rsid w:val="006170C4"/>
  </w:style>
  <w:style w:type="character" w:customStyle="1" w:styleId="WW8Num49z5">
    <w:name w:val="WW8Num49z5"/>
    <w:qFormat/>
    <w:rsid w:val="006170C4"/>
  </w:style>
  <w:style w:type="character" w:customStyle="1" w:styleId="WW8Num16z3">
    <w:name w:val="WW8Num16z3"/>
    <w:qFormat/>
    <w:rsid w:val="006170C4"/>
  </w:style>
  <w:style w:type="character" w:customStyle="1" w:styleId="apple-converted-space">
    <w:name w:val="apple-converted-space"/>
    <w:basedOn w:val="WW-DefaultParagraphFont"/>
    <w:qFormat/>
    <w:rsid w:val="006170C4"/>
  </w:style>
  <w:style w:type="character" w:customStyle="1" w:styleId="WW8Num78z6">
    <w:name w:val="WW8Num78z6"/>
    <w:qFormat/>
    <w:rsid w:val="006170C4"/>
  </w:style>
  <w:style w:type="character" w:customStyle="1" w:styleId="WW8Num21z2">
    <w:name w:val="WW8Num21z2"/>
    <w:qFormat/>
    <w:rsid w:val="006170C4"/>
  </w:style>
  <w:style w:type="character" w:customStyle="1" w:styleId="WW8Num44z4">
    <w:name w:val="WW8Num44z4"/>
    <w:qFormat/>
    <w:rsid w:val="006170C4"/>
  </w:style>
  <w:style w:type="character" w:customStyle="1" w:styleId="WW8Num19z5">
    <w:name w:val="WW8Num19z5"/>
    <w:qFormat/>
    <w:rsid w:val="006170C4"/>
  </w:style>
  <w:style w:type="character" w:customStyle="1" w:styleId="WW8Num40z7">
    <w:name w:val="WW8Num40z7"/>
    <w:qFormat/>
    <w:rsid w:val="006170C4"/>
  </w:style>
  <w:style w:type="character" w:customStyle="1" w:styleId="WW8Num49z6">
    <w:name w:val="WW8Num49z6"/>
    <w:qFormat/>
    <w:rsid w:val="006170C4"/>
  </w:style>
  <w:style w:type="character" w:customStyle="1" w:styleId="WW8Num28z0">
    <w:name w:val="WW8Num28z0"/>
    <w:qFormat/>
    <w:rsid w:val="006170C4"/>
    <w:rPr>
      <w:rFonts w:ascii="Candara" w:hAnsi="Candara" w:cs="Arial" w:hint="default"/>
      <w:w w:val="102"/>
      <w:sz w:val="26"/>
      <w:szCs w:val="26"/>
    </w:rPr>
  </w:style>
  <w:style w:type="character" w:customStyle="1" w:styleId="WW8Num43z1">
    <w:name w:val="WW8Num43z1"/>
    <w:qFormat/>
    <w:rsid w:val="006170C4"/>
  </w:style>
  <w:style w:type="character" w:customStyle="1" w:styleId="WW8Num50z8">
    <w:name w:val="WW8Num50z8"/>
    <w:qFormat/>
    <w:rsid w:val="006170C4"/>
  </w:style>
  <w:style w:type="character" w:customStyle="1" w:styleId="WW8Num40z2">
    <w:name w:val="WW8Num40z2"/>
    <w:qFormat/>
    <w:rsid w:val="006170C4"/>
  </w:style>
  <w:style w:type="character" w:customStyle="1" w:styleId="WW8Num45z7">
    <w:name w:val="WW8Num45z7"/>
    <w:qFormat/>
    <w:rsid w:val="006170C4"/>
  </w:style>
  <w:style w:type="character" w:customStyle="1" w:styleId="WW8Num8z2">
    <w:name w:val="WW8Num8z2"/>
    <w:qFormat/>
    <w:rsid w:val="006170C4"/>
  </w:style>
  <w:style w:type="character" w:customStyle="1" w:styleId="WW8Num74z8">
    <w:name w:val="WW8Num74z8"/>
    <w:qFormat/>
    <w:rsid w:val="006170C4"/>
  </w:style>
  <w:style w:type="character" w:customStyle="1" w:styleId="WW8Num47z0">
    <w:name w:val="WW8Num47z0"/>
    <w:qFormat/>
    <w:rsid w:val="006170C4"/>
    <w:rPr>
      <w:rFonts w:ascii="Symbol" w:hAnsi="Symbol" w:cs="Tahoma" w:hint="default"/>
      <w:sz w:val="26"/>
      <w:szCs w:val="26"/>
    </w:rPr>
  </w:style>
  <w:style w:type="character" w:customStyle="1" w:styleId="WW8Num35z4">
    <w:name w:val="WW8Num35z4"/>
    <w:qFormat/>
    <w:rsid w:val="006170C4"/>
  </w:style>
  <w:style w:type="character" w:customStyle="1" w:styleId="WW8Num21z4">
    <w:name w:val="WW8Num21z4"/>
    <w:qFormat/>
    <w:rsid w:val="006170C4"/>
  </w:style>
  <w:style w:type="character" w:customStyle="1" w:styleId="WW8Num48z3">
    <w:name w:val="WW8Num48z3"/>
    <w:qFormat/>
    <w:rsid w:val="006170C4"/>
  </w:style>
  <w:style w:type="character" w:customStyle="1" w:styleId="WW8Num18z8">
    <w:name w:val="WW8Num18z8"/>
    <w:qFormat/>
    <w:rsid w:val="006170C4"/>
  </w:style>
  <w:style w:type="character" w:customStyle="1" w:styleId="WW8Num77z0">
    <w:name w:val="WW8Num77z0"/>
    <w:qFormat/>
    <w:rsid w:val="006170C4"/>
    <w:rPr>
      <w:rFonts w:cs="Tahoma" w:hint="default"/>
      <w:bCs/>
    </w:rPr>
  </w:style>
  <w:style w:type="character" w:customStyle="1" w:styleId="WW8Num75z3">
    <w:name w:val="WW8Num75z3"/>
    <w:qFormat/>
    <w:rsid w:val="006170C4"/>
  </w:style>
  <w:style w:type="character" w:customStyle="1" w:styleId="WW8Num33z3">
    <w:name w:val="WW8Num33z3"/>
    <w:qFormat/>
    <w:rsid w:val="006170C4"/>
  </w:style>
  <w:style w:type="character" w:customStyle="1" w:styleId="WW8Num30z7">
    <w:name w:val="WW8Num30z7"/>
    <w:qFormat/>
    <w:rsid w:val="006170C4"/>
  </w:style>
  <w:style w:type="character" w:customStyle="1" w:styleId="WW8Num13z1">
    <w:name w:val="WW8Num13z1"/>
    <w:qFormat/>
    <w:rsid w:val="006170C4"/>
  </w:style>
  <w:style w:type="character" w:customStyle="1" w:styleId="WW8Num41z4">
    <w:name w:val="WW8Num41z4"/>
    <w:qFormat/>
    <w:rsid w:val="006170C4"/>
  </w:style>
  <w:style w:type="character" w:customStyle="1" w:styleId="WW8Num9z5">
    <w:name w:val="WW8Num9z5"/>
    <w:qFormat/>
    <w:rsid w:val="006170C4"/>
  </w:style>
  <w:style w:type="character" w:customStyle="1" w:styleId="WW8Num7z1">
    <w:name w:val="WW8Num7z1"/>
    <w:qFormat/>
    <w:rsid w:val="006170C4"/>
  </w:style>
  <w:style w:type="character" w:customStyle="1" w:styleId="il">
    <w:name w:val="il"/>
    <w:qFormat/>
    <w:rsid w:val="006170C4"/>
  </w:style>
  <w:style w:type="character" w:customStyle="1" w:styleId="WW8Num38z0">
    <w:name w:val="WW8Num38z0"/>
    <w:qFormat/>
    <w:rsid w:val="006170C4"/>
    <w:rPr>
      <w:rFonts w:ascii="Symbol" w:hAnsi="Symbol" w:cs="Symbol" w:hint="default"/>
    </w:rPr>
  </w:style>
  <w:style w:type="character" w:customStyle="1" w:styleId="WW8Num32z2">
    <w:name w:val="WW8Num32z2"/>
    <w:qFormat/>
    <w:rsid w:val="006170C4"/>
  </w:style>
  <w:style w:type="character" w:customStyle="1" w:styleId="WW8Num23z1">
    <w:name w:val="WW8Num23z1"/>
    <w:qFormat/>
    <w:rsid w:val="006170C4"/>
  </w:style>
  <w:style w:type="character" w:customStyle="1" w:styleId="WW8Num46z3">
    <w:name w:val="WW8Num46z3"/>
    <w:qFormat/>
    <w:rsid w:val="006170C4"/>
    <w:rPr>
      <w:rFonts w:ascii="Symbol" w:hAnsi="Symbol" w:cs="Symbol" w:hint="default"/>
    </w:rPr>
  </w:style>
  <w:style w:type="character" w:customStyle="1" w:styleId="WW8Num9z7">
    <w:name w:val="WW8Num9z7"/>
    <w:qFormat/>
    <w:rsid w:val="006170C4"/>
  </w:style>
  <w:style w:type="character" w:customStyle="1" w:styleId="WW8Num45z8">
    <w:name w:val="WW8Num45z8"/>
    <w:qFormat/>
    <w:rsid w:val="006170C4"/>
  </w:style>
  <w:style w:type="character" w:customStyle="1" w:styleId="WW8Num74z6">
    <w:name w:val="WW8Num74z6"/>
    <w:qFormat/>
    <w:rsid w:val="006170C4"/>
  </w:style>
  <w:style w:type="character" w:customStyle="1" w:styleId="WW8Num69z0">
    <w:name w:val="WW8Num69z0"/>
    <w:qFormat/>
    <w:rsid w:val="006170C4"/>
    <w:rPr>
      <w:rFonts w:ascii="Candara" w:hAnsi="Candara" w:cs="Times New Roman" w:hint="default"/>
    </w:rPr>
  </w:style>
  <w:style w:type="character" w:customStyle="1" w:styleId="WW8Num51z2">
    <w:name w:val="WW8Num51z2"/>
    <w:qFormat/>
    <w:rsid w:val="006170C4"/>
  </w:style>
  <w:style w:type="character" w:customStyle="1" w:styleId="WW8Num34z5">
    <w:name w:val="WW8Num34z5"/>
    <w:qFormat/>
    <w:rsid w:val="006170C4"/>
  </w:style>
  <w:style w:type="character" w:customStyle="1" w:styleId="WW8Num30z5">
    <w:name w:val="WW8Num30z5"/>
    <w:qFormat/>
    <w:rsid w:val="006170C4"/>
  </w:style>
  <w:style w:type="character" w:customStyle="1" w:styleId="WW8Num28z1">
    <w:name w:val="WW8Num28z1"/>
    <w:qFormat/>
    <w:rsid w:val="006170C4"/>
  </w:style>
  <w:style w:type="character" w:customStyle="1" w:styleId="WW8Num70z0">
    <w:name w:val="WW8Num70z0"/>
    <w:qFormat/>
    <w:rsid w:val="006170C4"/>
    <w:rPr>
      <w:rFonts w:ascii="Candara" w:hAnsi="Candara" w:cs="Candara" w:hint="default"/>
      <w:bCs/>
    </w:rPr>
  </w:style>
  <w:style w:type="character" w:customStyle="1" w:styleId="CharChar">
    <w:name w:val="Char Char"/>
    <w:qFormat/>
    <w:rsid w:val="006170C4"/>
    <w:rPr>
      <w:rFonts w:ascii="Verdana" w:hAnsi="Verdana" w:cs="Verdana"/>
      <w:b/>
      <w:bCs/>
      <w:szCs w:val="24"/>
      <w:lang w:val="en-US" w:bidi="ar-SA"/>
    </w:rPr>
  </w:style>
  <w:style w:type="character" w:customStyle="1" w:styleId="WW8Num30z0">
    <w:name w:val="WW8Num30z0"/>
    <w:qFormat/>
    <w:rsid w:val="006170C4"/>
    <w:rPr>
      <w:rFonts w:ascii="Symbol" w:hAnsi="Symbol" w:cs="Times New Roman" w:hint="default"/>
    </w:rPr>
  </w:style>
  <w:style w:type="character" w:customStyle="1" w:styleId="WW8Num54z1">
    <w:name w:val="WW8Num54z1"/>
    <w:qFormat/>
    <w:rsid w:val="006170C4"/>
  </w:style>
  <w:style w:type="character" w:customStyle="1" w:styleId="WW8Num44z7">
    <w:name w:val="WW8Num44z7"/>
    <w:qFormat/>
    <w:rsid w:val="006170C4"/>
  </w:style>
  <w:style w:type="character" w:customStyle="1" w:styleId="WW8Num30z4">
    <w:name w:val="WW8Num30z4"/>
    <w:qFormat/>
    <w:rsid w:val="006170C4"/>
  </w:style>
  <w:style w:type="character" w:customStyle="1" w:styleId="WW8Num40z8">
    <w:name w:val="WW8Num40z8"/>
    <w:qFormat/>
    <w:rsid w:val="006170C4"/>
  </w:style>
  <w:style w:type="character" w:customStyle="1" w:styleId="WW8Num17z3">
    <w:name w:val="WW8Num17z3"/>
    <w:qFormat/>
    <w:rsid w:val="006170C4"/>
  </w:style>
  <w:style w:type="character" w:customStyle="1" w:styleId="WW8Num4z8">
    <w:name w:val="WW8Num4z8"/>
    <w:qFormat/>
    <w:rsid w:val="006170C4"/>
  </w:style>
  <w:style w:type="character" w:customStyle="1" w:styleId="WW8Num44z1">
    <w:name w:val="WW8Num44z1"/>
    <w:qFormat/>
    <w:rsid w:val="006170C4"/>
  </w:style>
  <w:style w:type="character" w:customStyle="1" w:styleId="WW8Num23z2">
    <w:name w:val="WW8Num23z2"/>
    <w:qFormat/>
    <w:rsid w:val="006170C4"/>
  </w:style>
  <w:style w:type="character" w:customStyle="1" w:styleId="WW8Num16z1">
    <w:name w:val="WW8Num16z1"/>
    <w:qFormat/>
    <w:rsid w:val="006170C4"/>
    <w:rPr>
      <w:sz w:val="24"/>
      <w:szCs w:val="24"/>
    </w:rPr>
  </w:style>
  <w:style w:type="character" w:customStyle="1" w:styleId="WW8Num28z6">
    <w:name w:val="WW8Num28z6"/>
    <w:qFormat/>
    <w:rsid w:val="006170C4"/>
  </w:style>
  <w:style w:type="character" w:customStyle="1" w:styleId="WW8Num9z1">
    <w:name w:val="WW8Num9z1"/>
    <w:qFormat/>
    <w:rsid w:val="006170C4"/>
  </w:style>
  <w:style w:type="character" w:customStyle="1" w:styleId="WW8Num50z0">
    <w:name w:val="WW8Num50z0"/>
    <w:qFormat/>
    <w:rsid w:val="006170C4"/>
    <w:rPr>
      <w:rFonts w:ascii="Candara" w:hAnsi="Candara" w:cs="Candara" w:hint="default"/>
      <w:sz w:val="26"/>
      <w:szCs w:val="26"/>
    </w:rPr>
  </w:style>
  <w:style w:type="character" w:customStyle="1" w:styleId="WW8Num32z5">
    <w:name w:val="WW8Num32z5"/>
    <w:qFormat/>
    <w:rsid w:val="006170C4"/>
  </w:style>
  <w:style w:type="character" w:customStyle="1" w:styleId="WW8Num43z4">
    <w:name w:val="WW8Num43z4"/>
    <w:qFormat/>
    <w:rsid w:val="006170C4"/>
  </w:style>
  <w:style w:type="character" w:customStyle="1" w:styleId="WW8Num51z1">
    <w:name w:val="WW8Num51z1"/>
    <w:qFormat/>
    <w:rsid w:val="006170C4"/>
  </w:style>
  <w:style w:type="character" w:customStyle="1" w:styleId="WW8Num41z3">
    <w:name w:val="WW8Num41z3"/>
    <w:qFormat/>
    <w:rsid w:val="006170C4"/>
  </w:style>
  <w:style w:type="character" w:customStyle="1" w:styleId="WW8Num26z8">
    <w:name w:val="WW8Num26z8"/>
    <w:qFormat/>
    <w:rsid w:val="006170C4"/>
  </w:style>
  <w:style w:type="character" w:customStyle="1" w:styleId="WW8Num7z5">
    <w:name w:val="WW8Num7z5"/>
    <w:qFormat/>
    <w:rsid w:val="006170C4"/>
  </w:style>
  <w:style w:type="character" w:customStyle="1" w:styleId="WW8Num53z2">
    <w:name w:val="WW8Num53z2"/>
    <w:qFormat/>
    <w:rsid w:val="006170C4"/>
    <w:rPr>
      <w:rFonts w:ascii="Times New Roman" w:hAnsi="Times New Roman" w:cs="Times New Roman" w:hint="default"/>
      <w:b w:val="0"/>
      <w:i w:val="0"/>
      <w:sz w:val="22"/>
      <w:szCs w:val="22"/>
    </w:rPr>
  </w:style>
  <w:style w:type="character" w:customStyle="1" w:styleId="WW8Num13z8">
    <w:name w:val="WW8Num13z8"/>
    <w:qFormat/>
    <w:rsid w:val="006170C4"/>
  </w:style>
  <w:style w:type="character" w:customStyle="1" w:styleId="WW8Num37z2">
    <w:name w:val="WW8Num37z2"/>
    <w:qFormat/>
    <w:rsid w:val="006170C4"/>
    <w:rPr>
      <w:rFonts w:ascii="Wingdings" w:hAnsi="Wingdings" w:cs="Wingdings" w:hint="default"/>
    </w:rPr>
  </w:style>
  <w:style w:type="character" w:customStyle="1" w:styleId="WW8Num39z2">
    <w:name w:val="WW8Num39z2"/>
    <w:qFormat/>
    <w:rsid w:val="006170C4"/>
  </w:style>
  <w:style w:type="character" w:customStyle="1" w:styleId="WW8Num41z5">
    <w:name w:val="WW8Num41z5"/>
    <w:qFormat/>
    <w:rsid w:val="006170C4"/>
  </w:style>
  <w:style w:type="character" w:customStyle="1" w:styleId="WW8Num53z0">
    <w:name w:val="WW8Num53z0"/>
    <w:qFormat/>
    <w:rsid w:val="006170C4"/>
    <w:rPr>
      <w:rFonts w:hint="default"/>
    </w:rPr>
  </w:style>
  <w:style w:type="character" w:customStyle="1" w:styleId="WW8Num15z3">
    <w:name w:val="WW8Num15z3"/>
    <w:qFormat/>
    <w:rsid w:val="006170C4"/>
  </w:style>
  <w:style w:type="character" w:customStyle="1" w:styleId="WW8Num43z6">
    <w:name w:val="WW8Num43z6"/>
    <w:qFormat/>
    <w:rsid w:val="006170C4"/>
  </w:style>
  <w:style w:type="character" w:customStyle="1" w:styleId="WW8Num35z6">
    <w:name w:val="WW8Num35z6"/>
    <w:qFormat/>
    <w:rsid w:val="006170C4"/>
  </w:style>
  <w:style w:type="character" w:customStyle="1" w:styleId="WW8Num50z2">
    <w:name w:val="WW8Num50z2"/>
    <w:qFormat/>
    <w:rsid w:val="006170C4"/>
  </w:style>
  <w:style w:type="character" w:customStyle="1" w:styleId="WW8Num25z8">
    <w:name w:val="WW8Num25z8"/>
    <w:qFormat/>
    <w:rsid w:val="006170C4"/>
  </w:style>
  <w:style w:type="character" w:customStyle="1" w:styleId="WW8Num6z7">
    <w:name w:val="WW8Num6z7"/>
    <w:qFormat/>
    <w:rsid w:val="006170C4"/>
  </w:style>
  <w:style w:type="character" w:customStyle="1" w:styleId="WW8Num51z4">
    <w:name w:val="WW8Num51z4"/>
    <w:qFormat/>
    <w:rsid w:val="006170C4"/>
  </w:style>
  <w:style w:type="character" w:customStyle="1" w:styleId="WW8Num35z1">
    <w:name w:val="WW8Num35z1"/>
    <w:qFormat/>
    <w:rsid w:val="006170C4"/>
  </w:style>
  <w:style w:type="character" w:customStyle="1" w:styleId="WW8Num50z6">
    <w:name w:val="WW8Num50z6"/>
    <w:qFormat/>
    <w:rsid w:val="006170C4"/>
  </w:style>
  <w:style w:type="character" w:customStyle="1" w:styleId="WW8Num41z1">
    <w:name w:val="WW8Num41z1"/>
    <w:qFormat/>
    <w:rsid w:val="006170C4"/>
  </w:style>
  <w:style w:type="character" w:customStyle="1" w:styleId="WW8Num8z7">
    <w:name w:val="WW8Num8z7"/>
    <w:qFormat/>
    <w:rsid w:val="006170C4"/>
  </w:style>
  <w:style w:type="character" w:customStyle="1" w:styleId="WW8Num38z2">
    <w:name w:val="WW8Num38z2"/>
    <w:qFormat/>
    <w:rsid w:val="006170C4"/>
    <w:rPr>
      <w:rFonts w:ascii="Wingdings" w:hAnsi="Wingdings" w:cs="Wingdings" w:hint="default"/>
    </w:rPr>
  </w:style>
  <w:style w:type="character" w:customStyle="1" w:styleId="WW8Num20z1">
    <w:name w:val="WW8Num20z1"/>
    <w:qFormat/>
    <w:rsid w:val="006170C4"/>
  </w:style>
  <w:style w:type="character" w:customStyle="1" w:styleId="WW8Num50z5">
    <w:name w:val="WW8Num50z5"/>
    <w:qFormat/>
    <w:rsid w:val="006170C4"/>
  </w:style>
  <w:style w:type="character" w:customStyle="1" w:styleId="WW8Num11z6">
    <w:name w:val="WW8Num11z6"/>
    <w:qFormat/>
    <w:rsid w:val="006170C4"/>
  </w:style>
  <w:style w:type="character" w:customStyle="1" w:styleId="WW8Num10z3">
    <w:name w:val="WW8Num10z3"/>
    <w:qFormat/>
    <w:rsid w:val="006170C4"/>
  </w:style>
  <w:style w:type="character" w:customStyle="1" w:styleId="WW8Num35z8">
    <w:name w:val="WW8Num35z8"/>
    <w:rsid w:val="006170C4"/>
  </w:style>
  <w:style w:type="character" w:customStyle="1" w:styleId="WW8Num18z7">
    <w:name w:val="WW8Num18z7"/>
    <w:qFormat/>
    <w:rsid w:val="006170C4"/>
  </w:style>
  <w:style w:type="character" w:customStyle="1" w:styleId="WW8Num25z2">
    <w:name w:val="WW8Num25z2"/>
    <w:qFormat/>
    <w:rsid w:val="006170C4"/>
  </w:style>
  <w:style w:type="character" w:customStyle="1" w:styleId="WW8Num35z2">
    <w:name w:val="WW8Num35z2"/>
    <w:qFormat/>
    <w:rsid w:val="006170C4"/>
  </w:style>
  <w:style w:type="character" w:customStyle="1" w:styleId="WW8Num42z3">
    <w:name w:val="WW8Num42z3"/>
    <w:qFormat/>
    <w:rsid w:val="006170C4"/>
  </w:style>
  <w:style w:type="character" w:customStyle="1" w:styleId="WW8Num10z2">
    <w:name w:val="WW8Num10z2"/>
    <w:qFormat/>
    <w:rsid w:val="006170C4"/>
  </w:style>
  <w:style w:type="character" w:customStyle="1" w:styleId="WW8Num17z6">
    <w:name w:val="WW8Num17z6"/>
    <w:qFormat/>
    <w:rsid w:val="006170C4"/>
  </w:style>
  <w:style w:type="character" w:customStyle="1" w:styleId="WW8Num40z0">
    <w:name w:val="WW8Num40z0"/>
    <w:rsid w:val="006170C4"/>
    <w:rPr>
      <w:rFonts w:ascii="Candara" w:hAnsi="Candara" w:cs="Tahoma" w:hint="default"/>
      <w:i/>
      <w:spacing w:val="1"/>
      <w:w w:val="100"/>
      <w:sz w:val="20"/>
      <w:szCs w:val="20"/>
      <w:lang w:val="en-US" w:eastAsia="en-US" w:bidi="ar-SA"/>
    </w:rPr>
  </w:style>
  <w:style w:type="character" w:customStyle="1" w:styleId="WW8Num45z5">
    <w:name w:val="WW8Num45z5"/>
    <w:qFormat/>
    <w:rsid w:val="006170C4"/>
  </w:style>
  <w:style w:type="character" w:customStyle="1" w:styleId="WW8Num31z7">
    <w:name w:val="WW8Num31z7"/>
    <w:qFormat/>
    <w:rsid w:val="006170C4"/>
  </w:style>
  <w:style w:type="character" w:customStyle="1" w:styleId="WW8Num39z4">
    <w:name w:val="WW8Num39z4"/>
    <w:qFormat/>
    <w:rsid w:val="006170C4"/>
  </w:style>
  <w:style w:type="character" w:customStyle="1" w:styleId="WW8Num27z3">
    <w:name w:val="WW8Num27z3"/>
    <w:qFormat/>
    <w:rsid w:val="006170C4"/>
  </w:style>
  <w:style w:type="character" w:customStyle="1" w:styleId="WW8Num46z2">
    <w:name w:val="WW8Num46z2"/>
    <w:qFormat/>
    <w:rsid w:val="006170C4"/>
    <w:rPr>
      <w:rFonts w:ascii="Wingdings" w:hAnsi="Wingdings" w:cs="Wingdings" w:hint="default"/>
    </w:rPr>
  </w:style>
  <w:style w:type="character" w:customStyle="1" w:styleId="WW8Num19z0">
    <w:name w:val="WW8Num19z0"/>
    <w:qFormat/>
    <w:rsid w:val="006170C4"/>
    <w:rPr>
      <w:rFonts w:ascii="Bookman Old Style" w:hAnsi="Bookman Old Style" w:cs="Times New Roman" w:hint="default"/>
      <w:color w:val="auto"/>
      <w:sz w:val="26"/>
      <w:szCs w:val="28"/>
      <w:lang w:val="en-GB"/>
    </w:rPr>
  </w:style>
  <w:style w:type="character" w:customStyle="1" w:styleId="WW8Num15z7">
    <w:name w:val="WW8Num15z7"/>
    <w:qFormat/>
    <w:rsid w:val="006170C4"/>
  </w:style>
  <w:style w:type="character" w:customStyle="1" w:styleId="WW8Num13z6">
    <w:name w:val="WW8Num13z6"/>
    <w:qFormat/>
    <w:rsid w:val="006170C4"/>
  </w:style>
  <w:style w:type="character" w:customStyle="1" w:styleId="WW8Num12z1">
    <w:name w:val="WW8Num12z1"/>
    <w:qFormat/>
    <w:rsid w:val="006170C4"/>
  </w:style>
  <w:style w:type="character" w:customStyle="1" w:styleId="WW8Num49z8">
    <w:name w:val="WW8Num49z8"/>
    <w:qFormat/>
    <w:rsid w:val="006170C4"/>
  </w:style>
  <w:style w:type="character" w:customStyle="1" w:styleId="WW8Num8z5">
    <w:name w:val="WW8Num8z5"/>
    <w:qFormat/>
    <w:rsid w:val="006170C4"/>
  </w:style>
  <w:style w:type="character" w:customStyle="1" w:styleId="WW8Num62z0">
    <w:name w:val="WW8Num62z0"/>
    <w:qFormat/>
    <w:rsid w:val="006170C4"/>
    <w:rPr>
      <w:rFonts w:hint="default"/>
    </w:rPr>
  </w:style>
  <w:style w:type="character" w:customStyle="1" w:styleId="WW8Num15z1">
    <w:name w:val="WW8Num15z1"/>
    <w:qFormat/>
    <w:rsid w:val="006170C4"/>
  </w:style>
  <w:style w:type="character" w:customStyle="1" w:styleId="WW8Num25z6">
    <w:name w:val="WW8Num25z6"/>
    <w:qFormat/>
    <w:rsid w:val="006170C4"/>
  </w:style>
  <w:style w:type="character" w:customStyle="1" w:styleId="WW8Num32z8">
    <w:name w:val="WW8Num32z8"/>
    <w:qFormat/>
    <w:rsid w:val="006170C4"/>
  </w:style>
  <w:style w:type="character" w:customStyle="1" w:styleId="WW8Num28z5">
    <w:name w:val="WW8Num28z5"/>
    <w:qFormat/>
    <w:rsid w:val="006170C4"/>
  </w:style>
  <w:style w:type="character" w:customStyle="1" w:styleId="WW8Num47z5">
    <w:name w:val="WW8Num47z5"/>
    <w:qFormat/>
    <w:rsid w:val="006170C4"/>
  </w:style>
  <w:style w:type="character" w:customStyle="1" w:styleId="WW8Num21z0">
    <w:name w:val="WW8Num21z0"/>
    <w:qFormat/>
    <w:rsid w:val="006170C4"/>
    <w:rPr>
      <w:rFonts w:ascii="Candara" w:hAnsi="Candara" w:cs="Candara" w:hint="default"/>
      <w:w w:val="102"/>
    </w:rPr>
  </w:style>
  <w:style w:type="character" w:customStyle="1" w:styleId="WW8Num45z4">
    <w:name w:val="WW8Num45z4"/>
    <w:qFormat/>
    <w:rsid w:val="006170C4"/>
  </w:style>
  <w:style w:type="character" w:customStyle="1" w:styleId="WW8Num13z7">
    <w:name w:val="WW8Num13z7"/>
    <w:qFormat/>
    <w:rsid w:val="006170C4"/>
  </w:style>
  <w:style w:type="character" w:customStyle="1" w:styleId="WW8Num54z3">
    <w:name w:val="WW8Num54z3"/>
    <w:qFormat/>
    <w:rsid w:val="006170C4"/>
  </w:style>
  <w:style w:type="character" w:customStyle="1" w:styleId="WW8Num19z3">
    <w:name w:val="WW8Num19z3"/>
    <w:qFormat/>
    <w:rsid w:val="006170C4"/>
  </w:style>
  <w:style w:type="character" w:customStyle="1" w:styleId="WW8Num8z4">
    <w:name w:val="WW8Num8z4"/>
    <w:qFormat/>
    <w:rsid w:val="006170C4"/>
  </w:style>
  <w:style w:type="character" w:customStyle="1" w:styleId="WW8Num5z4">
    <w:name w:val="WW8Num5z4"/>
    <w:qFormat/>
    <w:rsid w:val="006170C4"/>
  </w:style>
  <w:style w:type="character" w:customStyle="1" w:styleId="WW8Num20z7">
    <w:name w:val="WW8Num20z7"/>
    <w:qFormat/>
    <w:rsid w:val="006170C4"/>
  </w:style>
  <w:style w:type="character" w:customStyle="1" w:styleId="WW8Num42z2">
    <w:name w:val="WW8Num42z2"/>
    <w:qFormat/>
    <w:rsid w:val="006170C4"/>
  </w:style>
  <w:style w:type="character" w:customStyle="1" w:styleId="WW8Num12z2">
    <w:name w:val="WW8Num12z2"/>
    <w:qFormat/>
    <w:rsid w:val="006170C4"/>
  </w:style>
  <w:style w:type="character" w:customStyle="1" w:styleId="WW8Num10z6">
    <w:name w:val="WW8Num10z6"/>
    <w:qFormat/>
    <w:rsid w:val="006170C4"/>
  </w:style>
  <w:style w:type="character" w:customStyle="1" w:styleId="WW8Num49z3">
    <w:name w:val="WW8Num49z3"/>
    <w:qFormat/>
    <w:rsid w:val="006170C4"/>
  </w:style>
  <w:style w:type="character" w:customStyle="1" w:styleId="WW8Num39z0">
    <w:name w:val="WW8Num39z0"/>
    <w:qFormat/>
    <w:rsid w:val="006170C4"/>
    <w:rPr>
      <w:rFonts w:ascii="Symbol" w:hAnsi="Symbol" w:cs="Symbol" w:hint="default"/>
    </w:rPr>
  </w:style>
  <w:style w:type="character" w:customStyle="1" w:styleId="WW8Num45z1">
    <w:name w:val="WW8Num45z1"/>
    <w:qFormat/>
    <w:rsid w:val="006170C4"/>
  </w:style>
  <w:style w:type="character" w:customStyle="1" w:styleId="WW8Num34z1">
    <w:name w:val="WW8Num34z1"/>
    <w:qFormat/>
    <w:rsid w:val="006170C4"/>
  </w:style>
  <w:style w:type="character" w:customStyle="1" w:styleId="WW8Num32z7">
    <w:name w:val="WW8Num32z7"/>
    <w:qFormat/>
    <w:rsid w:val="006170C4"/>
  </w:style>
  <w:style w:type="character" w:customStyle="1" w:styleId="WW8Num28z3">
    <w:name w:val="WW8Num28z3"/>
    <w:qFormat/>
    <w:rsid w:val="006170C4"/>
  </w:style>
  <w:style w:type="character" w:customStyle="1" w:styleId="WW8Num17z4">
    <w:name w:val="WW8Num17z4"/>
    <w:qFormat/>
    <w:rsid w:val="006170C4"/>
  </w:style>
  <w:style w:type="character" w:customStyle="1" w:styleId="WW8Num4z5">
    <w:name w:val="WW8Num4z5"/>
    <w:qFormat/>
    <w:rsid w:val="006170C4"/>
  </w:style>
  <w:style w:type="character" w:customStyle="1" w:styleId="WW8Num23z8">
    <w:name w:val="WW8Num23z8"/>
    <w:qFormat/>
    <w:rsid w:val="006170C4"/>
  </w:style>
  <w:style w:type="character" w:customStyle="1" w:styleId="WW8Num42z1">
    <w:name w:val="WW8Num42z1"/>
    <w:qFormat/>
    <w:rsid w:val="006170C4"/>
  </w:style>
  <w:style w:type="character" w:customStyle="1" w:styleId="WW8Num23z6">
    <w:name w:val="WW8Num23z6"/>
    <w:qFormat/>
    <w:rsid w:val="006170C4"/>
  </w:style>
  <w:style w:type="character" w:customStyle="1" w:styleId="WW8Num18z4">
    <w:name w:val="WW8Num18z4"/>
    <w:qFormat/>
    <w:rsid w:val="006170C4"/>
  </w:style>
  <w:style w:type="character" w:customStyle="1" w:styleId="WW8Num47z6">
    <w:name w:val="WW8Num47z6"/>
    <w:qFormat/>
    <w:rsid w:val="006170C4"/>
  </w:style>
  <w:style w:type="character" w:customStyle="1" w:styleId="WW8Num48z0">
    <w:name w:val="WW8Num48z0"/>
    <w:qFormat/>
    <w:rsid w:val="006170C4"/>
    <w:rPr>
      <w:rFonts w:hint="default"/>
    </w:rPr>
  </w:style>
  <w:style w:type="character" w:customStyle="1" w:styleId="WW8Num25z4">
    <w:name w:val="WW8Num25z4"/>
    <w:qFormat/>
    <w:rsid w:val="006170C4"/>
  </w:style>
  <w:style w:type="character" w:customStyle="1" w:styleId="WW8Num31z6">
    <w:name w:val="WW8Num31z6"/>
    <w:qFormat/>
    <w:rsid w:val="006170C4"/>
  </w:style>
  <w:style w:type="character" w:customStyle="1" w:styleId="WW8Num11z8">
    <w:name w:val="WW8Num11z8"/>
    <w:qFormat/>
    <w:rsid w:val="006170C4"/>
  </w:style>
  <w:style w:type="character" w:customStyle="1" w:styleId="WW8Num50z3">
    <w:name w:val="WW8Num50z3"/>
    <w:qFormat/>
    <w:rsid w:val="006170C4"/>
  </w:style>
  <w:style w:type="character" w:customStyle="1" w:styleId="WW8Num39z5">
    <w:name w:val="WW8Num39z5"/>
    <w:qFormat/>
    <w:rsid w:val="006170C4"/>
  </w:style>
  <w:style w:type="character" w:customStyle="1" w:styleId="WW8Num22z6">
    <w:name w:val="WW8Num22z6"/>
    <w:qFormat/>
    <w:rsid w:val="006170C4"/>
  </w:style>
  <w:style w:type="character" w:customStyle="1" w:styleId="WW8Num52z2">
    <w:name w:val="WW8Num52z2"/>
    <w:qFormat/>
    <w:rsid w:val="006170C4"/>
  </w:style>
  <w:style w:type="character" w:customStyle="1" w:styleId="WW8Num24z3">
    <w:name w:val="WW8Num24z3"/>
    <w:qFormat/>
    <w:rsid w:val="006170C4"/>
    <w:rPr>
      <w:rFonts w:ascii="Symbol" w:hAnsi="Symbol" w:cs="Symbol" w:hint="default"/>
    </w:rPr>
  </w:style>
  <w:style w:type="character" w:customStyle="1" w:styleId="WW8Num16z7">
    <w:name w:val="WW8Num16z7"/>
    <w:qFormat/>
    <w:rsid w:val="006170C4"/>
  </w:style>
  <w:style w:type="character" w:customStyle="1" w:styleId="WW8Num10z4">
    <w:name w:val="WW8Num10z4"/>
    <w:qFormat/>
    <w:rsid w:val="006170C4"/>
  </w:style>
  <w:style w:type="character" w:customStyle="1" w:styleId="WW8Num27z2">
    <w:name w:val="WW8Num27z2"/>
    <w:qFormat/>
    <w:rsid w:val="006170C4"/>
  </w:style>
  <w:style w:type="character" w:customStyle="1" w:styleId="WW8Num6z8">
    <w:name w:val="WW8Num6z8"/>
    <w:qFormat/>
    <w:rsid w:val="006170C4"/>
  </w:style>
  <w:style w:type="character" w:customStyle="1" w:styleId="WW8Num24z2">
    <w:name w:val="WW8Num24z2"/>
    <w:qFormat/>
    <w:rsid w:val="006170C4"/>
    <w:rPr>
      <w:rFonts w:ascii="Wingdings" w:hAnsi="Wingdings" w:cs="Wingdings" w:hint="default"/>
    </w:rPr>
  </w:style>
  <w:style w:type="character" w:customStyle="1" w:styleId="WW8Num21z6">
    <w:name w:val="WW8Num21z6"/>
    <w:qFormat/>
    <w:rsid w:val="006170C4"/>
  </w:style>
  <w:style w:type="character" w:customStyle="1" w:styleId="WW8Num12z3">
    <w:name w:val="WW8Num12z3"/>
    <w:qFormat/>
    <w:rsid w:val="006170C4"/>
  </w:style>
  <w:style w:type="character" w:customStyle="1" w:styleId="WW8Num49z2">
    <w:name w:val="WW8Num49z2"/>
    <w:qFormat/>
    <w:rsid w:val="006170C4"/>
  </w:style>
  <w:style w:type="character" w:customStyle="1" w:styleId="WW8Num48z1">
    <w:name w:val="WW8Num48z1"/>
    <w:qFormat/>
    <w:rsid w:val="006170C4"/>
  </w:style>
  <w:style w:type="character" w:customStyle="1" w:styleId="WW8Num22z8">
    <w:name w:val="WW8Num22z8"/>
    <w:qFormat/>
    <w:rsid w:val="006170C4"/>
  </w:style>
  <w:style w:type="character" w:customStyle="1" w:styleId="WW8Num34z4">
    <w:name w:val="WW8Num34z4"/>
    <w:qFormat/>
    <w:rsid w:val="006170C4"/>
  </w:style>
  <w:style w:type="character" w:customStyle="1" w:styleId="WW8Num52z8">
    <w:name w:val="WW8Num52z8"/>
    <w:qFormat/>
    <w:rsid w:val="006170C4"/>
  </w:style>
  <w:style w:type="character" w:customStyle="1" w:styleId="WW8Num11z7">
    <w:name w:val="WW8Num11z7"/>
    <w:qFormat/>
    <w:rsid w:val="006170C4"/>
  </w:style>
  <w:style w:type="character" w:customStyle="1" w:styleId="WW8Num10z1">
    <w:name w:val="WW8Num10z1"/>
    <w:qFormat/>
    <w:rsid w:val="006170C4"/>
  </w:style>
  <w:style w:type="character" w:customStyle="1" w:styleId="WW8Num36z2">
    <w:name w:val="WW8Num36z2"/>
    <w:qFormat/>
    <w:rsid w:val="006170C4"/>
    <w:rPr>
      <w:rFonts w:ascii="Wingdings" w:hAnsi="Wingdings" w:cs="Wingdings" w:hint="default"/>
    </w:rPr>
  </w:style>
  <w:style w:type="character" w:customStyle="1" w:styleId="WW8Num23z0">
    <w:name w:val="WW8Num23z0"/>
    <w:qFormat/>
    <w:rsid w:val="006170C4"/>
    <w:rPr>
      <w:rFonts w:ascii="Candara" w:hAnsi="Candara" w:cs="Arial" w:hint="default"/>
      <w:sz w:val="26"/>
      <w:szCs w:val="26"/>
    </w:rPr>
  </w:style>
  <w:style w:type="character" w:customStyle="1" w:styleId="WW8Num42z4">
    <w:name w:val="WW8Num42z4"/>
    <w:qFormat/>
    <w:rsid w:val="006170C4"/>
  </w:style>
  <w:style w:type="character" w:customStyle="1" w:styleId="WW8Num34z2">
    <w:name w:val="WW8Num34z2"/>
    <w:qFormat/>
    <w:rsid w:val="006170C4"/>
  </w:style>
  <w:style w:type="character" w:customStyle="1" w:styleId="WW8Num40z5">
    <w:name w:val="WW8Num40z5"/>
    <w:qFormat/>
    <w:rsid w:val="006170C4"/>
  </w:style>
  <w:style w:type="character" w:customStyle="1" w:styleId="WW8Num17z7">
    <w:name w:val="WW8Num17z7"/>
    <w:qFormat/>
    <w:rsid w:val="006170C4"/>
  </w:style>
  <w:style w:type="character" w:customStyle="1" w:styleId="WW8Num25z0">
    <w:name w:val="WW8Num25z0"/>
    <w:qFormat/>
    <w:rsid w:val="006170C4"/>
    <w:rPr>
      <w:rFonts w:ascii="Courier New" w:hAnsi="Courier New" w:cs="Courier New" w:hint="default"/>
    </w:rPr>
  </w:style>
  <w:style w:type="character" w:customStyle="1" w:styleId="WW8Num42z7">
    <w:name w:val="WW8Num42z7"/>
    <w:qFormat/>
    <w:rsid w:val="006170C4"/>
  </w:style>
  <w:style w:type="character" w:customStyle="1" w:styleId="WW8Num12z5">
    <w:name w:val="WW8Num12z5"/>
    <w:qFormat/>
    <w:rsid w:val="006170C4"/>
  </w:style>
  <w:style w:type="character" w:customStyle="1" w:styleId="WW8Num40z4">
    <w:name w:val="WW8Num40z4"/>
    <w:qFormat/>
    <w:rsid w:val="006170C4"/>
  </w:style>
  <w:style w:type="character" w:customStyle="1" w:styleId="WW8Num16z4">
    <w:name w:val="WW8Num16z4"/>
    <w:qFormat/>
    <w:rsid w:val="006170C4"/>
  </w:style>
  <w:style w:type="character" w:customStyle="1" w:styleId="WW8Num33z7">
    <w:name w:val="WW8Num33z7"/>
    <w:qFormat/>
    <w:rsid w:val="006170C4"/>
  </w:style>
  <w:style w:type="character" w:customStyle="1" w:styleId="WW8Num31z8">
    <w:name w:val="WW8Num31z8"/>
    <w:qFormat/>
    <w:rsid w:val="006170C4"/>
  </w:style>
  <w:style w:type="character" w:customStyle="1" w:styleId="WW8Num31z2">
    <w:name w:val="WW8Num31z2"/>
    <w:qFormat/>
    <w:rsid w:val="006170C4"/>
  </w:style>
  <w:style w:type="character" w:customStyle="1" w:styleId="WW8Num26z1">
    <w:name w:val="WW8Num26z1"/>
    <w:qFormat/>
    <w:rsid w:val="006170C4"/>
  </w:style>
  <w:style w:type="character" w:customStyle="1" w:styleId="WW8Num9z6">
    <w:name w:val="WW8Num9z6"/>
    <w:qFormat/>
    <w:rsid w:val="006170C4"/>
  </w:style>
  <w:style w:type="character" w:customStyle="1" w:styleId="WW8Num34z0">
    <w:name w:val="WW8Num34z0"/>
    <w:qFormat/>
    <w:rsid w:val="006170C4"/>
    <w:rPr>
      <w:rFonts w:hint="default"/>
    </w:rPr>
  </w:style>
  <w:style w:type="character" w:customStyle="1" w:styleId="WW8Num14z8">
    <w:name w:val="WW8Num14z8"/>
    <w:qFormat/>
    <w:rsid w:val="006170C4"/>
  </w:style>
  <w:style w:type="character" w:customStyle="1" w:styleId="WW8Num21z1">
    <w:name w:val="WW8Num21z1"/>
    <w:qFormat/>
    <w:rsid w:val="006170C4"/>
    <w:rPr>
      <w:bCs/>
    </w:rPr>
  </w:style>
  <w:style w:type="character" w:customStyle="1" w:styleId="WW8Num41z6">
    <w:name w:val="WW8Num41z6"/>
    <w:qFormat/>
    <w:rsid w:val="006170C4"/>
  </w:style>
  <w:style w:type="character" w:customStyle="1" w:styleId="WW8Num27z8">
    <w:name w:val="WW8Num27z8"/>
    <w:qFormat/>
    <w:rsid w:val="006170C4"/>
  </w:style>
  <w:style w:type="character" w:customStyle="1" w:styleId="WW8Num41z0">
    <w:name w:val="WW8Num41z0"/>
    <w:qFormat/>
    <w:rsid w:val="006170C4"/>
    <w:rPr>
      <w:rFonts w:hint="default"/>
    </w:rPr>
  </w:style>
  <w:style w:type="character" w:customStyle="1" w:styleId="WW8Num34z8">
    <w:name w:val="WW8Num34z8"/>
    <w:qFormat/>
    <w:rsid w:val="006170C4"/>
  </w:style>
  <w:style w:type="character" w:customStyle="1" w:styleId="WW8Num51z6">
    <w:name w:val="WW8Num51z6"/>
    <w:qFormat/>
    <w:rsid w:val="006170C4"/>
  </w:style>
  <w:style w:type="character" w:customStyle="1" w:styleId="WW8Num40z6">
    <w:name w:val="WW8Num40z6"/>
    <w:qFormat/>
    <w:rsid w:val="006170C4"/>
  </w:style>
  <w:style w:type="character" w:customStyle="1" w:styleId="WW8Num9z3">
    <w:name w:val="WW8Num9z3"/>
    <w:qFormat/>
    <w:rsid w:val="006170C4"/>
  </w:style>
  <w:style w:type="character" w:customStyle="1" w:styleId="WW8Num5z2">
    <w:name w:val="WW8Num5z2"/>
    <w:qFormat/>
    <w:rsid w:val="006170C4"/>
  </w:style>
  <w:style w:type="character" w:customStyle="1" w:styleId="WW8Num14z2">
    <w:name w:val="WW8Num14z2"/>
    <w:qFormat/>
    <w:rsid w:val="006170C4"/>
  </w:style>
  <w:style w:type="character" w:customStyle="1" w:styleId="WW8Num12z8">
    <w:name w:val="WW8Num12z8"/>
    <w:qFormat/>
    <w:rsid w:val="006170C4"/>
  </w:style>
  <w:style w:type="character" w:customStyle="1" w:styleId="WW8Num47z4">
    <w:name w:val="WW8Num47z4"/>
    <w:qFormat/>
    <w:rsid w:val="006170C4"/>
  </w:style>
  <w:style w:type="character" w:customStyle="1" w:styleId="WW8Num27z4">
    <w:name w:val="WW8Num27z4"/>
    <w:qFormat/>
    <w:rsid w:val="006170C4"/>
  </w:style>
  <w:style w:type="character" w:customStyle="1" w:styleId="WW8Num45z0">
    <w:name w:val="WW8Num45z0"/>
    <w:qFormat/>
    <w:rsid w:val="006170C4"/>
    <w:rPr>
      <w:rFonts w:ascii="Candara" w:hAnsi="Candara" w:cs="Arial" w:hint="default"/>
      <w:sz w:val="26"/>
      <w:szCs w:val="26"/>
    </w:rPr>
  </w:style>
  <w:style w:type="character" w:customStyle="1" w:styleId="WW8Num43z3">
    <w:name w:val="WW8Num43z3"/>
    <w:qFormat/>
    <w:rsid w:val="006170C4"/>
  </w:style>
  <w:style w:type="character" w:customStyle="1" w:styleId="WW8Num52z7">
    <w:name w:val="WW8Num52z7"/>
    <w:qFormat/>
    <w:rsid w:val="006170C4"/>
  </w:style>
  <w:style w:type="character" w:customStyle="1" w:styleId="WW8Num11z3">
    <w:name w:val="WW8Num11z3"/>
    <w:qFormat/>
    <w:rsid w:val="006170C4"/>
  </w:style>
  <w:style w:type="character" w:customStyle="1" w:styleId="WW8Num18z5">
    <w:name w:val="WW8Num18z5"/>
    <w:qFormat/>
    <w:rsid w:val="006170C4"/>
  </w:style>
  <w:style w:type="character" w:customStyle="1" w:styleId="WW8Num4z7">
    <w:name w:val="WW8Num4z7"/>
    <w:qFormat/>
    <w:rsid w:val="006170C4"/>
  </w:style>
  <w:style w:type="character" w:customStyle="1" w:styleId="WW8Num14z4">
    <w:name w:val="WW8Num14z4"/>
    <w:qFormat/>
    <w:rsid w:val="006170C4"/>
  </w:style>
  <w:style w:type="character" w:customStyle="1" w:styleId="WW8Num50z7">
    <w:name w:val="WW8Num50z7"/>
    <w:qFormat/>
    <w:rsid w:val="006170C4"/>
  </w:style>
  <w:style w:type="character" w:customStyle="1" w:styleId="WW8Num28z7">
    <w:name w:val="WW8Num28z7"/>
    <w:qFormat/>
    <w:rsid w:val="006170C4"/>
  </w:style>
  <w:style w:type="character" w:customStyle="1" w:styleId="WW8Num40z1">
    <w:name w:val="WW8Num40z1"/>
    <w:qFormat/>
    <w:rsid w:val="006170C4"/>
  </w:style>
  <w:style w:type="character" w:customStyle="1" w:styleId="WW8Num46z0">
    <w:name w:val="WW8Num46z0"/>
    <w:qFormat/>
    <w:rsid w:val="006170C4"/>
    <w:rPr>
      <w:rFonts w:ascii="Candara" w:eastAsia="MS Mincho" w:hAnsi="Candara" w:cs="Arial" w:hint="default"/>
    </w:rPr>
  </w:style>
  <w:style w:type="character" w:customStyle="1" w:styleId="WW8Num31z1">
    <w:name w:val="WW8Num31z1"/>
    <w:qFormat/>
    <w:rsid w:val="006170C4"/>
  </w:style>
  <w:style w:type="character" w:customStyle="1" w:styleId="WW8Num20z3">
    <w:name w:val="WW8Num20z3"/>
    <w:qFormat/>
    <w:rsid w:val="006170C4"/>
  </w:style>
  <w:style w:type="character" w:customStyle="1" w:styleId="WW8Num25z5">
    <w:name w:val="WW8Num25z5"/>
    <w:qFormat/>
    <w:rsid w:val="006170C4"/>
  </w:style>
  <w:style w:type="character" w:customStyle="1" w:styleId="WW8Num19z7">
    <w:name w:val="WW8Num19z7"/>
    <w:qFormat/>
    <w:rsid w:val="006170C4"/>
  </w:style>
  <w:style w:type="character" w:customStyle="1" w:styleId="WW8Num17z5">
    <w:name w:val="WW8Num17z5"/>
    <w:qFormat/>
    <w:rsid w:val="006170C4"/>
  </w:style>
  <w:style w:type="character" w:customStyle="1" w:styleId="WW8Num4z1">
    <w:name w:val="WW8Num4z1"/>
    <w:qFormat/>
    <w:rsid w:val="006170C4"/>
  </w:style>
  <w:style w:type="character" w:customStyle="1" w:styleId="WW8Num35z3">
    <w:name w:val="WW8Num35z3"/>
    <w:qFormat/>
    <w:rsid w:val="006170C4"/>
  </w:style>
  <w:style w:type="character" w:customStyle="1" w:styleId="WW8Num20z8">
    <w:name w:val="WW8Num20z8"/>
    <w:qFormat/>
    <w:rsid w:val="006170C4"/>
  </w:style>
  <w:style w:type="character" w:customStyle="1" w:styleId="WW8Num18z1">
    <w:name w:val="WW8Num18z1"/>
    <w:qFormat/>
    <w:rsid w:val="006170C4"/>
  </w:style>
  <w:style w:type="character" w:customStyle="1" w:styleId="WW8Num47z1">
    <w:name w:val="WW8Num47z1"/>
    <w:qFormat/>
    <w:rsid w:val="006170C4"/>
  </w:style>
  <w:style w:type="character" w:customStyle="1" w:styleId="WW8Num36z3">
    <w:name w:val="WW8Num36z3"/>
    <w:qFormat/>
    <w:rsid w:val="006170C4"/>
    <w:rPr>
      <w:rFonts w:ascii="Symbol" w:hAnsi="Symbol" w:cs="Symbol" w:hint="default"/>
    </w:rPr>
  </w:style>
  <w:style w:type="character" w:customStyle="1" w:styleId="WW8Num14z6">
    <w:name w:val="WW8Num14z6"/>
    <w:qFormat/>
    <w:rsid w:val="006170C4"/>
  </w:style>
  <w:style w:type="character" w:customStyle="1" w:styleId="WW8Num42z5">
    <w:name w:val="WW8Num42z5"/>
    <w:qFormat/>
    <w:rsid w:val="006170C4"/>
  </w:style>
  <w:style w:type="character" w:customStyle="1" w:styleId="WW8Num29z3">
    <w:name w:val="WW8Num29z3"/>
    <w:qFormat/>
    <w:rsid w:val="006170C4"/>
    <w:rPr>
      <w:rFonts w:ascii="Symbol" w:hAnsi="Symbol" w:cs="Symbol" w:hint="default"/>
    </w:rPr>
  </w:style>
  <w:style w:type="character" w:customStyle="1" w:styleId="WW8Num9z8">
    <w:name w:val="WW8Num9z8"/>
    <w:qFormat/>
    <w:rsid w:val="006170C4"/>
  </w:style>
  <w:style w:type="character" w:customStyle="1" w:styleId="WW8Num26z2">
    <w:name w:val="WW8Num26z2"/>
    <w:qFormat/>
    <w:rsid w:val="006170C4"/>
  </w:style>
  <w:style w:type="character" w:customStyle="1" w:styleId="WW8Num14z5">
    <w:name w:val="WW8Num14z5"/>
    <w:qFormat/>
    <w:rsid w:val="006170C4"/>
  </w:style>
  <w:style w:type="character" w:customStyle="1" w:styleId="WW8Num42z8">
    <w:name w:val="WW8Num42z8"/>
    <w:qFormat/>
    <w:rsid w:val="006170C4"/>
  </w:style>
  <w:style w:type="character" w:customStyle="1" w:styleId="WW8Num28z8">
    <w:name w:val="WW8Num28z8"/>
    <w:qFormat/>
    <w:rsid w:val="006170C4"/>
  </w:style>
  <w:style w:type="character" w:customStyle="1" w:styleId="WW8Num37z1">
    <w:name w:val="WW8Num37z1"/>
    <w:qFormat/>
    <w:rsid w:val="006170C4"/>
    <w:rPr>
      <w:rFonts w:hint="default"/>
    </w:rPr>
  </w:style>
  <w:style w:type="character" w:customStyle="1" w:styleId="WW8Num16z5">
    <w:name w:val="WW8Num16z5"/>
    <w:qFormat/>
    <w:rsid w:val="006170C4"/>
  </w:style>
  <w:style w:type="character" w:customStyle="1" w:styleId="WW8Num20z2">
    <w:name w:val="WW8Num20z2"/>
    <w:qFormat/>
    <w:rsid w:val="006170C4"/>
  </w:style>
  <w:style w:type="character" w:customStyle="1" w:styleId="WW8Num13z2">
    <w:name w:val="WW8Num13z2"/>
    <w:qFormat/>
    <w:rsid w:val="006170C4"/>
  </w:style>
  <w:style w:type="character" w:customStyle="1" w:styleId="WW8Num48z2">
    <w:name w:val="WW8Num48z2"/>
    <w:qFormat/>
    <w:rsid w:val="006170C4"/>
  </w:style>
  <w:style w:type="character" w:customStyle="1" w:styleId="WW8Num19z4">
    <w:name w:val="WW8Num19z4"/>
    <w:qFormat/>
    <w:rsid w:val="006170C4"/>
  </w:style>
  <w:style w:type="character" w:customStyle="1" w:styleId="WW8Num8z1">
    <w:name w:val="WW8Num8z1"/>
    <w:qFormat/>
    <w:rsid w:val="006170C4"/>
  </w:style>
  <w:style w:type="character" w:customStyle="1" w:styleId="WW8Num25z3">
    <w:name w:val="WW8Num25z3"/>
    <w:qFormat/>
    <w:rsid w:val="006170C4"/>
  </w:style>
  <w:style w:type="character" w:customStyle="1" w:styleId="WW8Num31z3">
    <w:name w:val="WW8Num31z3"/>
    <w:qFormat/>
    <w:rsid w:val="006170C4"/>
  </w:style>
  <w:style w:type="character" w:customStyle="1" w:styleId="WW8Num19z6">
    <w:name w:val="WW8Num19z6"/>
    <w:qFormat/>
    <w:rsid w:val="006170C4"/>
  </w:style>
  <w:style w:type="character" w:customStyle="1" w:styleId="WW8Num18z6">
    <w:name w:val="WW8Num18z6"/>
    <w:qFormat/>
    <w:rsid w:val="006170C4"/>
  </w:style>
  <w:style w:type="character" w:customStyle="1" w:styleId="WW8Num39z7">
    <w:name w:val="WW8Num39z7"/>
    <w:qFormat/>
    <w:rsid w:val="006170C4"/>
  </w:style>
  <w:style w:type="character" w:customStyle="1" w:styleId="WW8Num52z1">
    <w:name w:val="WW8Num52z1"/>
    <w:qFormat/>
    <w:rsid w:val="006170C4"/>
  </w:style>
  <w:style w:type="character" w:customStyle="1" w:styleId="WW8Num30z8">
    <w:name w:val="WW8Num30z8"/>
    <w:qFormat/>
    <w:rsid w:val="006170C4"/>
  </w:style>
  <w:style w:type="character" w:customStyle="1" w:styleId="WW8Num16z2">
    <w:name w:val="WW8Num16z2"/>
    <w:qFormat/>
    <w:rsid w:val="006170C4"/>
  </w:style>
  <w:style w:type="character" w:customStyle="1" w:styleId="WW8Num9z4">
    <w:name w:val="WW8Num9z4"/>
    <w:qFormat/>
    <w:rsid w:val="006170C4"/>
  </w:style>
  <w:style w:type="character" w:customStyle="1" w:styleId="WW8Num26z4">
    <w:name w:val="WW8Num26z4"/>
    <w:qFormat/>
    <w:rsid w:val="006170C4"/>
  </w:style>
  <w:style w:type="character" w:customStyle="1" w:styleId="WW8Num52z5">
    <w:name w:val="WW8Num52z5"/>
    <w:qFormat/>
    <w:rsid w:val="006170C4"/>
  </w:style>
  <w:style w:type="character" w:customStyle="1" w:styleId="WW8Num25z1">
    <w:name w:val="WW8Num25z1"/>
    <w:qFormat/>
    <w:rsid w:val="006170C4"/>
  </w:style>
  <w:style w:type="character" w:customStyle="1" w:styleId="WW8Num48z6">
    <w:name w:val="WW8Num48z6"/>
    <w:qFormat/>
    <w:rsid w:val="006170C4"/>
  </w:style>
  <w:style w:type="character" w:customStyle="1" w:styleId="WW8Num27z7">
    <w:name w:val="WW8Num27z7"/>
    <w:qFormat/>
    <w:rsid w:val="006170C4"/>
  </w:style>
  <w:style w:type="character" w:customStyle="1" w:styleId="WW8Num19z8">
    <w:name w:val="WW8Num19z8"/>
    <w:qFormat/>
    <w:rsid w:val="006170C4"/>
  </w:style>
  <w:style w:type="character" w:customStyle="1" w:styleId="WW8Num43z7">
    <w:name w:val="WW8Num43z7"/>
    <w:qFormat/>
    <w:rsid w:val="006170C4"/>
  </w:style>
  <w:style w:type="character" w:customStyle="1" w:styleId="WW8Num14z7">
    <w:name w:val="WW8Num14z7"/>
    <w:qFormat/>
    <w:rsid w:val="006170C4"/>
  </w:style>
  <w:style w:type="character" w:customStyle="1" w:styleId="WW8Num41z8">
    <w:name w:val="WW8Num41z8"/>
    <w:qFormat/>
    <w:rsid w:val="006170C4"/>
  </w:style>
  <w:style w:type="character" w:customStyle="1" w:styleId="WW8Num11z5">
    <w:name w:val="WW8Num11z5"/>
    <w:qFormat/>
    <w:rsid w:val="006170C4"/>
  </w:style>
  <w:style w:type="character" w:customStyle="1" w:styleId="WW8Num40z3">
    <w:name w:val="WW8Num40z3"/>
    <w:qFormat/>
    <w:rsid w:val="006170C4"/>
  </w:style>
  <w:style w:type="character" w:customStyle="1" w:styleId="WW8Num8z3">
    <w:name w:val="WW8Num8z3"/>
    <w:qFormat/>
    <w:rsid w:val="006170C4"/>
  </w:style>
  <w:style w:type="character" w:customStyle="1" w:styleId="WW8Num52z3">
    <w:name w:val="WW8Num52z3"/>
    <w:qFormat/>
    <w:rsid w:val="006170C4"/>
  </w:style>
  <w:style w:type="character" w:customStyle="1" w:styleId="WW8Num13z3">
    <w:name w:val="WW8Num13z3"/>
    <w:qFormat/>
    <w:rsid w:val="006170C4"/>
  </w:style>
  <w:style w:type="character" w:customStyle="1" w:styleId="WW8Num47z8">
    <w:name w:val="WW8Num47z8"/>
    <w:qFormat/>
    <w:rsid w:val="006170C4"/>
  </w:style>
  <w:style w:type="character" w:customStyle="1" w:styleId="WW8Num48z8">
    <w:name w:val="WW8Num48z8"/>
    <w:qFormat/>
    <w:rsid w:val="006170C4"/>
  </w:style>
  <w:style w:type="character" w:customStyle="1" w:styleId="WW8Num49z1">
    <w:name w:val="WW8Num49z1"/>
    <w:qFormat/>
    <w:rsid w:val="006170C4"/>
  </w:style>
  <w:style w:type="character" w:customStyle="1" w:styleId="WW8Num15z8">
    <w:name w:val="WW8Num15z8"/>
    <w:qFormat/>
    <w:rsid w:val="006170C4"/>
  </w:style>
  <w:style w:type="character" w:customStyle="1" w:styleId="WW8Num54z4">
    <w:name w:val="WW8Num54z4"/>
    <w:qFormat/>
    <w:rsid w:val="006170C4"/>
  </w:style>
  <w:style w:type="character" w:customStyle="1" w:styleId="WW8Num54z5">
    <w:name w:val="WW8Num54z5"/>
    <w:qFormat/>
    <w:rsid w:val="006170C4"/>
  </w:style>
  <w:style w:type="character" w:customStyle="1" w:styleId="WW8Num54z6">
    <w:name w:val="WW8Num54z6"/>
    <w:qFormat/>
    <w:rsid w:val="006170C4"/>
  </w:style>
  <w:style w:type="character" w:customStyle="1" w:styleId="WW8Num54z7">
    <w:name w:val="WW8Num54z7"/>
    <w:qFormat/>
    <w:rsid w:val="006170C4"/>
  </w:style>
  <w:style w:type="character" w:customStyle="1" w:styleId="WW8Num54z8">
    <w:name w:val="WW8Num54z8"/>
    <w:qFormat/>
    <w:rsid w:val="006170C4"/>
  </w:style>
  <w:style w:type="character" w:customStyle="1" w:styleId="WW8Num55z1">
    <w:name w:val="WW8Num55z1"/>
    <w:qFormat/>
    <w:rsid w:val="006170C4"/>
    <w:rPr>
      <w:rFonts w:ascii="Courier New" w:hAnsi="Courier New" w:cs="Courier New" w:hint="default"/>
    </w:rPr>
  </w:style>
  <w:style w:type="character" w:customStyle="1" w:styleId="WW8Num55z2">
    <w:name w:val="WW8Num55z2"/>
    <w:qFormat/>
    <w:rsid w:val="006170C4"/>
    <w:rPr>
      <w:rFonts w:ascii="Wingdings" w:hAnsi="Wingdings" w:cs="Wingdings" w:hint="default"/>
    </w:rPr>
  </w:style>
  <w:style w:type="character" w:customStyle="1" w:styleId="WW8Num55z3">
    <w:name w:val="WW8Num55z3"/>
    <w:qFormat/>
    <w:rsid w:val="006170C4"/>
    <w:rPr>
      <w:rFonts w:ascii="Symbol" w:hAnsi="Symbol" w:cs="Symbol" w:hint="default"/>
    </w:rPr>
  </w:style>
  <w:style w:type="character" w:customStyle="1" w:styleId="WW8Num56z4">
    <w:name w:val="WW8Num56z4"/>
    <w:qFormat/>
    <w:rsid w:val="006170C4"/>
  </w:style>
  <w:style w:type="character" w:customStyle="1" w:styleId="WW8Num56z5">
    <w:name w:val="WW8Num56z5"/>
    <w:qFormat/>
    <w:rsid w:val="006170C4"/>
  </w:style>
  <w:style w:type="character" w:customStyle="1" w:styleId="WW8Num56z6">
    <w:name w:val="WW8Num56z6"/>
    <w:qFormat/>
    <w:rsid w:val="006170C4"/>
  </w:style>
  <w:style w:type="character" w:customStyle="1" w:styleId="WW8Num56z7">
    <w:name w:val="WW8Num56z7"/>
    <w:qFormat/>
    <w:rsid w:val="006170C4"/>
  </w:style>
  <w:style w:type="character" w:customStyle="1" w:styleId="WW8Num56z8">
    <w:name w:val="WW8Num56z8"/>
    <w:qFormat/>
    <w:rsid w:val="006170C4"/>
  </w:style>
  <w:style w:type="character" w:customStyle="1" w:styleId="WW8Num57z1">
    <w:name w:val="WW8Num57z1"/>
    <w:qFormat/>
    <w:rsid w:val="006170C4"/>
  </w:style>
  <w:style w:type="character" w:customStyle="1" w:styleId="WW8Num57z2">
    <w:name w:val="WW8Num57z2"/>
    <w:qFormat/>
    <w:rsid w:val="006170C4"/>
  </w:style>
  <w:style w:type="character" w:customStyle="1" w:styleId="WW8Num57z3">
    <w:name w:val="WW8Num57z3"/>
    <w:qFormat/>
    <w:rsid w:val="006170C4"/>
  </w:style>
  <w:style w:type="character" w:customStyle="1" w:styleId="WW8Num57z4">
    <w:name w:val="WW8Num57z4"/>
    <w:qFormat/>
    <w:rsid w:val="006170C4"/>
  </w:style>
  <w:style w:type="character" w:customStyle="1" w:styleId="WW8Num57z5">
    <w:name w:val="WW8Num57z5"/>
    <w:qFormat/>
    <w:rsid w:val="006170C4"/>
  </w:style>
  <w:style w:type="character" w:customStyle="1" w:styleId="WW8Num57z6">
    <w:name w:val="WW8Num57z6"/>
    <w:qFormat/>
    <w:rsid w:val="006170C4"/>
  </w:style>
  <w:style w:type="character" w:customStyle="1" w:styleId="WW8Num57z7">
    <w:name w:val="WW8Num57z7"/>
    <w:qFormat/>
    <w:rsid w:val="006170C4"/>
  </w:style>
  <w:style w:type="character" w:customStyle="1" w:styleId="WW8Num57z8">
    <w:name w:val="WW8Num57z8"/>
    <w:qFormat/>
    <w:rsid w:val="006170C4"/>
  </w:style>
  <w:style w:type="character" w:customStyle="1" w:styleId="WW8Num59z1">
    <w:name w:val="WW8Num59z1"/>
    <w:qFormat/>
    <w:rsid w:val="006170C4"/>
  </w:style>
  <w:style w:type="character" w:customStyle="1" w:styleId="WW8Num59z2">
    <w:name w:val="WW8Num59z2"/>
    <w:qFormat/>
    <w:rsid w:val="006170C4"/>
  </w:style>
  <w:style w:type="character" w:customStyle="1" w:styleId="WW8Num59z3">
    <w:name w:val="WW8Num59z3"/>
    <w:qFormat/>
    <w:rsid w:val="006170C4"/>
  </w:style>
  <w:style w:type="character" w:customStyle="1" w:styleId="WW8Num59z4">
    <w:name w:val="WW8Num59z4"/>
    <w:qFormat/>
    <w:rsid w:val="006170C4"/>
  </w:style>
  <w:style w:type="character" w:customStyle="1" w:styleId="WW8Num59z5">
    <w:name w:val="WW8Num59z5"/>
    <w:qFormat/>
    <w:rsid w:val="006170C4"/>
  </w:style>
  <w:style w:type="character" w:customStyle="1" w:styleId="WW8Num59z6">
    <w:name w:val="WW8Num59z6"/>
    <w:qFormat/>
    <w:rsid w:val="006170C4"/>
  </w:style>
  <w:style w:type="character" w:customStyle="1" w:styleId="WW8Num59z7">
    <w:name w:val="WW8Num59z7"/>
    <w:qFormat/>
    <w:rsid w:val="006170C4"/>
  </w:style>
  <w:style w:type="character" w:customStyle="1" w:styleId="WW8Num59z8">
    <w:name w:val="WW8Num59z8"/>
    <w:qFormat/>
    <w:rsid w:val="006170C4"/>
  </w:style>
  <w:style w:type="character" w:customStyle="1" w:styleId="WW8Num60z1">
    <w:name w:val="WW8Num60z1"/>
    <w:qFormat/>
    <w:rsid w:val="006170C4"/>
    <w:rPr>
      <w:rFonts w:cs="Times New Roman"/>
    </w:rPr>
  </w:style>
  <w:style w:type="character" w:customStyle="1" w:styleId="WW8Num61z1">
    <w:name w:val="WW8Num61z1"/>
    <w:qFormat/>
    <w:rsid w:val="006170C4"/>
  </w:style>
  <w:style w:type="character" w:customStyle="1" w:styleId="WW8Num61z2">
    <w:name w:val="WW8Num61z2"/>
    <w:qFormat/>
    <w:rsid w:val="006170C4"/>
  </w:style>
  <w:style w:type="character" w:customStyle="1" w:styleId="WW8Num61z3">
    <w:name w:val="WW8Num61z3"/>
    <w:qFormat/>
    <w:rsid w:val="006170C4"/>
  </w:style>
  <w:style w:type="character" w:customStyle="1" w:styleId="WW8Num61z4">
    <w:name w:val="WW8Num61z4"/>
    <w:qFormat/>
    <w:rsid w:val="006170C4"/>
  </w:style>
  <w:style w:type="character" w:customStyle="1" w:styleId="WW8Num61z5">
    <w:name w:val="WW8Num61z5"/>
    <w:qFormat/>
    <w:rsid w:val="006170C4"/>
  </w:style>
  <w:style w:type="character" w:customStyle="1" w:styleId="WW8Num61z6">
    <w:name w:val="WW8Num61z6"/>
    <w:qFormat/>
    <w:rsid w:val="006170C4"/>
  </w:style>
  <w:style w:type="character" w:customStyle="1" w:styleId="WW8Num61z7">
    <w:name w:val="WW8Num61z7"/>
    <w:qFormat/>
    <w:rsid w:val="006170C4"/>
  </w:style>
  <w:style w:type="character" w:customStyle="1" w:styleId="WW8Num61z8">
    <w:name w:val="WW8Num61z8"/>
    <w:qFormat/>
    <w:rsid w:val="006170C4"/>
  </w:style>
  <w:style w:type="character" w:customStyle="1" w:styleId="WW8Num62z1">
    <w:name w:val="WW8Num62z1"/>
    <w:qFormat/>
    <w:rsid w:val="006170C4"/>
  </w:style>
  <w:style w:type="character" w:customStyle="1" w:styleId="WW8Num62z2">
    <w:name w:val="WW8Num62z2"/>
    <w:qFormat/>
    <w:rsid w:val="006170C4"/>
  </w:style>
  <w:style w:type="character" w:customStyle="1" w:styleId="WW8Num62z3">
    <w:name w:val="WW8Num62z3"/>
    <w:qFormat/>
    <w:rsid w:val="006170C4"/>
  </w:style>
  <w:style w:type="character" w:customStyle="1" w:styleId="WW8Num62z4">
    <w:name w:val="WW8Num62z4"/>
    <w:qFormat/>
    <w:rsid w:val="006170C4"/>
  </w:style>
  <w:style w:type="character" w:customStyle="1" w:styleId="WW8Num62z5">
    <w:name w:val="WW8Num62z5"/>
    <w:qFormat/>
    <w:rsid w:val="006170C4"/>
  </w:style>
  <w:style w:type="character" w:customStyle="1" w:styleId="WW8Num62z6">
    <w:name w:val="WW8Num62z6"/>
    <w:qFormat/>
    <w:rsid w:val="006170C4"/>
  </w:style>
  <w:style w:type="character" w:customStyle="1" w:styleId="WW8Num62z7">
    <w:name w:val="WW8Num62z7"/>
    <w:qFormat/>
    <w:rsid w:val="006170C4"/>
  </w:style>
  <w:style w:type="character" w:customStyle="1" w:styleId="WW8Num62z8">
    <w:name w:val="WW8Num62z8"/>
    <w:qFormat/>
    <w:rsid w:val="006170C4"/>
  </w:style>
  <w:style w:type="character" w:customStyle="1" w:styleId="WW8Num63z1">
    <w:name w:val="WW8Num63z1"/>
    <w:qFormat/>
    <w:rsid w:val="006170C4"/>
  </w:style>
  <w:style w:type="character" w:customStyle="1" w:styleId="WW8Num63z2">
    <w:name w:val="WW8Num63z2"/>
    <w:qFormat/>
    <w:rsid w:val="006170C4"/>
  </w:style>
  <w:style w:type="character" w:customStyle="1" w:styleId="WW8Num63z3">
    <w:name w:val="WW8Num63z3"/>
    <w:qFormat/>
    <w:rsid w:val="006170C4"/>
  </w:style>
  <w:style w:type="character" w:customStyle="1" w:styleId="WW8Num63z4">
    <w:name w:val="WW8Num63z4"/>
    <w:qFormat/>
    <w:rsid w:val="006170C4"/>
  </w:style>
  <w:style w:type="character" w:customStyle="1" w:styleId="WW8Num63z5">
    <w:name w:val="WW8Num63z5"/>
    <w:qFormat/>
    <w:rsid w:val="006170C4"/>
  </w:style>
  <w:style w:type="character" w:customStyle="1" w:styleId="WW8Num63z6">
    <w:name w:val="WW8Num63z6"/>
    <w:qFormat/>
    <w:rsid w:val="006170C4"/>
  </w:style>
  <w:style w:type="character" w:customStyle="1" w:styleId="WW8Num63z7">
    <w:name w:val="WW8Num63z7"/>
    <w:qFormat/>
    <w:rsid w:val="006170C4"/>
  </w:style>
  <w:style w:type="character" w:customStyle="1" w:styleId="WW8Num63z8">
    <w:name w:val="WW8Num63z8"/>
    <w:qFormat/>
    <w:rsid w:val="006170C4"/>
  </w:style>
  <w:style w:type="character" w:customStyle="1" w:styleId="WW8Num64z1">
    <w:name w:val="WW8Num64z1"/>
    <w:qFormat/>
    <w:rsid w:val="006170C4"/>
  </w:style>
  <w:style w:type="character" w:customStyle="1" w:styleId="WW8Num64z2">
    <w:name w:val="WW8Num64z2"/>
    <w:qFormat/>
    <w:rsid w:val="006170C4"/>
  </w:style>
  <w:style w:type="character" w:customStyle="1" w:styleId="WW8Num64z3">
    <w:name w:val="WW8Num64z3"/>
    <w:qFormat/>
    <w:rsid w:val="006170C4"/>
  </w:style>
  <w:style w:type="character" w:customStyle="1" w:styleId="WW8Num64z4">
    <w:name w:val="WW8Num64z4"/>
    <w:qFormat/>
    <w:rsid w:val="006170C4"/>
  </w:style>
  <w:style w:type="character" w:customStyle="1" w:styleId="WW8Num64z5">
    <w:name w:val="WW8Num64z5"/>
    <w:qFormat/>
    <w:rsid w:val="006170C4"/>
  </w:style>
  <w:style w:type="character" w:customStyle="1" w:styleId="WW8Num64z6">
    <w:name w:val="WW8Num64z6"/>
    <w:qFormat/>
    <w:rsid w:val="006170C4"/>
  </w:style>
  <w:style w:type="character" w:customStyle="1" w:styleId="WW8Num64z7">
    <w:name w:val="WW8Num64z7"/>
    <w:qFormat/>
    <w:rsid w:val="006170C4"/>
  </w:style>
  <w:style w:type="character" w:customStyle="1" w:styleId="WW8Num64z8">
    <w:name w:val="WW8Num64z8"/>
    <w:rsid w:val="006170C4"/>
  </w:style>
  <w:style w:type="character" w:customStyle="1" w:styleId="WW8Num65z1">
    <w:name w:val="WW8Num65z1"/>
    <w:qFormat/>
    <w:rsid w:val="006170C4"/>
  </w:style>
  <w:style w:type="character" w:customStyle="1" w:styleId="WW8Num65z2">
    <w:name w:val="WW8Num65z2"/>
    <w:qFormat/>
    <w:rsid w:val="006170C4"/>
  </w:style>
  <w:style w:type="character" w:customStyle="1" w:styleId="WW8Num65z3">
    <w:name w:val="WW8Num65z3"/>
    <w:qFormat/>
    <w:rsid w:val="006170C4"/>
  </w:style>
  <w:style w:type="character" w:customStyle="1" w:styleId="WW8Num65z4">
    <w:name w:val="WW8Num65z4"/>
    <w:qFormat/>
    <w:rsid w:val="006170C4"/>
  </w:style>
  <w:style w:type="character" w:customStyle="1" w:styleId="WW8Num65z5">
    <w:name w:val="WW8Num65z5"/>
    <w:qFormat/>
    <w:rsid w:val="006170C4"/>
  </w:style>
  <w:style w:type="character" w:customStyle="1" w:styleId="WW8Num65z6">
    <w:name w:val="WW8Num65z6"/>
    <w:qFormat/>
    <w:rsid w:val="006170C4"/>
  </w:style>
  <w:style w:type="character" w:customStyle="1" w:styleId="WW8Num65z7">
    <w:name w:val="WW8Num65z7"/>
    <w:qFormat/>
    <w:rsid w:val="006170C4"/>
  </w:style>
  <w:style w:type="character" w:customStyle="1" w:styleId="WW8Num65z8">
    <w:name w:val="WW8Num65z8"/>
    <w:qFormat/>
    <w:rsid w:val="006170C4"/>
  </w:style>
  <w:style w:type="character" w:customStyle="1" w:styleId="WW8Num66z1">
    <w:name w:val="WW8Num66z1"/>
    <w:qFormat/>
    <w:rsid w:val="006170C4"/>
  </w:style>
  <w:style w:type="character" w:customStyle="1" w:styleId="WW8Num66z2">
    <w:name w:val="WW8Num66z2"/>
    <w:qFormat/>
    <w:rsid w:val="006170C4"/>
  </w:style>
  <w:style w:type="character" w:customStyle="1" w:styleId="WW8Num66z3">
    <w:name w:val="WW8Num66z3"/>
    <w:qFormat/>
    <w:rsid w:val="006170C4"/>
  </w:style>
  <w:style w:type="character" w:customStyle="1" w:styleId="WW8Num66z4">
    <w:name w:val="WW8Num66z4"/>
    <w:qFormat/>
    <w:rsid w:val="006170C4"/>
  </w:style>
  <w:style w:type="character" w:customStyle="1" w:styleId="WW8Num66z5">
    <w:name w:val="WW8Num66z5"/>
    <w:rsid w:val="006170C4"/>
  </w:style>
  <w:style w:type="character" w:customStyle="1" w:styleId="WW8Num66z6">
    <w:name w:val="WW8Num66z6"/>
    <w:qFormat/>
    <w:rsid w:val="006170C4"/>
  </w:style>
  <w:style w:type="character" w:customStyle="1" w:styleId="WW8Num66z7">
    <w:name w:val="WW8Num66z7"/>
    <w:qFormat/>
    <w:rsid w:val="006170C4"/>
  </w:style>
  <w:style w:type="character" w:customStyle="1" w:styleId="WW8Num66z8">
    <w:name w:val="WW8Num66z8"/>
    <w:qFormat/>
    <w:rsid w:val="006170C4"/>
  </w:style>
  <w:style w:type="character" w:customStyle="1" w:styleId="WW8Num67z1">
    <w:name w:val="WW8Num67z1"/>
    <w:qFormat/>
    <w:rsid w:val="006170C4"/>
  </w:style>
  <w:style w:type="character" w:customStyle="1" w:styleId="WW8Num67z2">
    <w:name w:val="WW8Num67z2"/>
    <w:rsid w:val="006170C4"/>
  </w:style>
  <w:style w:type="character" w:customStyle="1" w:styleId="WW8Num67z3">
    <w:name w:val="WW8Num67z3"/>
    <w:rsid w:val="006170C4"/>
  </w:style>
  <w:style w:type="character" w:customStyle="1" w:styleId="WW8Num67z4">
    <w:name w:val="WW8Num67z4"/>
    <w:qFormat/>
    <w:rsid w:val="006170C4"/>
  </w:style>
  <w:style w:type="character" w:customStyle="1" w:styleId="WW8Num67z5">
    <w:name w:val="WW8Num67z5"/>
    <w:qFormat/>
    <w:rsid w:val="006170C4"/>
  </w:style>
  <w:style w:type="character" w:customStyle="1" w:styleId="WW8Num67z6">
    <w:name w:val="WW8Num67z6"/>
    <w:qFormat/>
    <w:rsid w:val="006170C4"/>
  </w:style>
  <w:style w:type="character" w:customStyle="1" w:styleId="WW8Num67z7">
    <w:name w:val="WW8Num67z7"/>
    <w:rsid w:val="006170C4"/>
  </w:style>
  <w:style w:type="character" w:customStyle="1" w:styleId="WW8Num67z8">
    <w:name w:val="WW8Num67z8"/>
    <w:rsid w:val="006170C4"/>
  </w:style>
  <w:style w:type="character" w:customStyle="1" w:styleId="WW8Num68z1">
    <w:name w:val="WW8Num68z1"/>
    <w:qFormat/>
    <w:rsid w:val="006170C4"/>
    <w:rPr>
      <w:rFonts w:ascii="Candara" w:hAnsi="Candara" w:cs="Times New Roman"/>
    </w:rPr>
  </w:style>
  <w:style w:type="character" w:customStyle="1" w:styleId="WW8Num69z2">
    <w:name w:val="WW8Num69z2"/>
    <w:rsid w:val="006170C4"/>
  </w:style>
  <w:style w:type="character" w:customStyle="1" w:styleId="WW8Num69z3">
    <w:name w:val="WW8Num69z3"/>
    <w:rsid w:val="006170C4"/>
  </w:style>
  <w:style w:type="character" w:customStyle="1" w:styleId="WW8Num69z4">
    <w:name w:val="WW8Num69z4"/>
    <w:rsid w:val="006170C4"/>
  </w:style>
  <w:style w:type="character" w:customStyle="1" w:styleId="WW8Num69z5">
    <w:name w:val="WW8Num69z5"/>
    <w:rsid w:val="006170C4"/>
  </w:style>
  <w:style w:type="character" w:customStyle="1" w:styleId="WW8Num69z6">
    <w:name w:val="WW8Num69z6"/>
    <w:rsid w:val="006170C4"/>
  </w:style>
  <w:style w:type="character" w:customStyle="1" w:styleId="WW8Num69z7">
    <w:name w:val="WW8Num69z7"/>
    <w:rsid w:val="006170C4"/>
  </w:style>
  <w:style w:type="character" w:customStyle="1" w:styleId="WW8Num69z8">
    <w:name w:val="WW8Num69z8"/>
    <w:qFormat/>
    <w:rsid w:val="006170C4"/>
  </w:style>
  <w:style w:type="character" w:customStyle="1" w:styleId="WW8Num70z1">
    <w:name w:val="WW8Num70z1"/>
    <w:rsid w:val="006170C4"/>
  </w:style>
  <w:style w:type="character" w:customStyle="1" w:styleId="WW8Num70z2">
    <w:name w:val="WW8Num70z2"/>
    <w:rsid w:val="006170C4"/>
  </w:style>
  <w:style w:type="character" w:customStyle="1" w:styleId="WW8Num70z3">
    <w:name w:val="WW8Num70z3"/>
    <w:qFormat/>
    <w:rsid w:val="006170C4"/>
  </w:style>
  <w:style w:type="character" w:customStyle="1" w:styleId="WW8Num70z4">
    <w:name w:val="WW8Num70z4"/>
    <w:rsid w:val="006170C4"/>
  </w:style>
  <w:style w:type="character" w:customStyle="1" w:styleId="WW8Num70z5">
    <w:name w:val="WW8Num70z5"/>
    <w:qFormat/>
    <w:rsid w:val="006170C4"/>
  </w:style>
  <w:style w:type="character" w:customStyle="1" w:styleId="WW8Num70z6">
    <w:name w:val="WW8Num70z6"/>
    <w:rsid w:val="006170C4"/>
  </w:style>
  <w:style w:type="character" w:customStyle="1" w:styleId="WW8Num70z7">
    <w:name w:val="WW8Num70z7"/>
    <w:qFormat/>
    <w:rsid w:val="006170C4"/>
  </w:style>
  <w:style w:type="character" w:customStyle="1" w:styleId="WW8Num70z8">
    <w:name w:val="WW8Num70z8"/>
    <w:qFormat/>
    <w:rsid w:val="006170C4"/>
  </w:style>
  <w:style w:type="character" w:customStyle="1" w:styleId="WW8Num71z1">
    <w:name w:val="WW8Num71z1"/>
    <w:qFormat/>
    <w:rsid w:val="006170C4"/>
  </w:style>
  <w:style w:type="character" w:customStyle="1" w:styleId="WW8Num71z2">
    <w:name w:val="WW8Num71z2"/>
    <w:qFormat/>
    <w:rsid w:val="006170C4"/>
  </w:style>
  <w:style w:type="character" w:customStyle="1" w:styleId="WW8Num71z3">
    <w:name w:val="WW8Num71z3"/>
    <w:rsid w:val="006170C4"/>
  </w:style>
  <w:style w:type="character" w:customStyle="1" w:styleId="WW8Num71z4">
    <w:name w:val="WW8Num71z4"/>
    <w:rsid w:val="006170C4"/>
  </w:style>
  <w:style w:type="character" w:customStyle="1" w:styleId="WW8Num71z5">
    <w:name w:val="WW8Num71z5"/>
    <w:rsid w:val="006170C4"/>
  </w:style>
  <w:style w:type="character" w:customStyle="1" w:styleId="WW8Num71z6">
    <w:name w:val="WW8Num71z6"/>
    <w:rsid w:val="006170C4"/>
  </w:style>
  <w:style w:type="character" w:customStyle="1" w:styleId="WW8Num71z7">
    <w:name w:val="WW8Num71z7"/>
    <w:rsid w:val="006170C4"/>
  </w:style>
  <w:style w:type="character" w:customStyle="1" w:styleId="WW8Num71z8">
    <w:name w:val="WW8Num71z8"/>
    <w:qFormat/>
    <w:rsid w:val="006170C4"/>
  </w:style>
  <w:style w:type="character" w:customStyle="1" w:styleId="WW8Num72z1">
    <w:name w:val="WW8Num72z1"/>
    <w:qFormat/>
    <w:rsid w:val="006170C4"/>
  </w:style>
  <w:style w:type="character" w:customStyle="1" w:styleId="WW8Num72z2">
    <w:name w:val="WW8Num72z2"/>
    <w:rsid w:val="006170C4"/>
  </w:style>
  <w:style w:type="character" w:customStyle="1" w:styleId="WW8Num72z3">
    <w:name w:val="WW8Num72z3"/>
    <w:rsid w:val="006170C4"/>
  </w:style>
  <w:style w:type="character" w:customStyle="1" w:styleId="WW8Num72z4">
    <w:name w:val="WW8Num72z4"/>
    <w:rsid w:val="006170C4"/>
  </w:style>
  <w:style w:type="character" w:customStyle="1" w:styleId="WW8Num72z5">
    <w:name w:val="WW8Num72z5"/>
    <w:qFormat/>
    <w:rsid w:val="006170C4"/>
  </w:style>
  <w:style w:type="character" w:customStyle="1" w:styleId="WW8Num72z6">
    <w:name w:val="WW8Num72z6"/>
    <w:qFormat/>
    <w:rsid w:val="006170C4"/>
  </w:style>
  <w:style w:type="character" w:customStyle="1" w:styleId="WW8Num72z7">
    <w:name w:val="WW8Num72z7"/>
    <w:qFormat/>
    <w:rsid w:val="006170C4"/>
  </w:style>
  <w:style w:type="character" w:customStyle="1" w:styleId="WW8Num72z8">
    <w:name w:val="WW8Num72z8"/>
    <w:qFormat/>
    <w:rsid w:val="006170C4"/>
  </w:style>
  <w:style w:type="character" w:customStyle="1" w:styleId="WW8Num73z1">
    <w:name w:val="WW8Num73z1"/>
    <w:qFormat/>
    <w:rsid w:val="006170C4"/>
    <w:rPr>
      <w:rFonts w:ascii="Courier New" w:hAnsi="Courier New" w:cs="Courier New" w:hint="default"/>
    </w:rPr>
  </w:style>
  <w:style w:type="character" w:customStyle="1" w:styleId="WW8Num73z2">
    <w:name w:val="WW8Num73z2"/>
    <w:qFormat/>
    <w:rsid w:val="006170C4"/>
    <w:rPr>
      <w:rFonts w:ascii="Wingdings" w:hAnsi="Wingdings" w:cs="Wingdings" w:hint="default"/>
    </w:rPr>
  </w:style>
  <w:style w:type="character" w:customStyle="1" w:styleId="WW8Num73z3">
    <w:name w:val="WW8Num73z3"/>
    <w:qFormat/>
    <w:rsid w:val="006170C4"/>
    <w:rPr>
      <w:rFonts w:ascii="Symbol" w:hAnsi="Symbol" w:cs="Symbol" w:hint="default"/>
    </w:rPr>
  </w:style>
  <w:style w:type="character" w:customStyle="1" w:styleId="WW8Num74z1">
    <w:name w:val="WW8Num74z1"/>
    <w:qFormat/>
    <w:rsid w:val="006170C4"/>
  </w:style>
  <w:style w:type="character" w:customStyle="1" w:styleId="WW8Num74z2">
    <w:name w:val="WW8Num74z2"/>
    <w:qFormat/>
    <w:rsid w:val="006170C4"/>
  </w:style>
  <w:style w:type="character" w:customStyle="1" w:styleId="WW8Num74z3">
    <w:name w:val="WW8Num74z3"/>
    <w:qFormat/>
    <w:rsid w:val="006170C4"/>
  </w:style>
  <w:style w:type="character" w:customStyle="1" w:styleId="WW8Num74z4">
    <w:name w:val="WW8Num74z4"/>
    <w:qFormat/>
    <w:rsid w:val="006170C4"/>
  </w:style>
  <w:style w:type="character" w:customStyle="1" w:styleId="WW8Num74z5">
    <w:name w:val="WW8Num74z5"/>
    <w:qFormat/>
    <w:rsid w:val="006170C4"/>
  </w:style>
  <w:style w:type="character" w:customStyle="1" w:styleId="WW8Num74z7">
    <w:name w:val="WW8Num74z7"/>
    <w:qFormat/>
    <w:rsid w:val="006170C4"/>
  </w:style>
  <w:style w:type="character" w:customStyle="1" w:styleId="WW8Num75z1">
    <w:name w:val="WW8Num75z1"/>
    <w:qFormat/>
    <w:rsid w:val="006170C4"/>
  </w:style>
  <w:style w:type="character" w:customStyle="1" w:styleId="WW8Num75z2">
    <w:name w:val="WW8Num75z2"/>
    <w:qFormat/>
    <w:rsid w:val="006170C4"/>
  </w:style>
  <w:style w:type="character" w:customStyle="1" w:styleId="WW8Num75z4">
    <w:name w:val="WW8Num75z4"/>
    <w:qFormat/>
    <w:rsid w:val="006170C4"/>
  </w:style>
  <w:style w:type="character" w:customStyle="1" w:styleId="WW8Num75z5">
    <w:name w:val="WW8Num75z5"/>
    <w:qFormat/>
    <w:rsid w:val="006170C4"/>
  </w:style>
  <w:style w:type="character" w:customStyle="1" w:styleId="WW8Num75z6">
    <w:name w:val="WW8Num75z6"/>
    <w:qFormat/>
    <w:rsid w:val="006170C4"/>
  </w:style>
  <w:style w:type="character" w:customStyle="1" w:styleId="WW8Num75z7">
    <w:name w:val="WW8Num75z7"/>
    <w:qFormat/>
    <w:rsid w:val="006170C4"/>
  </w:style>
  <w:style w:type="character" w:customStyle="1" w:styleId="WW8Num75z8">
    <w:name w:val="WW8Num75z8"/>
    <w:qFormat/>
    <w:rsid w:val="006170C4"/>
  </w:style>
  <w:style w:type="character" w:customStyle="1" w:styleId="WW8Num76z1">
    <w:name w:val="WW8Num76z1"/>
    <w:qFormat/>
    <w:rsid w:val="006170C4"/>
  </w:style>
  <w:style w:type="character" w:customStyle="1" w:styleId="WW8Num76z2">
    <w:name w:val="WW8Num76z2"/>
    <w:qFormat/>
    <w:rsid w:val="006170C4"/>
  </w:style>
  <w:style w:type="character" w:customStyle="1" w:styleId="WW8Num76z3">
    <w:name w:val="WW8Num76z3"/>
    <w:qFormat/>
    <w:rsid w:val="006170C4"/>
  </w:style>
  <w:style w:type="character" w:customStyle="1" w:styleId="WW8Num76z4">
    <w:name w:val="WW8Num76z4"/>
    <w:qFormat/>
    <w:rsid w:val="006170C4"/>
  </w:style>
  <w:style w:type="character" w:customStyle="1" w:styleId="WW8Num76z5">
    <w:name w:val="WW8Num76z5"/>
    <w:qFormat/>
    <w:rsid w:val="006170C4"/>
  </w:style>
  <w:style w:type="character" w:customStyle="1" w:styleId="WW8Num76z6">
    <w:name w:val="WW8Num76z6"/>
    <w:qFormat/>
    <w:rsid w:val="006170C4"/>
  </w:style>
  <w:style w:type="character" w:customStyle="1" w:styleId="WW8Num76z7">
    <w:name w:val="WW8Num76z7"/>
    <w:qFormat/>
    <w:rsid w:val="006170C4"/>
  </w:style>
  <w:style w:type="character" w:customStyle="1" w:styleId="WW8Num76z8">
    <w:name w:val="WW8Num76z8"/>
    <w:qFormat/>
    <w:rsid w:val="006170C4"/>
  </w:style>
  <w:style w:type="character" w:customStyle="1" w:styleId="aqj">
    <w:name w:val="aqj"/>
    <w:basedOn w:val="WW-DefaultParagraphFont"/>
    <w:qFormat/>
    <w:rsid w:val="006170C4"/>
  </w:style>
  <w:style w:type="character" w:customStyle="1" w:styleId="bulletsChar">
    <w:name w:val="bullets Char"/>
    <w:qFormat/>
    <w:rsid w:val="006170C4"/>
    <w:rPr>
      <w:rFonts w:cs="Mangal"/>
      <w:sz w:val="22"/>
      <w:szCs w:val="22"/>
      <w:lang w:bidi="hi-IN"/>
    </w:rPr>
  </w:style>
  <w:style w:type="paragraph" w:styleId="Caption">
    <w:name w:val="caption"/>
    <w:basedOn w:val="Normal"/>
    <w:qFormat/>
    <w:rsid w:val="006170C4"/>
    <w:pPr>
      <w:widowControl/>
      <w:suppressLineNumbers/>
      <w:suppressAutoHyphens/>
      <w:autoSpaceDE/>
      <w:autoSpaceDN/>
      <w:spacing w:before="120" w:after="120"/>
    </w:pPr>
    <w:rPr>
      <w:rFonts w:ascii="Tahoma" w:eastAsia="Calibri" w:hAnsi="Tahoma" w:cs="Lucida Sans"/>
      <w:i/>
      <w:iCs/>
      <w:sz w:val="24"/>
      <w:szCs w:val="24"/>
      <w:lang w:eastAsia="zh-CN" w:bidi="ar-SA"/>
    </w:rPr>
  </w:style>
  <w:style w:type="paragraph" w:styleId="NormalWeb">
    <w:name w:val="Normal (Web)"/>
    <w:basedOn w:val="Normal"/>
    <w:uiPriority w:val="99"/>
    <w:qFormat/>
    <w:rsid w:val="006170C4"/>
    <w:pPr>
      <w:widowControl/>
      <w:suppressAutoHyphens/>
      <w:autoSpaceDE/>
      <w:autoSpaceDN/>
      <w:spacing w:before="280" w:after="280"/>
    </w:pPr>
    <w:rPr>
      <w:rFonts w:ascii="Times New Roman" w:eastAsia="Calibri" w:hAnsi="Times New Roman" w:cs="Times New Roman"/>
      <w:sz w:val="24"/>
      <w:szCs w:val="24"/>
      <w:lang w:eastAsia="zh-CN" w:bidi="ar-SA"/>
    </w:rPr>
  </w:style>
  <w:style w:type="paragraph" w:customStyle="1" w:styleId="m-132181387218191203msolistparagraph">
    <w:name w:val="m_-132181387218191203msolistparagraph"/>
    <w:basedOn w:val="Normal"/>
    <w:qFormat/>
    <w:rsid w:val="006170C4"/>
    <w:pPr>
      <w:widowControl/>
      <w:suppressAutoHyphens/>
      <w:autoSpaceDE/>
      <w:autoSpaceDN/>
      <w:spacing w:before="280" w:after="280"/>
    </w:pPr>
    <w:rPr>
      <w:rFonts w:ascii="Times New Roman" w:eastAsia="Calibri" w:hAnsi="Times New Roman" w:cs="Times New Roman"/>
      <w:sz w:val="24"/>
      <w:szCs w:val="24"/>
      <w:lang w:val="en-IN" w:eastAsia="zh-CN" w:bidi="hi-IN"/>
    </w:rPr>
  </w:style>
  <w:style w:type="paragraph" w:customStyle="1" w:styleId="Heading2WNn">
    <w:name w:val="Heading 2 W Nn"/>
    <w:basedOn w:val="Normal"/>
    <w:next w:val="Normal"/>
    <w:qFormat/>
    <w:rsid w:val="006170C4"/>
    <w:pPr>
      <w:tabs>
        <w:tab w:val="left" w:pos="360"/>
        <w:tab w:val="left" w:pos="720"/>
      </w:tabs>
      <w:suppressAutoHyphens/>
      <w:autoSpaceDE/>
      <w:autoSpaceDN/>
      <w:jc w:val="both"/>
    </w:pPr>
    <w:rPr>
      <w:rFonts w:ascii="Tahoma" w:eastAsia="Calibri" w:hAnsi="Tahoma" w:cs="Times New Roman"/>
      <w:szCs w:val="20"/>
      <w:lang w:eastAsia="zh-CN" w:bidi="ar-SA"/>
    </w:rPr>
  </w:style>
  <w:style w:type="paragraph" w:customStyle="1" w:styleId="Style1">
    <w:name w:val="_Style 1"/>
    <w:qFormat/>
    <w:rsid w:val="006170C4"/>
    <w:pPr>
      <w:suppressAutoHyphens/>
      <w:spacing w:after="0" w:line="240" w:lineRule="auto"/>
    </w:pPr>
    <w:rPr>
      <w:rFonts w:ascii="Calibri" w:eastAsia="Calibri" w:hAnsi="Calibri" w:cs="Calibri"/>
      <w:sz w:val="24"/>
      <w:szCs w:val="24"/>
      <w:lang w:eastAsia="zh-CN"/>
    </w:rPr>
  </w:style>
  <w:style w:type="paragraph" w:customStyle="1" w:styleId="bullets">
    <w:name w:val="bullets"/>
    <w:basedOn w:val="Normal"/>
    <w:qFormat/>
    <w:rsid w:val="006170C4"/>
    <w:pPr>
      <w:widowControl/>
      <w:tabs>
        <w:tab w:val="left" w:pos="0"/>
      </w:tabs>
      <w:suppressAutoHyphens/>
      <w:autoSpaceDE/>
      <w:autoSpaceDN/>
      <w:spacing w:before="40" w:after="80" w:line="300" w:lineRule="exact"/>
      <w:ind w:left="1080" w:hanging="360"/>
      <w:jc w:val="both"/>
    </w:pPr>
    <w:rPr>
      <w:rFonts w:ascii="Times New Roman" w:eastAsia="Calibri" w:hAnsi="Times New Roman" w:cs="Mangal"/>
      <w:lang w:eastAsia="zh-CN" w:bidi="hi-IN"/>
    </w:rPr>
  </w:style>
  <w:style w:type="paragraph" w:customStyle="1" w:styleId="Heading">
    <w:name w:val="Heading"/>
    <w:basedOn w:val="Normal"/>
    <w:next w:val="BodyText"/>
    <w:qFormat/>
    <w:rsid w:val="006170C4"/>
    <w:pPr>
      <w:widowControl/>
      <w:suppressAutoHyphens/>
      <w:autoSpaceDE/>
      <w:autoSpaceDN/>
      <w:jc w:val="center"/>
    </w:pPr>
    <w:rPr>
      <w:rFonts w:eastAsia="Calibri" w:cs="Times New Roman"/>
      <w:b/>
      <w:bCs/>
      <w:sz w:val="20"/>
      <w:szCs w:val="24"/>
      <w:lang w:eastAsia="zh-CN" w:bidi="ar-SA"/>
    </w:rPr>
  </w:style>
  <w:style w:type="paragraph" w:customStyle="1" w:styleId="subhead1">
    <w:name w:val="subhead 1"/>
    <w:qFormat/>
    <w:rsid w:val="006170C4"/>
    <w:pPr>
      <w:suppressAutoHyphens/>
      <w:spacing w:after="0" w:line="260" w:lineRule="atLeast"/>
      <w:jc w:val="center"/>
    </w:pPr>
    <w:rPr>
      <w:rFonts w:ascii="Helvetica" w:eastAsia="Calibri" w:hAnsi="Helvetica" w:cs="Helvetica"/>
      <w:b/>
      <w:caps/>
      <w:sz w:val="24"/>
      <w:szCs w:val="20"/>
      <w:lang w:eastAsia="zh-CN"/>
    </w:rPr>
  </w:style>
  <w:style w:type="paragraph" w:customStyle="1" w:styleId="RFP">
    <w:name w:val="RFP"/>
    <w:basedOn w:val="Normal"/>
    <w:qFormat/>
    <w:rsid w:val="006170C4"/>
    <w:pPr>
      <w:widowControl/>
      <w:tabs>
        <w:tab w:val="left" w:pos="720"/>
      </w:tabs>
      <w:suppressAutoHyphens/>
      <w:autoSpaceDE/>
      <w:autoSpaceDN/>
      <w:ind w:left="720" w:hanging="432"/>
    </w:pPr>
    <w:rPr>
      <w:rFonts w:ascii="Times New Roman" w:eastAsia="Calibri" w:hAnsi="Times New Roman" w:cs="Times New Roman"/>
      <w:sz w:val="24"/>
      <w:szCs w:val="24"/>
      <w:lang w:val="en-GB" w:eastAsia="zh-CN" w:bidi="ar-SA"/>
    </w:rPr>
  </w:style>
  <w:style w:type="paragraph" w:customStyle="1" w:styleId="RFP1">
    <w:name w:val="RFP1"/>
    <w:basedOn w:val="Normal"/>
    <w:qFormat/>
    <w:rsid w:val="006170C4"/>
    <w:pPr>
      <w:widowControl/>
      <w:tabs>
        <w:tab w:val="left" w:pos="720"/>
      </w:tabs>
      <w:suppressAutoHyphens/>
      <w:autoSpaceDE/>
      <w:autoSpaceDN/>
      <w:ind w:left="720" w:hanging="432"/>
    </w:pPr>
    <w:rPr>
      <w:rFonts w:ascii="Times New Roman" w:eastAsia="Calibri" w:hAnsi="Times New Roman" w:cs="Times New Roman"/>
      <w:sz w:val="24"/>
      <w:szCs w:val="24"/>
      <w:lang w:val="en-GB" w:eastAsia="zh-CN" w:bidi="ar-SA"/>
    </w:rPr>
  </w:style>
  <w:style w:type="paragraph" w:customStyle="1" w:styleId="RFP2">
    <w:name w:val="RFP2"/>
    <w:basedOn w:val="Normal"/>
    <w:qFormat/>
    <w:rsid w:val="006170C4"/>
    <w:pPr>
      <w:widowControl/>
      <w:tabs>
        <w:tab w:val="left" w:pos="720"/>
      </w:tabs>
      <w:suppressAutoHyphens/>
      <w:autoSpaceDE/>
      <w:autoSpaceDN/>
      <w:ind w:left="720" w:hanging="432"/>
    </w:pPr>
    <w:rPr>
      <w:rFonts w:ascii="Times New Roman" w:eastAsia="Calibri" w:hAnsi="Times New Roman" w:cs="Times New Roman"/>
      <w:sz w:val="24"/>
      <w:szCs w:val="24"/>
      <w:lang w:val="en-GB" w:eastAsia="zh-CN" w:bidi="ar-SA"/>
    </w:rPr>
  </w:style>
  <w:style w:type="paragraph" w:customStyle="1" w:styleId="TableContents">
    <w:name w:val="Table Contents"/>
    <w:basedOn w:val="Normal"/>
    <w:qFormat/>
    <w:rsid w:val="006170C4"/>
    <w:pPr>
      <w:widowControl/>
      <w:suppressLineNumbers/>
      <w:suppressAutoHyphens/>
      <w:autoSpaceDE/>
      <w:autoSpaceDN/>
    </w:pPr>
    <w:rPr>
      <w:rFonts w:ascii="Tahoma" w:eastAsia="Calibri" w:hAnsi="Tahoma" w:cs="Tahoma"/>
      <w:sz w:val="24"/>
      <w:szCs w:val="24"/>
      <w:lang w:eastAsia="zh-CN" w:bidi="ar-SA"/>
    </w:rPr>
  </w:style>
  <w:style w:type="paragraph" w:customStyle="1" w:styleId="HeadingTextWN">
    <w:name w:val="Heading Text W N"/>
    <w:basedOn w:val="Normal"/>
    <w:qFormat/>
    <w:rsid w:val="006170C4"/>
    <w:pPr>
      <w:widowControl/>
      <w:suppressAutoHyphens/>
      <w:autoSpaceDE/>
      <w:autoSpaceDN/>
      <w:ind w:left="180"/>
      <w:jc w:val="both"/>
    </w:pPr>
    <w:rPr>
      <w:rFonts w:ascii="Tahoma" w:eastAsia="Calibri" w:hAnsi="Tahoma" w:cs="Tahoma"/>
      <w:bCs/>
      <w:iCs/>
      <w:sz w:val="24"/>
      <w:szCs w:val="24"/>
      <w:lang w:eastAsia="zh-CN" w:bidi="ar-SA"/>
    </w:rPr>
  </w:style>
  <w:style w:type="paragraph" w:customStyle="1" w:styleId="TableHeading">
    <w:name w:val="Table Heading"/>
    <w:basedOn w:val="TableContents"/>
    <w:qFormat/>
    <w:rsid w:val="006170C4"/>
    <w:pPr>
      <w:jc w:val="center"/>
    </w:pPr>
    <w:rPr>
      <w:b/>
      <w:bCs/>
    </w:rPr>
  </w:style>
  <w:style w:type="paragraph" w:customStyle="1" w:styleId="Index">
    <w:name w:val="Index"/>
    <w:basedOn w:val="Normal"/>
    <w:qFormat/>
    <w:rsid w:val="006170C4"/>
    <w:pPr>
      <w:widowControl/>
      <w:suppressLineNumbers/>
      <w:suppressAutoHyphens/>
      <w:autoSpaceDE/>
      <w:autoSpaceDN/>
    </w:pPr>
    <w:rPr>
      <w:rFonts w:ascii="Tahoma" w:eastAsia="Calibri" w:hAnsi="Tahoma" w:cs="Lucida Sans"/>
      <w:sz w:val="24"/>
      <w:szCs w:val="24"/>
      <w:lang w:eastAsia="zh-CN" w:bidi="ar-SA"/>
    </w:rPr>
  </w:style>
  <w:style w:type="paragraph" w:customStyle="1" w:styleId="Style0">
    <w:name w:val="_Style 0"/>
    <w:qFormat/>
    <w:rsid w:val="006170C4"/>
    <w:pPr>
      <w:suppressAutoHyphens/>
      <w:spacing w:after="0" w:line="240" w:lineRule="auto"/>
    </w:pPr>
    <w:rPr>
      <w:rFonts w:ascii="Calibri" w:eastAsia="Calibri" w:hAnsi="Calibri" w:cs="Calibri"/>
      <w:sz w:val="24"/>
      <w:szCs w:val="24"/>
      <w:lang w:eastAsia="zh-CN"/>
    </w:rPr>
  </w:style>
  <w:style w:type="paragraph" w:customStyle="1" w:styleId="m-8987800839972910096gmail-m-8793428901982549444gmail-msolistparagraph">
    <w:name w:val="m_-8987800839972910096gmail-m_-8793428901982549444gmail-msolistparagraph"/>
    <w:basedOn w:val="Normal"/>
    <w:qFormat/>
    <w:rsid w:val="006170C4"/>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table" w:customStyle="1" w:styleId="TableGrid1">
    <w:name w:val="Table Grid1"/>
    <w:basedOn w:val="TableNormal"/>
    <w:next w:val="TableGrid"/>
    <w:qFormat/>
    <w:rsid w:val="006170C4"/>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6170C4"/>
    <w:rPr>
      <w:rFonts w:cs="Times New Roman"/>
      <w:b/>
      <w:bCs/>
    </w:rPr>
  </w:style>
  <w:style w:type="paragraph" w:customStyle="1" w:styleId="WW-BlockText">
    <w:name w:val="WW-Block Text"/>
    <w:basedOn w:val="Normal"/>
    <w:uiPriority w:val="99"/>
    <w:qFormat/>
    <w:rsid w:val="006170C4"/>
    <w:pPr>
      <w:suppressAutoHyphens/>
      <w:autoSpaceDE/>
      <w:autoSpaceDN/>
      <w:ind w:left="90" w:right="1350" w:firstLine="990"/>
    </w:pPr>
    <w:rPr>
      <w:rFonts w:ascii="Calibri" w:eastAsia="Times New Roman" w:hAnsi="Calibri" w:cs="Times New Roman"/>
      <w:sz w:val="24"/>
      <w:szCs w:val="20"/>
      <w:lang w:bidi="ar-SA"/>
    </w:rPr>
  </w:style>
  <w:style w:type="character" w:customStyle="1" w:styleId="CharChar5">
    <w:name w:val="Char Char5"/>
    <w:basedOn w:val="DefaultParagraphFont"/>
    <w:uiPriority w:val="99"/>
    <w:qFormat/>
    <w:rsid w:val="006170C4"/>
    <w:rPr>
      <w:rFonts w:cs="Times New Roman"/>
      <w:b/>
      <w:bCs/>
      <w:sz w:val="40"/>
    </w:rPr>
  </w:style>
  <w:style w:type="numbering" w:customStyle="1" w:styleId="NoList2">
    <w:name w:val="No List2"/>
    <w:next w:val="NoList"/>
    <w:uiPriority w:val="99"/>
    <w:semiHidden/>
    <w:unhideWhenUsed/>
    <w:rsid w:val="00A16E03"/>
  </w:style>
  <w:style w:type="table" w:customStyle="1" w:styleId="TableGrid2">
    <w:name w:val="Table Grid2"/>
    <w:basedOn w:val="TableNormal"/>
    <w:next w:val="TableGrid"/>
    <w:uiPriority w:val="59"/>
    <w:rsid w:val="00A16E03"/>
    <w:pPr>
      <w:spacing w:after="0" w:line="240" w:lineRule="auto"/>
    </w:pPr>
    <w:rPr>
      <w:rFonts w:ascii="Times New Roman" w:eastAsia="Times New Roman" w:hAnsi="Times New Roman" w:cs="Times New Roman"/>
      <w:sz w:val="20"/>
      <w:szCs w:val="20"/>
      <w:lang w:val="en-IN" w:eastAsia="en-IN"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1">
    <w:name w:val="No List11"/>
    <w:next w:val="NoList"/>
    <w:uiPriority w:val="99"/>
    <w:semiHidden/>
    <w:unhideWhenUsed/>
    <w:rsid w:val="00A16E03"/>
  </w:style>
  <w:style w:type="table" w:customStyle="1" w:styleId="TableGrid11">
    <w:name w:val="Table Grid11"/>
    <w:basedOn w:val="TableNormal"/>
    <w:next w:val="TableGrid"/>
    <w:uiPriority w:val="99"/>
    <w:locked/>
    <w:rsid w:val="00A16E03"/>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DH1">
    <w:name w:val="ED H1"/>
    <w:basedOn w:val="ListParagraph"/>
    <w:next w:val="EDH2"/>
    <w:qFormat/>
    <w:rsid w:val="004A2770"/>
    <w:pPr>
      <w:keepNext/>
      <w:keepLines/>
      <w:pageBreakBefore/>
      <w:widowControl/>
      <w:numPr>
        <w:numId w:val="1"/>
      </w:numPr>
      <w:pBdr>
        <w:bottom w:val="single" w:sz="4" w:space="1" w:color="auto"/>
      </w:pBdr>
      <w:shd w:val="clear" w:color="auto" w:fill="4A442A"/>
      <w:autoSpaceDE/>
      <w:autoSpaceDN/>
      <w:spacing w:before="240" w:after="240" w:line="276" w:lineRule="auto"/>
      <w:ind w:left="720" w:hanging="720"/>
      <w:outlineLvl w:val="0"/>
    </w:pPr>
    <w:rPr>
      <w:rFonts w:ascii="Tahoma" w:eastAsia="Times New Roman" w:hAnsi="Tahoma" w:cs="Calibri"/>
      <w:b/>
      <w:bCs/>
      <w:caps/>
      <w:noProof/>
      <w:sz w:val="28"/>
      <w:lang w:val="en-GB"/>
    </w:rPr>
  </w:style>
  <w:style w:type="paragraph" w:customStyle="1" w:styleId="EDH2">
    <w:name w:val="ED H2"/>
    <w:basedOn w:val="ListParagraph"/>
    <w:next w:val="EDH3"/>
    <w:link w:val="EDH2Char"/>
    <w:qFormat/>
    <w:rsid w:val="004A2770"/>
    <w:pPr>
      <w:widowControl/>
      <w:numPr>
        <w:ilvl w:val="1"/>
        <w:numId w:val="1"/>
      </w:numPr>
      <w:autoSpaceDE/>
      <w:autoSpaceDN/>
      <w:spacing w:before="120" w:after="120" w:line="276" w:lineRule="auto"/>
      <w:contextualSpacing/>
    </w:pPr>
    <w:rPr>
      <w:rFonts w:ascii="Tahoma" w:eastAsia="Times New Roman" w:hAnsi="Tahoma" w:cs="Times New Roman"/>
      <w:bCs/>
      <w:color w:val="000000"/>
      <w:sz w:val="24"/>
      <w:szCs w:val="24"/>
      <w:lang w:bidi="ar-SA"/>
    </w:rPr>
  </w:style>
  <w:style w:type="paragraph" w:customStyle="1" w:styleId="EDH3">
    <w:name w:val="ED H3"/>
    <w:basedOn w:val="EDH2"/>
    <w:next w:val="Normal"/>
    <w:link w:val="EDH3Char"/>
    <w:qFormat/>
    <w:rsid w:val="004A2770"/>
    <w:pPr>
      <w:numPr>
        <w:ilvl w:val="2"/>
      </w:numPr>
      <w:contextualSpacing w:val="0"/>
      <w:outlineLvl w:val="2"/>
    </w:pPr>
  </w:style>
  <w:style w:type="character" w:customStyle="1" w:styleId="EDH2Char">
    <w:name w:val="ED H2 Char"/>
    <w:link w:val="EDH2"/>
    <w:qFormat/>
    <w:rsid w:val="004A2770"/>
    <w:rPr>
      <w:rFonts w:ascii="Tahoma" w:eastAsia="Times New Roman" w:hAnsi="Tahoma" w:cs="Times New Roman"/>
      <w:bCs/>
      <w:color w:val="000000"/>
      <w:sz w:val="24"/>
      <w:szCs w:val="24"/>
    </w:rPr>
  </w:style>
  <w:style w:type="character" w:customStyle="1" w:styleId="EDH3Char">
    <w:name w:val="ED H3 Char"/>
    <w:basedOn w:val="EDH2Char"/>
    <w:link w:val="EDH3"/>
    <w:qFormat/>
    <w:rsid w:val="004A2770"/>
    <w:rPr>
      <w:rFonts w:ascii="Tahoma" w:eastAsia="Times New Roman" w:hAnsi="Tahoma" w:cs="Times New Roman"/>
      <w:bCs/>
      <w:color w:val="000000"/>
      <w:sz w:val="24"/>
      <w:szCs w:val="24"/>
    </w:rPr>
  </w:style>
  <w:style w:type="character" w:customStyle="1" w:styleId="UnresolvedMention1">
    <w:name w:val="Unresolved Mention1"/>
    <w:basedOn w:val="DefaultParagraphFont"/>
    <w:uiPriority w:val="99"/>
    <w:semiHidden/>
    <w:unhideWhenUsed/>
    <w:rsid w:val="00804297"/>
    <w:rPr>
      <w:color w:val="605E5C"/>
      <w:shd w:val="clear" w:color="auto" w:fill="E1DFDD"/>
    </w:rPr>
  </w:style>
  <w:style w:type="table" w:customStyle="1" w:styleId="TableGrid0">
    <w:name w:val="TableGrid"/>
    <w:rsid w:val="009F5279"/>
    <w:pPr>
      <w:spacing w:after="0" w:line="240" w:lineRule="auto"/>
    </w:pPr>
    <w:rPr>
      <w:rFonts w:eastAsiaTheme="minorEastAsia"/>
      <w:lang w:val="en-IN" w:eastAsia="en-IN"/>
    </w:rPr>
    <w:tblPr>
      <w:tblCellMar>
        <w:top w:w="0" w:type="dxa"/>
        <w:left w:w="0" w:type="dxa"/>
        <w:bottom w:w="0" w:type="dxa"/>
        <w:right w:w="0" w:type="dxa"/>
      </w:tblCellMar>
    </w:tblPr>
  </w:style>
  <w:style w:type="character" w:customStyle="1" w:styleId="Heading9Char">
    <w:name w:val="Heading 9 Char"/>
    <w:basedOn w:val="DefaultParagraphFont"/>
    <w:link w:val="Heading9"/>
    <w:qFormat/>
    <w:rsid w:val="00173101"/>
    <w:rPr>
      <w:rFonts w:asciiTheme="majorHAnsi" w:eastAsiaTheme="majorEastAsia" w:hAnsiTheme="majorHAnsi" w:cstheme="majorBidi"/>
      <w:i/>
      <w:iCs/>
      <w:color w:val="404040" w:themeColor="text1" w:themeTint="BF"/>
      <w:sz w:val="20"/>
      <w:szCs w:val="20"/>
      <w:lang w:val="en-IN" w:eastAsia="en-IN"/>
    </w:rPr>
  </w:style>
  <w:style w:type="character" w:styleId="CommentReference">
    <w:name w:val="annotation reference"/>
    <w:uiPriority w:val="99"/>
    <w:qFormat/>
    <w:rsid w:val="00173101"/>
    <w:rPr>
      <w:sz w:val="16"/>
      <w:szCs w:val="16"/>
    </w:rPr>
  </w:style>
  <w:style w:type="paragraph" w:styleId="CommentText">
    <w:name w:val="annotation text"/>
    <w:basedOn w:val="Normal"/>
    <w:link w:val="CommentTextChar"/>
    <w:uiPriority w:val="99"/>
    <w:qFormat/>
    <w:rsid w:val="00173101"/>
    <w:pPr>
      <w:widowControl/>
      <w:autoSpaceDE/>
      <w:autoSpaceDN/>
      <w:spacing w:after="200" w:line="276" w:lineRule="auto"/>
    </w:pPr>
    <w:rPr>
      <w:rFonts w:ascii="Calibri" w:eastAsia="Times New Roman" w:hAnsi="Calibri" w:cs="Calibri"/>
      <w:sz w:val="20"/>
      <w:szCs w:val="20"/>
      <w:lang w:val="en-IN" w:eastAsia="en-IN" w:bidi="ar-SA"/>
    </w:rPr>
  </w:style>
  <w:style w:type="character" w:customStyle="1" w:styleId="CommentTextChar">
    <w:name w:val="Comment Text Char"/>
    <w:basedOn w:val="DefaultParagraphFont"/>
    <w:link w:val="CommentText"/>
    <w:uiPriority w:val="99"/>
    <w:qFormat/>
    <w:rsid w:val="00173101"/>
    <w:rPr>
      <w:rFonts w:ascii="Calibri" w:eastAsia="Times New Roman" w:hAnsi="Calibri" w:cs="Calibri"/>
      <w:sz w:val="20"/>
      <w:szCs w:val="20"/>
      <w:lang w:val="en-IN" w:eastAsia="en-IN"/>
    </w:rPr>
  </w:style>
  <w:style w:type="paragraph" w:styleId="CommentSubject">
    <w:name w:val="annotation subject"/>
    <w:basedOn w:val="CommentText"/>
    <w:next w:val="CommentText"/>
    <w:link w:val="CommentSubjectChar"/>
    <w:uiPriority w:val="99"/>
    <w:qFormat/>
    <w:rsid w:val="00173101"/>
    <w:rPr>
      <w:b/>
      <w:bCs/>
    </w:rPr>
  </w:style>
  <w:style w:type="character" w:customStyle="1" w:styleId="CommentSubjectChar">
    <w:name w:val="Comment Subject Char"/>
    <w:basedOn w:val="CommentTextChar"/>
    <w:link w:val="CommentSubject"/>
    <w:uiPriority w:val="99"/>
    <w:qFormat/>
    <w:rsid w:val="00173101"/>
    <w:rPr>
      <w:rFonts w:ascii="Calibri" w:eastAsia="Times New Roman" w:hAnsi="Calibri" w:cs="Calibri"/>
      <w:b/>
      <w:bCs/>
      <w:sz w:val="20"/>
      <w:szCs w:val="20"/>
      <w:lang w:val="en-IN" w:eastAsia="en-IN"/>
    </w:rPr>
  </w:style>
  <w:style w:type="paragraph" w:styleId="Salutation">
    <w:name w:val="Salutation"/>
    <w:basedOn w:val="Normal"/>
    <w:next w:val="Normal"/>
    <w:link w:val="SalutationChar"/>
    <w:qFormat/>
    <w:rsid w:val="00173101"/>
    <w:pPr>
      <w:widowControl/>
      <w:autoSpaceDE/>
      <w:autoSpaceDN/>
    </w:pPr>
    <w:rPr>
      <w:rFonts w:ascii="Calibri" w:eastAsia="Times New Roman" w:hAnsi="Calibri" w:cs="Calibri"/>
      <w:sz w:val="24"/>
      <w:szCs w:val="24"/>
      <w:lang w:val="en-IN" w:eastAsia="en-IN" w:bidi="ar-SA"/>
    </w:rPr>
  </w:style>
  <w:style w:type="character" w:customStyle="1" w:styleId="SalutationChar">
    <w:name w:val="Salutation Char"/>
    <w:basedOn w:val="DefaultParagraphFont"/>
    <w:link w:val="Salutation"/>
    <w:qFormat/>
    <w:rsid w:val="00173101"/>
    <w:rPr>
      <w:rFonts w:ascii="Calibri" w:eastAsia="Times New Roman" w:hAnsi="Calibri" w:cs="Calibri"/>
      <w:sz w:val="24"/>
      <w:szCs w:val="24"/>
      <w:lang w:val="en-IN" w:eastAsia="en-IN"/>
    </w:rPr>
  </w:style>
  <w:style w:type="table" w:customStyle="1" w:styleId="TableNormal11">
    <w:name w:val="Table Normal11"/>
    <w:qFormat/>
    <w:rsid w:val="00173101"/>
    <w:pPr>
      <w:spacing w:after="0" w:line="240" w:lineRule="auto"/>
    </w:pPr>
    <w:rPr>
      <w:rFonts w:ascii="Calibri" w:eastAsia="Calibri" w:hAnsi="Calibri" w:cs="Calibri"/>
      <w:sz w:val="20"/>
      <w:szCs w:val="20"/>
      <w:lang w:val="en-IN" w:eastAsia="en-IN" w:bidi="gu-IN"/>
    </w:rPr>
    <w:tblPr>
      <w:tblCellMar>
        <w:top w:w="0" w:type="dxa"/>
        <w:left w:w="0" w:type="dxa"/>
        <w:bottom w:w="0" w:type="dxa"/>
        <w:right w:w="0" w:type="dxa"/>
      </w:tblCellMar>
    </w:tblPr>
  </w:style>
  <w:style w:type="table" w:styleId="TableGrid10">
    <w:name w:val="Table Grid 1"/>
    <w:basedOn w:val="TableNormal11"/>
    <w:qFormat/>
    <w:rsid w:val="00173101"/>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Web3">
    <w:name w:val="Table Web 3"/>
    <w:basedOn w:val="TableNormal11"/>
    <w:qFormat/>
    <w:rsid w:val="00173101"/>
    <w:pPr>
      <w:spacing w:after="20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LightList-Accent6">
    <w:name w:val="Light List Accent 6"/>
    <w:basedOn w:val="TableNormal11"/>
    <w:uiPriority w:val="61"/>
    <w:qFormat/>
    <w:rsid w:val="0017310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Normal1">
    <w:name w:val="Table Normal1"/>
    <w:qFormat/>
    <w:rsid w:val="00173101"/>
    <w:pPr>
      <w:spacing w:after="0" w:line="240" w:lineRule="auto"/>
    </w:pPr>
    <w:rPr>
      <w:rFonts w:ascii="Calibri" w:eastAsia="Calibri" w:hAnsi="Calibri" w:cs="Calibri"/>
      <w:sz w:val="20"/>
      <w:szCs w:val="20"/>
      <w:lang w:val="en-IN" w:eastAsia="en-IN" w:bidi="gu-IN"/>
    </w:rPr>
    <w:tblPr>
      <w:tblCellMar>
        <w:top w:w="0" w:type="dxa"/>
        <w:left w:w="0" w:type="dxa"/>
        <w:bottom w:w="0" w:type="dxa"/>
        <w:right w:w="0" w:type="dxa"/>
      </w:tblCellMar>
    </w:tblPr>
  </w:style>
  <w:style w:type="character" w:customStyle="1" w:styleId="IntenseEmphasis1">
    <w:name w:val="Intense Emphasis1"/>
    <w:basedOn w:val="DefaultParagraphFont"/>
    <w:uiPriority w:val="99"/>
    <w:qFormat/>
    <w:rsid w:val="00173101"/>
    <w:rPr>
      <w:b/>
      <w:bCs/>
      <w:i/>
      <w:iCs/>
      <w:color w:val="4F81BD"/>
    </w:rPr>
  </w:style>
  <w:style w:type="character" w:customStyle="1" w:styleId="fnt21">
    <w:name w:val="fnt21"/>
    <w:basedOn w:val="DefaultParagraphFont"/>
    <w:qFormat/>
    <w:rsid w:val="00173101"/>
  </w:style>
  <w:style w:type="character" w:customStyle="1" w:styleId="fnt18">
    <w:name w:val="fnt18"/>
    <w:basedOn w:val="DefaultParagraphFont"/>
    <w:qFormat/>
    <w:rsid w:val="00173101"/>
  </w:style>
  <w:style w:type="character" w:customStyle="1" w:styleId="glpgp">
    <w:name w:val="glp_gp"/>
    <w:basedOn w:val="DefaultParagraphFont"/>
    <w:qFormat/>
    <w:rsid w:val="00173101"/>
  </w:style>
  <w:style w:type="character" w:customStyle="1" w:styleId="lg">
    <w:name w:val="lg"/>
    <w:basedOn w:val="DefaultParagraphFont"/>
    <w:qFormat/>
    <w:rsid w:val="00173101"/>
  </w:style>
  <w:style w:type="paragraph" w:customStyle="1" w:styleId="np-18">
    <w:name w:val="np-18"/>
    <w:basedOn w:val="Normal"/>
    <w:qFormat/>
    <w:rsid w:val="00173101"/>
    <w:pPr>
      <w:widowControl/>
      <w:autoSpaceDE/>
      <w:autoSpaceDN/>
      <w:spacing w:before="100" w:beforeAutospacing="1" w:after="100" w:afterAutospacing="1"/>
    </w:pPr>
    <w:rPr>
      <w:rFonts w:ascii="Times New Roman" w:eastAsia="Times New Roman" w:hAnsi="Times New Roman" w:cs="Calibri"/>
      <w:sz w:val="24"/>
      <w:szCs w:val="24"/>
      <w:lang w:val="en-IN" w:eastAsia="en-IN" w:bidi="ar-SA"/>
    </w:rPr>
  </w:style>
  <w:style w:type="character" w:customStyle="1" w:styleId="prc">
    <w:name w:val="prc"/>
    <w:basedOn w:val="DefaultParagraphFont"/>
    <w:qFormat/>
    <w:rsid w:val="00173101"/>
  </w:style>
  <w:style w:type="character" w:customStyle="1" w:styleId="getp">
    <w:name w:val="getp"/>
    <w:basedOn w:val="DefaultParagraphFont"/>
    <w:qFormat/>
    <w:rsid w:val="00173101"/>
  </w:style>
  <w:style w:type="character" w:customStyle="1" w:styleId="a-size-large">
    <w:name w:val="a-size-large"/>
    <w:basedOn w:val="DefaultParagraphFont"/>
    <w:qFormat/>
    <w:rsid w:val="00173101"/>
  </w:style>
  <w:style w:type="paragraph" w:customStyle="1" w:styleId="TableParagraph">
    <w:name w:val="Table Paragraph"/>
    <w:basedOn w:val="Normal"/>
    <w:uiPriority w:val="1"/>
    <w:qFormat/>
    <w:rsid w:val="00173101"/>
    <w:pPr>
      <w:autoSpaceDE/>
      <w:autoSpaceDN/>
    </w:pPr>
    <w:rPr>
      <w:rFonts w:asciiTheme="minorHAnsi" w:eastAsiaTheme="minorHAnsi" w:hAnsiTheme="minorHAnsi" w:cstheme="minorBidi"/>
      <w:lang w:bidi="ar-SA"/>
    </w:rPr>
  </w:style>
  <w:style w:type="paragraph" w:customStyle="1" w:styleId="Style10">
    <w:name w:val="Style1"/>
    <w:basedOn w:val="Normal"/>
    <w:qFormat/>
    <w:rsid w:val="00173101"/>
    <w:pPr>
      <w:widowControl/>
      <w:autoSpaceDE/>
      <w:autoSpaceDN/>
    </w:pPr>
    <w:rPr>
      <w:rFonts w:ascii="Calibri" w:eastAsia="Times New Roman" w:hAnsi="Calibri" w:cs="Calibri"/>
      <w:sz w:val="20"/>
      <w:szCs w:val="20"/>
      <w:lang w:val="en-IN" w:eastAsia="en-IN" w:bidi="ar-SA"/>
    </w:rPr>
  </w:style>
  <w:style w:type="paragraph" w:customStyle="1" w:styleId="xl33">
    <w:name w:val="xl33"/>
    <w:basedOn w:val="Normal"/>
    <w:qFormat/>
    <w:rsid w:val="00173101"/>
    <w:pPr>
      <w:widowControl/>
      <w:autoSpaceDE/>
      <w:autoSpaceDN/>
      <w:spacing w:before="100" w:beforeAutospacing="1" w:after="100" w:afterAutospacing="1"/>
      <w:jc w:val="center"/>
    </w:pPr>
    <w:rPr>
      <w:rFonts w:ascii="Bookman Old Style" w:eastAsia="Times New Roman" w:hAnsi="Bookman Old Style" w:cs="Arial Unicode MS"/>
      <w:b/>
      <w:bCs/>
      <w:sz w:val="24"/>
      <w:szCs w:val="24"/>
      <w:u w:val="single"/>
      <w:lang w:val="en-IN" w:eastAsia="en-IN" w:bidi="ar-SA"/>
    </w:rPr>
  </w:style>
  <w:style w:type="paragraph" w:customStyle="1" w:styleId="main">
    <w:name w:val="main"/>
    <w:qFormat/>
    <w:rsid w:val="00173101"/>
    <w:pPr>
      <w:tabs>
        <w:tab w:val="left" w:pos="0"/>
        <w:tab w:val="left" w:pos="576"/>
      </w:tabs>
      <w:spacing w:after="0" w:line="240" w:lineRule="auto"/>
      <w:ind w:hanging="1080"/>
      <w:jc w:val="both"/>
    </w:pPr>
    <w:rPr>
      <w:rFonts w:ascii="Calibri" w:eastAsia="Times New Roman" w:hAnsi="Calibri" w:cs="Calibri"/>
      <w:spacing w:val="10"/>
      <w:lang w:val="en-IN" w:eastAsia="en-IN"/>
    </w:rPr>
  </w:style>
  <w:style w:type="character" w:customStyle="1" w:styleId="CharChar1">
    <w:name w:val="Char Char1"/>
    <w:qFormat/>
    <w:rsid w:val="00173101"/>
    <w:rPr>
      <w:rFonts w:cs="Times New Roman"/>
      <w:sz w:val="24"/>
      <w:lang w:val="en-US" w:eastAsia="en-US" w:bidi="ar-SA"/>
    </w:rPr>
  </w:style>
  <w:style w:type="paragraph" w:customStyle="1" w:styleId="xl63">
    <w:name w:val="xl63"/>
    <w:basedOn w:val="Normal"/>
    <w:qFormat/>
    <w:rsid w:val="001731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sz w:val="24"/>
      <w:szCs w:val="24"/>
      <w:lang w:val="en-IN" w:eastAsia="en-IN" w:bidi="ar-SA"/>
    </w:rPr>
  </w:style>
  <w:style w:type="paragraph" w:customStyle="1" w:styleId="xl64">
    <w:name w:val="xl64"/>
    <w:basedOn w:val="Normal"/>
    <w:qFormat/>
    <w:rsid w:val="001731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eastAsia="Times New Roman" w:hAnsi="Calibri" w:cs="Calibri"/>
      <w:sz w:val="24"/>
      <w:szCs w:val="24"/>
      <w:lang w:val="en-IN" w:eastAsia="en-IN" w:bidi="ar-SA"/>
    </w:rPr>
  </w:style>
  <w:style w:type="paragraph" w:customStyle="1" w:styleId="xl65">
    <w:name w:val="xl65"/>
    <w:basedOn w:val="Normal"/>
    <w:qFormat/>
    <w:rsid w:val="00173101"/>
    <w:pPr>
      <w:widowControl/>
      <w:autoSpaceDE/>
      <w:autoSpaceDN/>
      <w:spacing w:before="100" w:beforeAutospacing="1" w:after="100" w:afterAutospacing="1"/>
    </w:pPr>
    <w:rPr>
      <w:rFonts w:ascii="Calibri" w:eastAsia="Times New Roman" w:hAnsi="Calibri" w:cs="Calibri"/>
      <w:sz w:val="18"/>
      <w:szCs w:val="18"/>
      <w:lang w:val="en-IN" w:eastAsia="en-IN" w:bidi="ar-SA"/>
    </w:rPr>
  </w:style>
  <w:style w:type="paragraph" w:customStyle="1" w:styleId="xl66">
    <w:name w:val="xl66"/>
    <w:basedOn w:val="Normal"/>
    <w:qFormat/>
    <w:rsid w:val="001731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Calibri"/>
      <w:sz w:val="18"/>
      <w:szCs w:val="18"/>
      <w:lang w:val="en-IN" w:eastAsia="en-IN" w:bidi="ar-SA"/>
    </w:rPr>
  </w:style>
  <w:style w:type="paragraph" w:customStyle="1" w:styleId="xl67">
    <w:name w:val="xl67"/>
    <w:basedOn w:val="Normal"/>
    <w:qFormat/>
    <w:rsid w:val="001731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Calibri" w:eastAsia="Times New Roman" w:hAnsi="Calibri" w:cs="Calibri"/>
      <w:sz w:val="18"/>
      <w:szCs w:val="18"/>
      <w:lang w:val="en-IN" w:eastAsia="en-IN" w:bidi="ar-SA"/>
    </w:rPr>
  </w:style>
  <w:style w:type="paragraph" w:customStyle="1" w:styleId="xl68">
    <w:name w:val="xl68"/>
    <w:basedOn w:val="Normal"/>
    <w:qFormat/>
    <w:rsid w:val="00173101"/>
    <w:pPr>
      <w:widowControl/>
      <w:pBdr>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32"/>
      <w:szCs w:val="32"/>
      <w:lang w:val="en-IN" w:eastAsia="en-IN" w:bidi="ar-SA"/>
    </w:rPr>
  </w:style>
  <w:style w:type="paragraph" w:customStyle="1" w:styleId="xl69">
    <w:name w:val="xl69"/>
    <w:basedOn w:val="Normal"/>
    <w:qFormat/>
    <w:rsid w:val="0017310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32"/>
      <w:szCs w:val="32"/>
      <w:lang w:val="en-IN" w:eastAsia="en-IN" w:bidi="ar-SA"/>
    </w:rPr>
  </w:style>
  <w:style w:type="paragraph" w:customStyle="1" w:styleId="xl70">
    <w:name w:val="xl70"/>
    <w:basedOn w:val="Normal"/>
    <w:qFormat/>
    <w:rsid w:val="00173101"/>
    <w:pPr>
      <w:widowControl/>
      <w:pBdr>
        <w:left w:val="single" w:sz="4" w:space="0" w:color="auto"/>
        <w:bottom w:val="single" w:sz="4" w:space="0" w:color="auto"/>
      </w:pBdr>
      <w:autoSpaceDE/>
      <w:autoSpaceDN/>
      <w:spacing w:before="100" w:beforeAutospacing="1" w:after="100" w:afterAutospacing="1"/>
      <w:jc w:val="center"/>
    </w:pPr>
    <w:rPr>
      <w:rFonts w:ascii="Arial" w:eastAsia="Times New Roman" w:hAnsi="Arial" w:cs="Arial"/>
      <w:b/>
      <w:bCs/>
      <w:sz w:val="32"/>
      <w:szCs w:val="32"/>
      <w:lang w:val="en-IN" w:eastAsia="en-IN" w:bidi="ar-SA"/>
    </w:rPr>
  </w:style>
  <w:style w:type="paragraph" w:customStyle="1" w:styleId="xl71">
    <w:name w:val="xl71"/>
    <w:basedOn w:val="Normal"/>
    <w:qFormat/>
    <w:rsid w:val="001731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b/>
      <w:bCs/>
      <w:sz w:val="32"/>
      <w:szCs w:val="32"/>
      <w:lang w:val="en-IN" w:eastAsia="en-IN" w:bidi="ar-SA"/>
    </w:rPr>
  </w:style>
  <w:style w:type="paragraph" w:customStyle="1" w:styleId="xl72">
    <w:name w:val="xl72"/>
    <w:basedOn w:val="Normal"/>
    <w:qFormat/>
    <w:rsid w:val="00173101"/>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16"/>
      <w:szCs w:val="16"/>
      <w:lang w:val="en-IN" w:eastAsia="en-IN" w:bidi="ar-SA"/>
    </w:rPr>
  </w:style>
  <w:style w:type="paragraph" w:customStyle="1" w:styleId="xl73">
    <w:name w:val="xl73"/>
    <w:basedOn w:val="Normal"/>
    <w:qFormat/>
    <w:rsid w:val="00173101"/>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Arial" w:eastAsia="Times New Roman" w:hAnsi="Arial" w:cs="Arial"/>
      <w:b/>
      <w:bCs/>
      <w:sz w:val="24"/>
      <w:szCs w:val="24"/>
      <w:lang w:val="en-IN" w:eastAsia="en-IN" w:bidi="ar-SA"/>
    </w:rPr>
  </w:style>
  <w:style w:type="paragraph" w:customStyle="1" w:styleId="xl74">
    <w:name w:val="xl74"/>
    <w:basedOn w:val="Normal"/>
    <w:qFormat/>
    <w:rsid w:val="00173101"/>
    <w:pPr>
      <w:widowControl/>
      <w:pBdr>
        <w:top w:val="single" w:sz="4" w:space="0" w:color="auto"/>
        <w:bottom w:val="single" w:sz="4" w:space="0" w:color="auto"/>
      </w:pBdr>
      <w:autoSpaceDE/>
      <w:autoSpaceDN/>
      <w:spacing w:before="100" w:beforeAutospacing="1" w:after="100" w:afterAutospacing="1"/>
      <w:jc w:val="center"/>
    </w:pPr>
    <w:rPr>
      <w:rFonts w:ascii="Arial" w:eastAsia="Times New Roman" w:hAnsi="Arial" w:cs="Arial"/>
      <w:b/>
      <w:bCs/>
      <w:sz w:val="24"/>
      <w:szCs w:val="24"/>
      <w:lang w:val="en-IN" w:eastAsia="en-IN" w:bidi="ar-SA"/>
    </w:rPr>
  </w:style>
  <w:style w:type="paragraph" w:customStyle="1" w:styleId="xl75">
    <w:name w:val="xl75"/>
    <w:basedOn w:val="Normal"/>
    <w:qFormat/>
    <w:rsid w:val="00173101"/>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4"/>
      <w:szCs w:val="24"/>
      <w:lang w:val="en-IN" w:eastAsia="en-IN" w:bidi="ar-SA"/>
    </w:rPr>
  </w:style>
  <w:style w:type="paragraph" w:customStyle="1" w:styleId="xl76">
    <w:name w:val="xl76"/>
    <w:basedOn w:val="Normal"/>
    <w:rsid w:val="00173101"/>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32"/>
      <w:szCs w:val="32"/>
      <w:lang w:val="en-IN" w:eastAsia="en-IN" w:bidi="ar-SA"/>
    </w:rPr>
  </w:style>
  <w:style w:type="paragraph" w:customStyle="1" w:styleId="xl77">
    <w:name w:val="xl77"/>
    <w:basedOn w:val="Normal"/>
    <w:qFormat/>
    <w:rsid w:val="00173101"/>
    <w:pPr>
      <w:widowControl/>
      <w:autoSpaceDE/>
      <w:autoSpaceDN/>
      <w:spacing w:before="100" w:beforeAutospacing="1" w:after="100" w:afterAutospacing="1"/>
    </w:pPr>
    <w:rPr>
      <w:rFonts w:ascii="Arial" w:eastAsia="Times New Roman" w:hAnsi="Arial" w:cs="Arial"/>
      <w:sz w:val="16"/>
      <w:szCs w:val="16"/>
      <w:lang w:val="en-IN" w:eastAsia="en-IN" w:bidi="ar-SA"/>
    </w:rPr>
  </w:style>
  <w:style w:type="paragraph" w:customStyle="1" w:styleId="xl78">
    <w:name w:val="xl78"/>
    <w:basedOn w:val="Normal"/>
    <w:qFormat/>
    <w:rsid w:val="00173101"/>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16"/>
      <w:szCs w:val="16"/>
      <w:lang w:val="en-IN" w:eastAsia="en-IN" w:bidi="ar-SA"/>
    </w:rPr>
  </w:style>
  <w:style w:type="paragraph" w:customStyle="1" w:styleId="m-2774660440453603431msolistparagraph">
    <w:name w:val="m_-2774660440453603431msolistparagraph"/>
    <w:basedOn w:val="Normal"/>
    <w:qFormat/>
    <w:rsid w:val="00173101"/>
    <w:pPr>
      <w:widowControl/>
      <w:autoSpaceDE/>
      <w:autoSpaceDN/>
      <w:spacing w:before="100" w:beforeAutospacing="1" w:after="100" w:afterAutospacing="1"/>
    </w:pPr>
    <w:rPr>
      <w:rFonts w:ascii="Times New Roman" w:eastAsia="Times New Roman" w:hAnsi="Times New Roman" w:cs="Calibri"/>
      <w:sz w:val="24"/>
      <w:szCs w:val="24"/>
      <w:lang w:val="en-IN" w:eastAsia="en-IN" w:bidi="ar-SA"/>
    </w:rPr>
  </w:style>
  <w:style w:type="table" w:customStyle="1" w:styleId="TableGridLight1">
    <w:name w:val="Table Grid Light1"/>
    <w:basedOn w:val="TableNormal11"/>
    <w:uiPriority w:val="40"/>
    <w:qFormat/>
    <w:rsid w:val="0017310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1Light1">
    <w:name w:val="Grid Table 1 Light1"/>
    <w:basedOn w:val="TableNormal11"/>
    <w:uiPriority w:val="46"/>
    <w:qFormat/>
    <w:rsid w:val="00173101"/>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31">
    <w:name w:val="Grid Table 1 Light - Accent 31"/>
    <w:basedOn w:val="TableNormal11"/>
    <w:uiPriority w:val="46"/>
    <w:qFormat/>
    <w:rsid w:val="00173101"/>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BalloonTextChar1">
    <w:name w:val="Balloon Text Char1"/>
    <w:basedOn w:val="DefaultParagraphFont"/>
    <w:uiPriority w:val="99"/>
    <w:qFormat/>
    <w:rsid w:val="00173101"/>
    <w:rPr>
      <w:rFonts w:ascii="Tahoma" w:eastAsia="Calibri" w:hAnsi="Tahoma" w:cs="Mangal"/>
      <w:sz w:val="16"/>
      <w:szCs w:val="16"/>
      <w:lang w:eastAsia="zh-CN" w:bidi="hi-IN"/>
    </w:rPr>
  </w:style>
  <w:style w:type="character" w:customStyle="1" w:styleId="SubtitleChar1">
    <w:name w:val="Subtitle Char1"/>
    <w:basedOn w:val="DefaultParagraphFont"/>
    <w:qFormat/>
    <w:rsid w:val="00173101"/>
    <w:rPr>
      <w:rFonts w:ascii="Bookman Old Style" w:eastAsia="Calibri" w:hAnsi="Bookman Old Style" w:cs="Mangal"/>
      <w:b/>
      <w:sz w:val="28"/>
      <w:szCs w:val="20"/>
      <w:lang w:eastAsia="zh-CN" w:bidi="hi-IN"/>
    </w:rPr>
  </w:style>
  <w:style w:type="character" w:customStyle="1" w:styleId="TitleChar1">
    <w:name w:val="Title Char1"/>
    <w:basedOn w:val="DefaultParagraphFont"/>
    <w:uiPriority w:val="10"/>
    <w:qFormat/>
    <w:rsid w:val="00173101"/>
    <w:rPr>
      <w:rFonts w:asciiTheme="majorHAnsi" w:eastAsiaTheme="majorEastAsia" w:hAnsiTheme="majorHAnsi" w:cstheme="majorBidi"/>
      <w:color w:val="17365D" w:themeColor="text2" w:themeShade="BF"/>
      <w:spacing w:val="5"/>
      <w:kern w:val="28"/>
      <w:sz w:val="52"/>
      <w:szCs w:val="52"/>
    </w:rPr>
  </w:style>
  <w:style w:type="paragraph" w:customStyle="1" w:styleId="font5">
    <w:name w:val="font5"/>
    <w:basedOn w:val="Normal"/>
    <w:qFormat/>
    <w:rsid w:val="00173101"/>
    <w:pPr>
      <w:widowControl/>
      <w:autoSpaceDE/>
      <w:autoSpaceDN/>
      <w:spacing w:before="100" w:beforeAutospacing="1" w:after="100" w:afterAutospacing="1"/>
    </w:pPr>
    <w:rPr>
      <w:rFonts w:ascii="Cambria" w:eastAsia="Times New Roman" w:hAnsi="Cambria" w:cs="Calibri"/>
      <w:sz w:val="24"/>
      <w:szCs w:val="24"/>
      <w:lang w:bidi="hi-IN"/>
    </w:rPr>
  </w:style>
  <w:style w:type="paragraph" w:customStyle="1" w:styleId="xl79">
    <w:name w:val="xl79"/>
    <w:basedOn w:val="Normal"/>
    <w:qFormat/>
    <w:rsid w:val="00173101"/>
    <w:pPr>
      <w:widowControl/>
      <w:pBdr>
        <w:left w:val="single" w:sz="4" w:space="0" w:color="auto"/>
        <w:bottom w:val="single" w:sz="4" w:space="0" w:color="auto"/>
        <w:right w:val="single" w:sz="4" w:space="0" w:color="auto"/>
      </w:pBdr>
      <w:autoSpaceDE/>
      <w:autoSpaceDN/>
      <w:spacing w:before="100" w:beforeAutospacing="1" w:after="100" w:afterAutospacing="1"/>
    </w:pPr>
    <w:rPr>
      <w:rFonts w:ascii="Bookman Old Style" w:eastAsia="Times New Roman" w:hAnsi="Bookman Old Style" w:cs="Calibri"/>
      <w:sz w:val="20"/>
      <w:szCs w:val="20"/>
      <w:lang w:val="en-IN" w:eastAsia="en-IN" w:bidi="hi-IN"/>
    </w:rPr>
  </w:style>
  <w:style w:type="paragraph" w:customStyle="1" w:styleId="xl80">
    <w:name w:val="xl80"/>
    <w:basedOn w:val="Normal"/>
    <w:qFormat/>
    <w:rsid w:val="00173101"/>
    <w:pPr>
      <w:widowControl/>
      <w:pBdr>
        <w:bottom w:val="single" w:sz="4" w:space="0" w:color="auto"/>
        <w:right w:val="single" w:sz="4" w:space="0" w:color="auto"/>
      </w:pBdr>
      <w:autoSpaceDE/>
      <w:autoSpaceDN/>
      <w:spacing w:before="100" w:beforeAutospacing="1" w:after="100" w:afterAutospacing="1"/>
      <w:jc w:val="center"/>
    </w:pPr>
    <w:rPr>
      <w:rFonts w:ascii="Bookman Old Style" w:eastAsia="Times New Roman" w:hAnsi="Bookman Old Style" w:cs="Calibri"/>
      <w:sz w:val="20"/>
      <w:szCs w:val="20"/>
      <w:lang w:val="en-IN" w:eastAsia="en-IN" w:bidi="hi-IN"/>
    </w:rPr>
  </w:style>
  <w:style w:type="paragraph" w:customStyle="1" w:styleId="xl81">
    <w:name w:val="xl81"/>
    <w:basedOn w:val="Normal"/>
    <w:qFormat/>
    <w:rsid w:val="00173101"/>
    <w:pPr>
      <w:widowControl/>
      <w:pBdr>
        <w:top w:val="single" w:sz="4" w:space="0" w:color="auto"/>
        <w:left w:val="single" w:sz="4" w:space="0" w:color="auto"/>
        <w:right w:val="single" w:sz="4" w:space="0" w:color="auto"/>
      </w:pBdr>
      <w:autoSpaceDE/>
      <w:autoSpaceDN/>
      <w:spacing w:before="100" w:beforeAutospacing="1" w:after="100" w:afterAutospacing="1"/>
    </w:pPr>
    <w:rPr>
      <w:rFonts w:ascii="Bookman Old Style" w:eastAsia="Times New Roman" w:hAnsi="Bookman Old Style" w:cs="Calibri"/>
      <w:sz w:val="20"/>
      <w:szCs w:val="20"/>
      <w:lang w:val="en-IN" w:eastAsia="en-IN" w:bidi="hi-IN"/>
    </w:rPr>
  </w:style>
  <w:style w:type="paragraph" w:customStyle="1" w:styleId="xl82">
    <w:name w:val="xl82"/>
    <w:basedOn w:val="Normal"/>
    <w:qFormat/>
    <w:rsid w:val="00173101"/>
    <w:pPr>
      <w:widowControl/>
      <w:pBdr>
        <w:top w:val="single" w:sz="4" w:space="0" w:color="auto"/>
        <w:right w:val="single" w:sz="4" w:space="0" w:color="auto"/>
      </w:pBdr>
      <w:autoSpaceDE/>
      <w:autoSpaceDN/>
      <w:spacing w:before="100" w:beforeAutospacing="1" w:after="100" w:afterAutospacing="1"/>
      <w:jc w:val="center"/>
    </w:pPr>
    <w:rPr>
      <w:rFonts w:ascii="Bookman Old Style" w:eastAsia="Times New Roman" w:hAnsi="Bookman Old Style" w:cs="Calibri"/>
      <w:sz w:val="20"/>
      <w:szCs w:val="20"/>
      <w:lang w:val="en-IN" w:eastAsia="en-IN" w:bidi="hi-IN"/>
    </w:rPr>
  </w:style>
  <w:style w:type="paragraph" w:customStyle="1" w:styleId="xl83">
    <w:name w:val="xl83"/>
    <w:basedOn w:val="Normal"/>
    <w:qFormat/>
    <w:rsid w:val="00173101"/>
    <w:pPr>
      <w:widowControl/>
      <w:pBdr>
        <w:top w:val="single" w:sz="4" w:space="0" w:color="auto"/>
        <w:right w:val="single" w:sz="4" w:space="0" w:color="auto"/>
      </w:pBdr>
      <w:autoSpaceDE/>
      <w:autoSpaceDN/>
      <w:spacing w:before="100" w:beforeAutospacing="1" w:after="100" w:afterAutospacing="1"/>
      <w:jc w:val="center"/>
    </w:pPr>
    <w:rPr>
      <w:rFonts w:ascii="Bookman Old Style" w:eastAsia="Times New Roman" w:hAnsi="Bookman Old Style" w:cs="Calibri"/>
      <w:sz w:val="20"/>
      <w:szCs w:val="20"/>
      <w:lang w:val="en-IN" w:eastAsia="en-IN" w:bidi="hi-IN"/>
    </w:rPr>
  </w:style>
  <w:style w:type="paragraph" w:customStyle="1" w:styleId="xl84">
    <w:name w:val="xl84"/>
    <w:basedOn w:val="Normal"/>
    <w:qFormat/>
    <w:rsid w:val="00173101"/>
    <w:pPr>
      <w:widowControl/>
      <w:pBdr>
        <w:left w:val="single" w:sz="4" w:space="0" w:color="auto"/>
        <w:right w:val="single" w:sz="4" w:space="0" w:color="auto"/>
      </w:pBdr>
      <w:autoSpaceDE/>
      <w:autoSpaceDN/>
      <w:spacing w:before="100" w:beforeAutospacing="1" w:after="100" w:afterAutospacing="1"/>
    </w:pPr>
    <w:rPr>
      <w:rFonts w:ascii="Bookman Old Style" w:eastAsia="Times New Roman" w:hAnsi="Bookman Old Style" w:cs="Calibri"/>
      <w:sz w:val="24"/>
      <w:szCs w:val="24"/>
      <w:lang w:val="en-IN" w:eastAsia="en-IN" w:bidi="hi-IN"/>
    </w:rPr>
  </w:style>
  <w:style w:type="paragraph" w:customStyle="1" w:styleId="xl85">
    <w:name w:val="xl85"/>
    <w:basedOn w:val="Normal"/>
    <w:qFormat/>
    <w:rsid w:val="00173101"/>
    <w:pPr>
      <w:widowControl/>
      <w:pBdr>
        <w:right w:val="single" w:sz="4" w:space="0" w:color="auto"/>
      </w:pBdr>
      <w:autoSpaceDE/>
      <w:autoSpaceDN/>
      <w:spacing w:before="100" w:beforeAutospacing="1" w:after="100" w:afterAutospacing="1"/>
      <w:jc w:val="center"/>
    </w:pPr>
    <w:rPr>
      <w:rFonts w:ascii="Bookman Old Style" w:eastAsia="Times New Roman" w:hAnsi="Bookman Old Style" w:cs="Calibri"/>
      <w:sz w:val="20"/>
      <w:szCs w:val="20"/>
      <w:lang w:val="en-IN" w:eastAsia="en-IN" w:bidi="hi-IN"/>
    </w:rPr>
  </w:style>
  <w:style w:type="paragraph" w:customStyle="1" w:styleId="xl86">
    <w:name w:val="xl86"/>
    <w:basedOn w:val="Normal"/>
    <w:qFormat/>
    <w:rsid w:val="00173101"/>
    <w:pPr>
      <w:widowControl/>
      <w:pBdr>
        <w:bottom w:val="single" w:sz="4" w:space="0" w:color="auto"/>
        <w:right w:val="single" w:sz="4" w:space="0" w:color="auto"/>
      </w:pBdr>
      <w:autoSpaceDE/>
      <w:autoSpaceDN/>
      <w:spacing w:before="100" w:beforeAutospacing="1" w:after="100" w:afterAutospacing="1"/>
      <w:jc w:val="center"/>
    </w:pPr>
    <w:rPr>
      <w:rFonts w:ascii="Bookman Old Style" w:eastAsia="Times New Roman" w:hAnsi="Bookman Old Style" w:cs="Calibri"/>
      <w:sz w:val="20"/>
      <w:szCs w:val="20"/>
      <w:lang w:val="en-IN" w:eastAsia="en-IN" w:bidi="hi-IN"/>
    </w:rPr>
  </w:style>
  <w:style w:type="paragraph" w:customStyle="1" w:styleId="xl87">
    <w:name w:val="xl87"/>
    <w:basedOn w:val="Normal"/>
    <w:qFormat/>
    <w:rsid w:val="00173101"/>
    <w:pPr>
      <w:widowControl/>
      <w:pBdr>
        <w:left w:val="single" w:sz="4" w:space="0" w:color="auto"/>
        <w:right w:val="single" w:sz="4" w:space="0" w:color="auto"/>
      </w:pBdr>
      <w:autoSpaceDE/>
      <w:autoSpaceDN/>
      <w:spacing w:before="100" w:beforeAutospacing="1" w:after="100" w:afterAutospacing="1"/>
      <w:jc w:val="center"/>
    </w:pPr>
    <w:rPr>
      <w:rFonts w:ascii="Bookman Old Style" w:eastAsia="Times New Roman" w:hAnsi="Bookman Old Style" w:cs="Calibri"/>
      <w:sz w:val="20"/>
      <w:szCs w:val="20"/>
      <w:lang w:val="en-IN" w:eastAsia="en-IN" w:bidi="hi-IN"/>
    </w:rPr>
  </w:style>
  <w:style w:type="paragraph" w:customStyle="1" w:styleId="xl88">
    <w:name w:val="xl88"/>
    <w:basedOn w:val="Normal"/>
    <w:qFormat/>
    <w:rsid w:val="00173101"/>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Bookman Old Style" w:eastAsia="Times New Roman" w:hAnsi="Bookman Old Style" w:cs="Calibri"/>
      <w:sz w:val="20"/>
      <w:szCs w:val="20"/>
      <w:lang w:val="en-IN" w:eastAsia="en-IN" w:bidi="hi-IN"/>
    </w:rPr>
  </w:style>
  <w:style w:type="paragraph" w:customStyle="1" w:styleId="xl89">
    <w:name w:val="xl89"/>
    <w:basedOn w:val="Normal"/>
    <w:qFormat/>
    <w:rsid w:val="00173101"/>
    <w:pPr>
      <w:widowControl/>
      <w:pBdr>
        <w:top w:val="single" w:sz="4" w:space="0" w:color="auto"/>
        <w:right w:val="single" w:sz="4" w:space="0" w:color="auto"/>
      </w:pBdr>
      <w:autoSpaceDE/>
      <w:autoSpaceDN/>
      <w:spacing w:before="100" w:beforeAutospacing="1" w:after="100" w:afterAutospacing="1"/>
    </w:pPr>
    <w:rPr>
      <w:rFonts w:ascii="Bookman Old Style" w:eastAsia="Times New Roman" w:hAnsi="Bookman Old Style" w:cs="Calibri"/>
      <w:sz w:val="20"/>
      <w:szCs w:val="20"/>
      <w:lang w:val="en-IN" w:eastAsia="en-IN" w:bidi="hi-IN"/>
    </w:rPr>
  </w:style>
  <w:style w:type="paragraph" w:customStyle="1" w:styleId="xl90">
    <w:name w:val="xl90"/>
    <w:basedOn w:val="Normal"/>
    <w:qFormat/>
    <w:rsid w:val="00173101"/>
    <w:pPr>
      <w:widowControl/>
      <w:pBdr>
        <w:right w:val="single" w:sz="4" w:space="0" w:color="auto"/>
      </w:pBdr>
      <w:autoSpaceDE/>
      <w:autoSpaceDN/>
      <w:spacing w:before="100" w:beforeAutospacing="1" w:after="100" w:afterAutospacing="1"/>
    </w:pPr>
    <w:rPr>
      <w:rFonts w:ascii="Bookman Old Style" w:eastAsia="Times New Roman" w:hAnsi="Bookman Old Style" w:cs="Calibri"/>
      <w:sz w:val="20"/>
      <w:szCs w:val="20"/>
      <w:lang w:val="en-IN" w:eastAsia="en-IN" w:bidi="hi-IN"/>
    </w:rPr>
  </w:style>
  <w:style w:type="paragraph" w:customStyle="1" w:styleId="xl91">
    <w:name w:val="xl91"/>
    <w:basedOn w:val="Normal"/>
    <w:rsid w:val="00173101"/>
    <w:pPr>
      <w:widowControl/>
      <w:pBdr>
        <w:bottom w:val="single" w:sz="4" w:space="0" w:color="auto"/>
        <w:right w:val="single" w:sz="4" w:space="0" w:color="auto"/>
      </w:pBdr>
      <w:autoSpaceDE/>
      <w:autoSpaceDN/>
      <w:spacing w:before="100" w:beforeAutospacing="1" w:after="100" w:afterAutospacing="1"/>
      <w:jc w:val="center"/>
    </w:pPr>
    <w:rPr>
      <w:rFonts w:ascii="Bookman Old Style" w:eastAsia="Times New Roman" w:hAnsi="Bookman Old Style" w:cs="Calibri"/>
      <w:b/>
      <w:bCs/>
      <w:sz w:val="20"/>
      <w:szCs w:val="20"/>
      <w:lang w:val="en-IN" w:eastAsia="en-IN" w:bidi="hi-IN"/>
    </w:rPr>
  </w:style>
  <w:style w:type="paragraph" w:customStyle="1" w:styleId="xl92">
    <w:name w:val="xl92"/>
    <w:basedOn w:val="Normal"/>
    <w:qFormat/>
    <w:rsid w:val="00173101"/>
    <w:pPr>
      <w:widowControl/>
      <w:pBdr>
        <w:top w:val="single" w:sz="4" w:space="0" w:color="auto"/>
        <w:right w:val="single" w:sz="4" w:space="0" w:color="auto"/>
      </w:pBdr>
      <w:autoSpaceDE/>
      <w:autoSpaceDN/>
      <w:spacing w:before="100" w:beforeAutospacing="1" w:after="100" w:afterAutospacing="1"/>
      <w:jc w:val="center"/>
    </w:pPr>
    <w:rPr>
      <w:rFonts w:ascii="Bookman Old Style" w:eastAsia="Times New Roman" w:hAnsi="Bookman Old Style" w:cs="Calibri"/>
      <w:b/>
      <w:bCs/>
      <w:sz w:val="20"/>
      <w:szCs w:val="20"/>
      <w:lang w:val="en-IN" w:eastAsia="en-IN" w:bidi="hi-IN"/>
    </w:rPr>
  </w:style>
  <w:style w:type="paragraph" w:customStyle="1" w:styleId="xl93">
    <w:name w:val="xl93"/>
    <w:basedOn w:val="Normal"/>
    <w:qFormat/>
    <w:rsid w:val="00173101"/>
    <w:pPr>
      <w:widowControl/>
      <w:pBdr>
        <w:right w:val="single" w:sz="4" w:space="0" w:color="auto"/>
      </w:pBdr>
      <w:autoSpaceDE/>
      <w:autoSpaceDN/>
      <w:spacing w:before="100" w:beforeAutospacing="1" w:after="100" w:afterAutospacing="1"/>
    </w:pPr>
    <w:rPr>
      <w:rFonts w:ascii="Bookman Old Style" w:eastAsia="Times New Roman" w:hAnsi="Bookman Old Style" w:cs="Calibri"/>
      <w:sz w:val="24"/>
      <w:szCs w:val="24"/>
      <w:lang w:val="en-IN" w:eastAsia="en-IN" w:bidi="hi-IN"/>
    </w:rPr>
  </w:style>
  <w:style w:type="paragraph" w:customStyle="1" w:styleId="xl94">
    <w:name w:val="xl94"/>
    <w:basedOn w:val="Normal"/>
    <w:qFormat/>
    <w:rsid w:val="00173101"/>
    <w:pPr>
      <w:widowControl/>
      <w:autoSpaceDE/>
      <w:autoSpaceDN/>
      <w:spacing w:before="100" w:beforeAutospacing="1" w:after="100" w:afterAutospacing="1"/>
    </w:pPr>
    <w:rPr>
      <w:rFonts w:ascii="Bookman Old Style" w:eastAsia="Times New Roman" w:hAnsi="Bookman Old Style" w:cs="Calibri"/>
      <w:b/>
      <w:bCs/>
      <w:sz w:val="24"/>
      <w:szCs w:val="24"/>
      <w:lang w:val="en-IN" w:eastAsia="en-IN" w:bidi="hi-IN"/>
    </w:rPr>
  </w:style>
  <w:style w:type="paragraph" w:customStyle="1" w:styleId="xl95">
    <w:name w:val="xl95"/>
    <w:basedOn w:val="Normal"/>
    <w:rsid w:val="00173101"/>
    <w:pPr>
      <w:widowControl/>
      <w:autoSpaceDE/>
      <w:autoSpaceDN/>
      <w:spacing w:before="100" w:beforeAutospacing="1" w:after="100" w:afterAutospacing="1"/>
      <w:jc w:val="center"/>
    </w:pPr>
    <w:rPr>
      <w:rFonts w:ascii="Bookman Old Style" w:eastAsia="Times New Roman" w:hAnsi="Bookman Old Style" w:cs="Calibri"/>
      <w:b/>
      <w:bCs/>
      <w:sz w:val="24"/>
      <w:szCs w:val="24"/>
      <w:lang w:val="en-IN" w:eastAsia="en-IN" w:bidi="hi-IN"/>
    </w:rPr>
  </w:style>
  <w:style w:type="paragraph" w:customStyle="1" w:styleId="xl96">
    <w:name w:val="xl96"/>
    <w:basedOn w:val="Normal"/>
    <w:qFormat/>
    <w:rsid w:val="001731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Bookman Old Style" w:eastAsia="Times New Roman" w:hAnsi="Bookman Old Style" w:cs="Calibri"/>
      <w:sz w:val="24"/>
      <w:szCs w:val="24"/>
      <w:lang w:val="en-IN" w:eastAsia="en-IN" w:bidi="hi-IN"/>
    </w:rPr>
  </w:style>
  <w:style w:type="paragraph" w:customStyle="1" w:styleId="xl97">
    <w:name w:val="xl97"/>
    <w:basedOn w:val="Normal"/>
    <w:qFormat/>
    <w:rsid w:val="00173101"/>
    <w:pPr>
      <w:widowControl/>
      <w:pBdr>
        <w:top w:val="single" w:sz="4" w:space="0" w:color="auto"/>
        <w:left w:val="single" w:sz="4" w:space="0" w:color="auto"/>
        <w:right w:val="single" w:sz="4" w:space="0" w:color="auto"/>
      </w:pBdr>
      <w:autoSpaceDE/>
      <w:autoSpaceDN/>
      <w:spacing w:before="100" w:beforeAutospacing="1" w:after="100" w:afterAutospacing="1"/>
    </w:pPr>
    <w:rPr>
      <w:rFonts w:ascii="Bookman Old Style" w:eastAsia="Times New Roman" w:hAnsi="Bookman Old Style" w:cs="Calibri"/>
      <w:sz w:val="24"/>
      <w:szCs w:val="24"/>
      <w:lang w:val="en-IN" w:eastAsia="en-IN" w:bidi="hi-IN"/>
    </w:rPr>
  </w:style>
  <w:style w:type="paragraph" w:customStyle="1" w:styleId="xl98">
    <w:name w:val="xl98"/>
    <w:basedOn w:val="Normal"/>
    <w:qFormat/>
    <w:rsid w:val="00173101"/>
    <w:pPr>
      <w:widowControl/>
      <w:pBdr>
        <w:left w:val="single" w:sz="4" w:space="0" w:color="auto"/>
        <w:bottom w:val="single" w:sz="4" w:space="0" w:color="auto"/>
        <w:right w:val="single" w:sz="4" w:space="0" w:color="auto"/>
      </w:pBdr>
      <w:autoSpaceDE/>
      <w:autoSpaceDN/>
      <w:spacing w:before="100" w:beforeAutospacing="1" w:after="100" w:afterAutospacing="1"/>
    </w:pPr>
    <w:rPr>
      <w:rFonts w:ascii="Bookman Old Style" w:eastAsia="Times New Roman" w:hAnsi="Bookman Old Style" w:cs="Calibri"/>
      <w:sz w:val="24"/>
      <w:szCs w:val="24"/>
      <w:lang w:val="en-IN" w:eastAsia="en-IN" w:bidi="hi-IN"/>
    </w:rPr>
  </w:style>
  <w:style w:type="paragraph" w:customStyle="1" w:styleId="xl99">
    <w:name w:val="xl99"/>
    <w:basedOn w:val="Normal"/>
    <w:qFormat/>
    <w:rsid w:val="00173101"/>
    <w:pPr>
      <w:widowControl/>
      <w:pBdr>
        <w:bottom w:val="single" w:sz="4" w:space="0" w:color="auto"/>
      </w:pBdr>
      <w:autoSpaceDE/>
      <w:autoSpaceDN/>
      <w:spacing w:before="100" w:beforeAutospacing="1" w:after="100" w:afterAutospacing="1"/>
      <w:jc w:val="right"/>
    </w:pPr>
    <w:rPr>
      <w:rFonts w:ascii="Bookman Old Style" w:eastAsia="Times New Roman" w:hAnsi="Bookman Old Style" w:cs="Calibri"/>
      <w:b/>
      <w:bCs/>
      <w:sz w:val="24"/>
      <w:szCs w:val="24"/>
      <w:lang w:val="en-IN" w:eastAsia="en-IN" w:bidi="hi-IN"/>
    </w:rPr>
  </w:style>
  <w:style w:type="paragraph" w:customStyle="1" w:styleId="xl100">
    <w:name w:val="xl100"/>
    <w:basedOn w:val="Normal"/>
    <w:qFormat/>
    <w:rsid w:val="001731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Bookman Old Style" w:eastAsia="Times New Roman" w:hAnsi="Bookman Old Style" w:cs="Calibri"/>
      <w:sz w:val="24"/>
      <w:szCs w:val="24"/>
      <w:lang w:val="en-IN" w:eastAsia="en-IN" w:bidi="hi-IN"/>
    </w:rPr>
  </w:style>
  <w:style w:type="paragraph" w:customStyle="1" w:styleId="xl101">
    <w:name w:val="xl101"/>
    <w:basedOn w:val="Normal"/>
    <w:qFormat/>
    <w:rsid w:val="00173101"/>
    <w:pPr>
      <w:widowControl/>
      <w:autoSpaceDE/>
      <w:autoSpaceDN/>
      <w:spacing w:before="100" w:beforeAutospacing="1" w:after="100" w:afterAutospacing="1"/>
      <w:textAlignment w:val="center"/>
    </w:pPr>
    <w:rPr>
      <w:rFonts w:ascii="Bookman Old Style" w:eastAsia="Times New Roman" w:hAnsi="Bookman Old Style" w:cs="Calibri"/>
      <w:sz w:val="24"/>
      <w:szCs w:val="24"/>
      <w:lang w:val="en-IN" w:eastAsia="en-IN" w:bidi="hi-IN"/>
    </w:rPr>
  </w:style>
  <w:style w:type="paragraph" w:customStyle="1" w:styleId="xl102">
    <w:name w:val="xl102"/>
    <w:basedOn w:val="Normal"/>
    <w:qFormat/>
    <w:rsid w:val="00173101"/>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Bookman Old Style" w:eastAsia="Times New Roman" w:hAnsi="Bookman Old Style" w:cs="Calibri"/>
      <w:sz w:val="20"/>
      <w:szCs w:val="20"/>
      <w:lang w:val="en-IN" w:eastAsia="en-IN" w:bidi="hi-IN"/>
    </w:rPr>
  </w:style>
  <w:style w:type="paragraph" w:customStyle="1" w:styleId="xl103">
    <w:name w:val="xl103"/>
    <w:basedOn w:val="Normal"/>
    <w:qFormat/>
    <w:rsid w:val="00173101"/>
    <w:pPr>
      <w:widowControl/>
      <w:pBdr>
        <w:left w:val="single" w:sz="4" w:space="0" w:color="auto"/>
        <w:right w:val="single" w:sz="4" w:space="0" w:color="auto"/>
      </w:pBdr>
      <w:autoSpaceDE/>
      <w:autoSpaceDN/>
      <w:spacing w:before="100" w:beforeAutospacing="1" w:after="100" w:afterAutospacing="1"/>
      <w:textAlignment w:val="center"/>
    </w:pPr>
    <w:rPr>
      <w:rFonts w:ascii="Bookman Old Style" w:eastAsia="Times New Roman" w:hAnsi="Bookman Old Style" w:cs="Calibri"/>
      <w:sz w:val="20"/>
      <w:szCs w:val="20"/>
      <w:lang w:val="en-IN" w:eastAsia="en-IN" w:bidi="hi-IN"/>
    </w:rPr>
  </w:style>
  <w:style w:type="paragraph" w:customStyle="1" w:styleId="xl104">
    <w:name w:val="xl104"/>
    <w:basedOn w:val="Normal"/>
    <w:qFormat/>
    <w:rsid w:val="00173101"/>
    <w:pPr>
      <w:widowControl/>
      <w:pBdr>
        <w:left w:val="single" w:sz="4" w:space="0" w:color="auto"/>
        <w:right w:val="single" w:sz="4" w:space="0" w:color="auto"/>
      </w:pBdr>
      <w:autoSpaceDE/>
      <w:autoSpaceDN/>
      <w:spacing w:before="100" w:beforeAutospacing="1" w:after="100" w:afterAutospacing="1"/>
      <w:textAlignment w:val="center"/>
    </w:pPr>
    <w:rPr>
      <w:rFonts w:ascii="Bookman Old Style" w:eastAsia="Times New Roman" w:hAnsi="Bookman Old Style" w:cs="Calibri"/>
      <w:sz w:val="20"/>
      <w:szCs w:val="20"/>
      <w:lang w:val="en-IN" w:eastAsia="en-IN" w:bidi="hi-IN"/>
    </w:rPr>
  </w:style>
  <w:style w:type="paragraph" w:customStyle="1" w:styleId="xl105">
    <w:name w:val="xl105"/>
    <w:basedOn w:val="Normal"/>
    <w:qFormat/>
    <w:rsid w:val="00173101"/>
    <w:pPr>
      <w:widowControl/>
      <w:pBdr>
        <w:left w:val="single" w:sz="4" w:space="0" w:color="auto"/>
        <w:right w:val="single" w:sz="4" w:space="0" w:color="auto"/>
      </w:pBdr>
      <w:autoSpaceDE/>
      <w:autoSpaceDN/>
      <w:spacing w:before="100" w:beforeAutospacing="1" w:after="100" w:afterAutospacing="1"/>
      <w:textAlignment w:val="center"/>
    </w:pPr>
    <w:rPr>
      <w:rFonts w:ascii="Bookman Old Style" w:eastAsia="Times New Roman" w:hAnsi="Bookman Old Style" w:cs="Calibri"/>
      <w:sz w:val="20"/>
      <w:szCs w:val="20"/>
      <w:lang w:val="en-IN" w:eastAsia="en-IN" w:bidi="hi-IN"/>
    </w:rPr>
  </w:style>
  <w:style w:type="paragraph" w:customStyle="1" w:styleId="xl106">
    <w:name w:val="xl106"/>
    <w:basedOn w:val="Normal"/>
    <w:qFormat/>
    <w:rsid w:val="00173101"/>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Bookman Old Style" w:eastAsia="Times New Roman" w:hAnsi="Bookman Old Style" w:cs="Calibri"/>
      <w:sz w:val="20"/>
      <w:szCs w:val="20"/>
      <w:lang w:val="en-IN" w:eastAsia="en-IN" w:bidi="hi-IN"/>
    </w:rPr>
  </w:style>
  <w:style w:type="paragraph" w:customStyle="1" w:styleId="xl107">
    <w:name w:val="xl107"/>
    <w:basedOn w:val="Normal"/>
    <w:qFormat/>
    <w:rsid w:val="00173101"/>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Bookman Old Style" w:eastAsia="Times New Roman" w:hAnsi="Bookman Old Style" w:cs="Calibri"/>
      <w:sz w:val="20"/>
      <w:szCs w:val="20"/>
      <w:lang w:val="en-IN" w:eastAsia="en-IN" w:bidi="hi-IN"/>
    </w:rPr>
  </w:style>
  <w:style w:type="paragraph" w:customStyle="1" w:styleId="xl108">
    <w:name w:val="xl108"/>
    <w:basedOn w:val="Normal"/>
    <w:rsid w:val="00173101"/>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Bookman Old Style" w:eastAsia="Times New Roman" w:hAnsi="Bookman Old Style" w:cs="Calibri"/>
      <w:sz w:val="20"/>
      <w:szCs w:val="20"/>
      <w:lang w:val="en-IN" w:eastAsia="en-IN" w:bidi="hi-IN"/>
    </w:rPr>
  </w:style>
  <w:style w:type="paragraph" w:customStyle="1" w:styleId="xl109">
    <w:name w:val="xl109"/>
    <w:basedOn w:val="Normal"/>
    <w:rsid w:val="00173101"/>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Bookman Old Style" w:eastAsia="Times New Roman" w:hAnsi="Bookman Old Style" w:cs="Calibri"/>
      <w:sz w:val="20"/>
      <w:szCs w:val="20"/>
      <w:lang w:val="en-IN" w:eastAsia="en-IN" w:bidi="hi-IN"/>
    </w:rPr>
  </w:style>
  <w:style w:type="paragraph" w:customStyle="1" w:styleId="xl110">
    <w:name w:val="xl110"/>
    <w:basedOn w:val="Normal"/>
    <w:qFormat/>
    <w:rsid w:val="00173101"/>
    <w:pPr>
      <w:widowControl/>
      <w:pBdr>
        <w:top w:val="single" w:sz="4" w:space="0" w:color="auto"/>
        <w:right w:val="single" w:sz="4" w:space="0" w:color="auto"/>
      </w:pBdr>
      <w:autoSpaceDE/>
      <w:autoSpaceDN/>
      <w:spacing w:before="100" w:beforeAutospacing="1" w:after="100" w:afterAutospacing="1"/>
      <w:textAlignment w:val="center"/>
    </w:pPr>
    <w:rPr>
      <w:rFonts w:ascii="Bookman Old Style" w:eastAsia="Times New Roman" w:hAnsi="Bookman Old Style" w:cs="Calibri"/>
      <w:sz w:val="20"/>
      <w:szCs w:val="20"/>
      <w:lang w:val="en-IN" w:eastAsia="en-IN" w:bidi="hi-IN"/>
    </w:rPr>
  </w:style>
  <w:style w:type="paragraph" w:customStyle="1" w:styleId="xl111">
    <w:name w:val="xl111"/>
    <w:basedOn w:val="Normal"/>
    <w:qFormat/>
    <w:rsid w:val="00173101"/>
    <w:pPr>
      <w:widowControl/>
      <w:pBdr>
        <w:right w:val="single" w:sz="4" w:space="0" w:color="auto"/>
      </w:pBdr>
      <w:autoSpaceDE/>
      <w:autoSpaceDN/>
      <w:spacing w:before="100" w:beforeAutospacing="1" w:after="100" w:afterAutospacing="1"/>
      <w:textAlignment w:val="center"/>
    </w:pPr>
    <w:rPr>
      <w:rFonts w:ascii="Bookman Old Style" w:eastAsia="Times New Roman" w:hAnsi="Bookman Old Style" w:cs="Calibri"/>
      <w:sz w:val="20"/>
      <w:szCs w:val="20"/>
      <w:lang w:val="en-IN" w:eastAsia="en-IN" w:bidi="hi-IN"/>
    </w:rPr>
  </w:style>
  <w:style w:type="paragraph" w:customStyle="1" w:styleId="xl112">
    <w:name w:val="xl112"/>
    <w:basedOn w:val="Normal"/>
    <w:qFormat/>
    <w:rsid w:val="00173101"/>
    <w:pPr>
      <w:widowControl/>
      <w:pBdr>
        <w:bottom w:val="single" w:sz="4" w:space="0" w:color="auto"/>
        <w:right w:val="single" w:sz="4" w:space="0" w:color="auto"/>
      </w:pBdr>
      <w:autoSpaceDE/>
      <w:autoSpaceDN/>
      <w:spacing w:before="100" w:beforeAutospacing="1" w:after="100" w:afterAutospacing="1"/>
      <w:textAlignment w:val="center"/>
    </w:pPr>
    <w:rPr>
      <w:rFonts w:ascii="Bookman Old Style" w:eastAsia="Times New Roman" w:hAnsi="Bookman Old Style" w:cs="Calibri"/>
      <w:sz w:val="20"/>
      <w:szCs w:val="20"/>
      <w:lang w:val="en-IN" w:eastAsia="en-IN" w:bidi="hi-IN"/>
    </w:rPr>
  </w:style>
  <w:style w:type="paragraph" w:customStyle="1" w:styleId="xl113">
    <w:name w:val="xl113"/>
    <w:basedOn w:val="Normal"/>
    <w:qFormat/>
    <w:rsid w:val="00173101"/>
    <w:pPr>
      <w:widowControl/>
      <w:pBdr>
        <w:top w:val="single" w:sz="4" w:space="0" w:color="auto"/>
        <w:right w:val="single" w:sz="4" w:space="0" w:color="auto"/>
      </w:pBdr>
      <w:autoSpaceDE/>
      <w:autoSpaceDN/>
      <w:spacing w:before="100" w:beforeAutospacing="1" w:after="100" w:afterAutospacing="1"/>
      <w:textAlignment w:val="center"/>
    </w:pPr>
    <w:rPr>
      <w:rFonts w:ascii="Bookman Old Style" w:eastAsia="Times New Roman" w:hAnsi="Bookman Old Style" w:cs="Calibri"/>
      <w:sz w:val="20"/>
      <w:szCs w:val="20"/>
      <w:lang w:val="en-IN" w:eastAsia="en-IN" w:bidi="hi-IN"/>
    </w:rPr>
  </w:style>
  <w:style w:type="paragraph" w:customStyle="1" w:styleId="xl114">
    <w:name w:val="xl114"/>
    <w:basedOn w:val="Normal"/>
    <w:qFormat/>
    <w:rsid w:val="00173101"/>
    <w:pPr>
      <w:widowControl/>
      <w:pBdr>
        <w:right w:val="single" w:sz="4" w:space="0" w:color="auto"/>
      </w:pBdr>
      <w:autoSpaceDE/>
      <w:autoSpaceDN/>
      <w:spacing w:before="100" w:beforeAutospacing="1" w:after="100" w:afterAutospacing="1"/>
      <w:textAlignment w:val="center"/>
    </w:pPr>
    <w:rPr>
      <w:rFonts w:ascii="Bookman Old Style" w:eastAsia="Times New Roman" w:hAnsi="Bookman Old Style" w:cs="Calibri"/>
      <w:sz w:val="20"/>
      <w:szCs w:val="20"/>
      <w:lang w:val="en-IN" w:eastAsia="en-IN" w:bidi="hi-IN"/>
    </w:rPr>
  </w:style>
  <w:style w:type="paragraph" w:customStyle="1" w:styleId="xl115">
    <w:name w:val="xl115"/>
    <w:basedOn w:val="Normal"/>
    <w:qFormat/>
    <w:rsid w:val="00173101"/>
    <w:pPr>
      <w:widowControl/>
      <w:pBdr>
        <w:bottom w:val="single" w:sz="4" w:space="0" w:color="auto"/>
        <w:right w:val="single" w:sz="4" w:space="0" w:color="auto"/>
      </w:pBdr>
      <w:autoSpaceDE/>
      <w:autoSpaceDN/>
      <w:spacing w:before="100" w:beforeAutospacing="1" w:after="100" w:afterAutospacing="1"/>
      <w:textAlignment w:val="center"/>
    </w:pPr>
    <w:rPr>
      <w:rFonts w:ascii="Bookman Old Style" w:eastAsia="Times New Roman" w:hAnsi="Bookman Old Style" w:cs="Calibri"/>
      <w:sz w:val="20"/>
      <w:szCs w:val="20"/>
      <w:lang w:val="en-IN" w:eastAsia="en-IN" w:bidi="hi-IN"/>
    </w:rPr>
  </w:style>
  <w:style w:type="paragraph" w:customStyle="1" w:styleId="xl116">
    <w:name w:val="xl116"/>
    <w:basedOn w:val="Normal"/>
    <w:qFormat/>
    <w:rsid w:val="00173101"/>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Bookman Old Style" w:eastAsia="Times New Roman" w:hAnsi="Bookman Old Style" w:cs="Calibri"/>
      <w:sz w:val="20"/>
      <w:szCs w:val="20"/>
      <w:lang w:val="en-IN" w:eastAsia="en-IN" w:bidi="hi-IN"/>
    </w:rPr>
  </w:style>
  <w:style w:type="paragraph" w:customStyle="1" w:styleId="xl117">
    <w:name w:val="xl117"/>
    <w:basedOn w:val="Normal"/>
    <w:qFormat/>
    <w:rsid w:val="00173101"/>
    <w:pPr>
      <w:widowControl/>
      <w:autoSpaceDE/>
      <w:autoSpaceDN/>
      <w:spacing w:before="100" w:beforeAutospacing="1" w:after="100" w:afterAutospacing="1"/>
      <w:textAlignment w:val="center"/>
    </w:pPr>
    <w:rPr>
      <w:rFonts w:ascii="Bookman Old Style" w:eastAsia="Times New Roman" w:hAnsi="Bookman Old Style" w:cs="Calibri"/>
      <w:sz w:val="24"/>
      <w:szCs w:val="24"/>
      <w:lang w:val="en-IN" w:eastAsia="en-IN" w:bidi="hi-IN"/>
    </w:rPr>
  </w:style>
  <w:style w:type="paragraph" w:customStyle="1" w:styleId="xl118">
    <w:name w:val="xl118"/>
    <w:basedOn w:val="Normal"/>
    <w:qFormat/>
    <w:rsid w:val="00173101"/>
    <w:pPr>
      <w:widowControl/>
      <w:pBdr>
        <w:right w:val="single" w:sz="4" w:space="0" w:color="auto"/>
      </w:pBdr>
      <w:autoSpaceDE/>
      <w:autoSpaceDN/>
      <w:spacing w:before="100" w:beforeAutospacing="1" w:after="100" w:afterAutospacing="1"/>
      <w:textAlignment w:val="center"/>
    </w:pPr>
    <w:rPr>
      <w:rFonts w:ascii="Bookman Old Style" w:eastAsia="Times New Roman" w:hAnsi="Bookman Old Style" w:cs="Calibri"/>
      <w:sz w:val="20"/>
      <w:szCs w:val="20"/>
      <w:lang w:val="en-IN" w:eastAsia="en-IN" w:bidi="hi-IN"/>
    </w:rPr>
  </w:style>
  <w:style w:type="table" w:customStyle="1" w:styleId="Style814">
    <w:name w:val="_Style 814"/>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15">
    <w:name w:val="_Style 815"/>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16">
    <w:name w:val="_Style 816"/>
    <w:basedOn w:val="TableNormal1"/>
    <w:qFormat/>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17">
    <w:name w:val="_Style 817"/>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18">
    <w:name w:val="_Style 818"/>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19">
    <w:name w:val="_Style 819"/>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20">
    <w:name w:val="_Style 820"/>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21">
    <w:name w:val="_Style 821"/>
    <w:basedOn w:val="TableNormal1"/>
    <w:qFormat/>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22">
    <w:name w:val="_Style 822"/>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23">
    <w:name w:val="_Style 823"/>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24">
    <w:name w:val="_Style 824"/>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25">
    <w:name w:val="_Style 825"/>
    <w:basedOn w:val="TableNormal1"/>
    <w:qFormat/>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26">
    <w:name w:val="_Style 826"/>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27">
    <w:name w:val="_Style 827"/>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28">
    <w:name w:val="_Style 828"/>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29">
    <w:name w:val="_Style 829"/>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30">
    <w:name w:val="_Style 830"/>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31">
    <w:name w:val="_Style 831"/>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32">
    <w:name w:val="_Style 832"/>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33">
    <w:name w:val="_Style 833"/>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34">
    <w:name w:val="_Style 834"/>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35">
    <w:name w:val="_Style 835"/>
    <w:basedOn w:val="TableNormal1"/>
    <w:rsid w:val="00173101"/>
    <w:pPr>
      <w:spacing w:after="200" w:line="276" w:lineRule="auto"/>
    </w:pPr>
    <w:rPr>
      <w:sz w:val="22"/>
      <w:szCs w:val="22"/>
    </w:rPr>
    <w:tblPr/>
    <w:tcPr>
      <w:shd w:val="clear" w:color="auto" w:fill="auto"/>
    </w:tcPr>
  </w:style>
  <w:style w:type="table" w:customStyle="1" w:styleId="Style836">
    <w:name w:val="_Style 836"/>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37">
    <w:name w:val="_Style 837"/>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38">
    <w:name w:val="_Style 838"/>
    <w:basedOn w:val="TableNormal1"/>
    <w:qFormat/>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39">
    <w:name w:val="_Style 839"/>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40">
    <w:name w:val="_Style 840"/>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41">
    <w:name w:val="_Style 841"/>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42">
    <w:name w:val="_Style 842"/>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43">
    <w:name w:val="_Style 843"/>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44">
    <w:name w:val="_Style 844"/>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45">
    <w:name w:val="_Style 845"/>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46">
    <w:name w:val="_Style 846"/>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47">
    <w:name w:val="_Style 847"/>
    <w:basedOn w:val="TableNormal1"/>
    <w:qFormat/>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48">
    <w:name w:val="_Style 848"/>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49">
    <w:name w:val="_Style 849"/>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50">
    <w:name w:val="_Style 850"/>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51">
    <w:name w:val="_Style 851"/>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52">
    <w:name w:val="_Style 852"/>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53">
    <w:name w:val="_Style 853"/>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54">
    <w:name w:val="_Style 854"/>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55">
    <w:name w:val="_Style 855"/>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56">
    <w:name w:val="_Style 856"/>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57">
    <w:name w:val="_Style 857"/>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58">
    <w:name w:val="_Style 858"/>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59">
    <w:name w:val="_Style 859"/>
    <w:basedOn w:val="TableNormal1"/>
    <w:qFormat/>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60">
    <w:name w:val="_Style 860"/>
    <w:basedOn w:val="TableNormal1"/>
    <w:qFormat/>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61">
    <w:name w:val="_Style 861"/>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62">
    <w:name w:val="_Style 862"/>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63">
    <w:name w:val="_Style 863"/>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64">
    <w:name w:val="_Style 864"/>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65">
    <w:name w:val="_Style 865"/>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66">
    <w:name w:val="_Style 866"/>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67">
    <w:name w:val="_Style 867"/>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68">
    <w:name w:val="_Style 868"/>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69">
    <w:name w:val="_Style 869"/>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70">
    <w:name w:val="_Style 870"/>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71">
    <w:name w:val="_Style 871"/>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72">
    <w:name w:val="_Style 872"/>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73">
    <w:name w:val="_Style 873"/>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74">
    <w:name w:val="_Style 874"/>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75">
    <w:name w:val="_Style 875"/>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76">
    <w:name w:val="_Style 876"/>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77">
    <w:name w:val="_Style 877"/>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78">
    <w:name w:val="_Style 878"/>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79">
    <w:name w:val="_Style 879"/>
    <w:basedOn w:val="TableNormal1"/>
    <w:rsid w:val="00173101"/>
    <w:pPr>
      <w:spacing w:after="200" w:line="276" w:lineRule="auto"/>
    </w:pPr>
    <w:rPr>
      <w:sz w:val="22"/>
      <w:szCs w:val="22"/>
    </w:rPr>
    <w:tblPr/>
    <w:tcPr>
      <w:shd w:val="clear" w:color="auto" w:fill="auto"/>
    </w:tcPr>
  </w:style>
  <w:style w:type="table" w:customStyle="1" w:styleId="Style880">
    <w:name w:val="_Style 880"/>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81">
    <w:name w:val="_Style 881"/>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82">
    <w:name w:val="_Style 882"/>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83">
    <w:name w:val="_Style 883"/>
    <w:basedOn w:val="TableNormal1"/>
    <w:qFormat/>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84">
    <w:name w:val="_Style 884"/>
    <w:basedOn w:val="TableNormal1"/>
    <w:qFormat/>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85">
    <w:name w:val="_Style 885"/>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86">
    <w:name w:val="_Style 886"/>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87">
    <w:name w:val="_Style 887"/>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88">
    <w:name w:val="_Style 888"/>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89">
    <w:name w:val="_Style 889"/>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90">
    <w:name w:val="_Style 890"/>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91">
    <w:name w:val="_Style 891"/>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92">
    <w:name w:val="_Style 892"/>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93">
    <w:name w:val="_Style 893"/>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94">
    <w:name w:val="_Style 894"/>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95">
    <w:name w:val="_Style 895"/>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96">
    <w:name w:val="_Style 896"/>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97">
    <w:name w:val="_Style 897"/>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98">
    <w:name w:val="_Style 898"/>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899">
    <w:name w:val="_Style 899"/>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900">
    <w:name w:val="_Style 900"/>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901">
    <w:name w:val="_Style 901"/>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902">
    <w:name w:val="_Style 902"/>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903">
    <w:name w:val="_Style 903"/>
    <w:basedOn w:val="TableNormal1"/>
    <w:rsid w:val="00173101"/>
    <w:pPr>
      <w:spacing w:after="200" w:line="276" w:lineRule="auto"/>
    </w:pPr>
    <w:rPr>
      <w:sz w:val="22"/>
      <w:szCs w:val="22"/>
    </w:rPr>
    <w:tblPr>
      <w:tblCellMar>
        <w:left w:w="108" w:type="dxa"/>
        <w:right w:w="108" w:type="dxa"/>
      </w:tblCellMar>
    </w:tblPr>
    <w:tcPr>
      <w:shd w:val="clear" w:color="auto" w:fill="auto"/>
    </w:tcPr>
  </w:style>
  <w:style w:type="table" w:customStyle="1" w:styleId="Style905">
    <w:name w:val="_Style 905"/>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06">
    <w:name w:val="_Style 906"/>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07">
    <w:name w:val="_Style 907"/>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08">
    <w:name w:val="_Style 908"/>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09">
    <w:name w:val="_Style 909"/>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10">
    <w:name w:val="_Style 910"/>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11">
    <w:name w:val="_Style 911"/>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12">
    <w:name w:val="_Style 912"/>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13">
    <w:name w:val="_Style 913"/>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14">
    <w:name w:val="_Style 914"/>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15">
    <w:name w:val="_Style 915"/>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16">
    <w:name w:val="_Style 916"/>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17">
    <w:name w:val="_Style 917"/>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18">
    <w:name w:val="_Style 918"/>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19">
    <w:name w:val="_Style 919"/>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20">
    <w:name w:val="_Style 920"/>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21">
    <w:name w:val="_Style 921"/>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22">
    <w:name w:val="_Style 922"/>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23">
    <w:name w:val="_Style 923"/>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24">
    <w:name w:val="_Style 924"/>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25">
    <w:name w:val="_Style 925"/>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26">
    <w:name w:val="_Style 926"/>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27">
    <w:name w:val="_Style 927"/>
    <w:basedOn w:val="TableNormal11"/>
    <w:rsid w:val="00173101"/>
    <w:tblPr/>
  </w:style>
  <w:style w:type="table" w:customStyle="1" w:styleId="Style928">
    <w:name w:val="_Style 928"/>
    <w:basedOn w:val="TableNormal11"/>
    <w:rsid w:val="00173101"/>
    <w:tblPr/>
  </w:style>
  <w:style w:type="table" w:customStyle="1" w:styleId="Style929">
    <w:name w:val="_Style 929"/>
    <w:basedOn w:val="TableNormal11"/>
    <w:rsid w:val="00173101"/>
    <w:tblPr>
      <w:tblCellMar>
        <w:left w:w="115" w:type="dxa"/>
        <w:right w:w="115" w:type="dxa"/>
      </w:tblCellMar>
    </w:tblPr>
  </w:style>
  <w:style w:type="table" w:customStyle="1" w:styleId="Style930">
    <w:name w:val="_Style 930"/>
    <w:basedOn w:val="TableNormal11"/>
    <w:rsid w:val="00173101"/>
    <w:tblPr>
      <w:tblCellMar>
        <w:left w:w="115" w:type="dxa"/>
        <w:right w:w="115" w:type="dxa"/>
      </w:tblCellMar>
    </w:tblPr>
  </w:style>
  <w:style w:type="table" w:customStyle="1" w:styleId="Style931">
    <w:name w:val="_Style 931"/>
    <w:basedOn w:val="TableNormal11"/>
    <w:rsid w:val="00173101"/>
    <w:tblPr>
      <w:tblCellMar>
        <w:left w:w="115" w:type="dxa"/>
        <w:right w:w="115" w:type="dxa"/>
      </w:tblCellMar>
    </w:tblPr>
  </w:style>
  <w:style w:type="table" w:customStyle="1" w:styleId="Style932">
    <w:name w:val="_Style 932"/>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33">
    <w:name w:val="_Style 933"/>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34">
    <w:name w:val="_Style 934"/>
    <w:basedOn w:val="TableNormal11"/>
    <w:rsid w:val="00173101"/>
    <w:tblPr>
      <w:tblCellMar>
        <w:left w:w="115" w:type="dxa"/>
        <w:right w:w="115" w:type="dxa"/>
      </w:tblCellMar>
    </w:tblPr>
  </w:style>
  <w:style w:type="table" w:customStyle="1" w:styleId="Style935">
    <w:name w:val="_Style 935"/>
    <w:basedOn w:val="TableNormal11"/>
    <w:rsid w:val="00173101"/>
    <w:tblPr>
      <w:tblCellMar>
        <w:left w:w="115" w:type="dxa"/>
        <w:right w:w="115" w:type="dxa"/>
      </w:tblCellMar>
    </w:tblPr>
  </w:style>
  <w:style w:type="table" w:customStyle="1" w:styleId="Style936">
    <w:name w:val="_Style 936"/>
    <w:basedOn w:val="TableNormal11"/>
    <w:rsid w:val="00173101"/>
    <w:tblPr>
      <w:tblCellMar>
        <w:left w:w="115" w:type="dxa"/>
        <w:right w:w="115" w:type="dxa"/>
      </w:tblCellMar>
    </w:tblPr>
  </w:style>
  <w:style w:type="table" w:customStyle="1" w:styleId="Style937">
    <w:name w:val="_Style 937"/>
    <w:basedOn w:val="TableNormal11"/>
    <w:rsid w:val="00173101"/>
    <w:tblPr>
      <w:tblCellMar>
        <w:left w:w="115" w:type="dxa"/>
        <w:right w:w="115" w:type="dxa"/>
      </w:tblCellMar>
    </w:tblPr>
  </w:style>
  <w:style w:type="table" w:customStyle="1" w:styleId="Style938">
    <w:name w:val="_Style 938"/>
    <w:basedOn w:val="TableNormal11"/>
    <w:qFormat/>
    <w:rsid w:val="00173101"/>
    <w:tblPr>
      <w:tblCellMar>
        <w:left w:w="115" w:type="dxa"/>
        <w:right w:w="115" w:type="dxa"/>
      </w:tblCellMar>
    </w:tblPr>
  </w:style>
  <w:style w:type="table" w:customStyle="1" w:styleId="Style939">
    <w:name w:val="_Style 939"/>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40">
    <w:name w:val="_Style 940"/>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41">
    <w:name w:val="_Style 941"/>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42">
    <w:name w:val="_Style 942"/>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43">
    <w:name w:val="_Style 943"/>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44">
    <w:name w:val="_Style 944"/>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45">
    <w:name w:val="_Style 945"/>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46">
    <w:name w:val="_Style 946"/>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47">
    <w:name w:val="_Style 947"/>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48">
    <w:name w:val="_Style 948"/>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49">
    <w:name w:val="_Style 949"/>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50">
    <w:name w:val="_Style 950"/>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51">
    <w:name w:val="_Style 951"/>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52">
    <w:name w:val="_Style 952"/>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53">
    <w:name w:val="_Style 953"/>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54">
    <w:name w:val="_Style 954"/>
    <w:basedOn w:val="TableNormal11"/>
    <w:qFormat/>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55">
    <w:name w:val="_Style 955"/>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56">
    <w:name w:val="_Style 956"/>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57">
    <w:name w:val="_Style 957"/>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58">
    <w:name w:val="_Style 958"/>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59">
    <w:name w:val="_Style 959"/>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60">
    <w:name w:val="_Style 960"/>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61">
    <w:name w:val="_Style 961"/>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62">
    <w:name w:val="_Style 962"/>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63">
    <w:name w:val="_Style 963"/>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64">
    <w:name w:val="_Style 964"/>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65">
    <w:name w:val="_Style 965"/>
    <w:basedOn w:val="TableNormal11"/>
    <w:qFormat/>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66">
    <w:name w:val="_Style 966"/>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67">
    <w:name w:val="_Style 967"/>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68">
    <w:name w:val="_Style 968"/>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69">
    <w:name w:val="_Style 969"/>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70">
    <w:name w:val="_Style 970"/>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71">
    <w:name w:val="_Style 971"/>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72">
    <w:name w:val="_Style 972"/>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73">
    <w:name w:val="_Style 973"/>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74">
    <w:name w:val="_Style 974"/>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75">
    <w:name w:val="_Style 975"/>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76">
    <w:name w:val="_Style 976"/>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77">
    <w:name w:val="_Style 977"/>
    <w:basedOn w:val="TableNormal11"/>
    <w:rsid w:val="00173101"/>
    <w:tblPr/>
  </w:style>
  <w:style w:type="table" w:customStyle="1" w:styleId="Style978">
    <w:name w:val="_Style 978"/>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79">
    <w:name w:val="_Style 979"/>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80">
    <w:name w:val="_Style 980"/>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81">
    <w:name w:val="_Style 981"/>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82">
    <w:name w:val="_Style 982"/>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83">
    <w:name w:val="_Style 983"/>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84">
    <w:name w:val="_Style 984"/>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85">
    <w:name w:val="_Style 985"/>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86">
    <w:name w:val="_Style 986"/>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87">
    <w:name w:val="_Style 987"/>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88">
    <w:name w:val="_Style 988"/>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89">
    <w:name w:val="_Style 989"/>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90">
    <w:name w:val="_Style 990"/>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91">
    <w:name w:val="_Style 991"/>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92">
    <w:name w:val="_Style 992"/>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93">
    <w:name w:val="_Style 993"/>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94">
    <w:name w:val="_Style 994"/>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95">
    <w:name w:val="_Style 995"/>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96">
    <w:name w:val="_Style 996"/>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97">
    <w:name w:val="_Style 997"/>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98">
    <w:name w:val="_Style 998"/>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999">
    <w:name w:val="_Style 999"/>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1000">
    <w:name w:val="_Style 1000"/>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table" w:customStyle="1" w:styleId="Style1001">
    <w:name w:val="_Style 1001"/>
    <w:basedOn w:val="TableNormal11"/>
    <w:rsid w:val="00173101"/>
    <w:pPr>
      <w:spacing w:after="200" w:line="276" w:lineRule="auto"/>
    </w:pPr>
    <w:rPr>
      <w:sz w:val="22"/>
      <w:szCs w:val="22"/>
    </w:rPr>
    <w:tblPr>
      <w:tblCellMar>
        <w:left w:w="115" w:type="dxa"/>
        <w:right w:w="115" w:type="dxa"/>
      </w:tblCellMar>
    </w:tblPr>
    <w:tcPr>
      <w:shd w:val="clear" w:color="auto" w:fill="auto"/>
    </w:tcPr>
  </w:style>
  <w:style w:type="paragraph" w:customStyle="1" w:styleId="q-text">
    <w:name w:val="q-text"/>
    <w:basedOn w:val="Normal"/>
    <w:rsid w:val="00173101"/>
    <w:pPr>
      <w:widowControl/>
      <w:autoSpaceDE/>
      <w:autoSpaceDN/>
      <w:spacing w:before="100" w:beforeAutospacing="1" w:after="100" w:afterAutospacing="1"/>
    </w:pPr>
    <w:rPr>
      <w:rFonts w:ascii="Times New Roman" w:eastAsia="Times New Roman" w:hAnsi="Times New Roman" w:cs="Times New Roman"/>
      <w:sz w:val="24"/>
      <w:szCs w:val="24"/>
      <w:lang w:val="en-IN"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3088">
      <w:bodyDiv w:val="1"/>
      <w:marLeft w:val="0"/>
      <w:marRight w:val="0"/>
      <w:marTop w:val="0"/>
      <w:marBottom w:val="0"/>
      <w:divBdr>
        <w:top w:val="none" w:sz="0" w:space="0" w:color="auto"/>
        <w:left w:val="none" w:sz="0" w:space="0" w:color="auto"/>
        <w:bottom w:val="none" w:sz="0" w:space="0" w:color="auto"/>
        <w:right w:val="none" w:sz="0" w:space="0" w:color="auto"/>
      </w:divBdr>
    </w:div>
    <w:div w:id="116996491">
      <w:bodyDiv w:val="1"/>
      <w:marLeft w:val="0"/>
      <w:marRight w:val="0"/>
      <w:marTop w:val="0"/>
      <w:marBottom w:val="0"/>
      <w:divBdr>
        <w:top w:val="none" w:sz="0" w:space="0" w:color="auto"/>
        <w:left w:val="none" w:sz="0" w:space="0" w:color="auto"/>
        <w:bottom w:val="none" w:sz="0" w:space="0" w:color="auto"/>
        <w:right w:val="none" w:sz="0" w:space="0" w:color="auto"/>
      </w:divBdr>
    </w:div>
    <w:div w:id="144931754">
      <w:bodyDiv w:val="1"/>
      <w:marLeft w:val="0"/>
      <w:marRight w:val="0"/>
      <w:marTop w:val="0"/>
      <w:marBottom w:val="0"/>
      <w:divBdr>
        <w:top w:val="none" w:sz="0" w:space="0" w:color="auto"/>
        <w:left w:val="none" w:sz="0" w:space="0" w:color="auto"/>
        <w:bottom w:val="none" w:sz="0" w:space="0" w:color="auto"/>
        <w:right w:val="none" w:sz="0" w:space="0" w:color="auto"/>
      </w:divBdr>
    </w:div>
    <w:div w:id="160048873">
      <w:bodyDiv w:val="1"/>
      <w:marLeft w:val="0"/>
      <w:marRight w:val="0"/>
      <w:marTop w:val="0"/>
      <w:marBottom w:val="0"/>
      <w:divBdr>
        <w:top w:val="none" w:sz="0" w:space="0" w:color="auto"/>
        <w:left w:val="none" w:sz="0" w:space="0" w:color="auto"/>
        <w:bottom w:val="none" w:sz="0" w:space="0" w:color="auto"/>
        <w:right w:val="none" w:sz="0" w:space="0" w:color="auto"/>
      </w:divBdr>
    </w:div>
    <w:div w:id="182011646">
      <w:bodyDiv w:val="1"/>
      <w:marLeft w:val="0"/>
      <w:marRight w:val="0"/>
      <w:marTop w:val="0"/>
      <w:marBottom w:val="0"/>
      <w:divBdr>
        <w:top w:val="none" w:sz="0" w:space="0" w:color="auto"/>
        <w:left w:val="none" w:sz="0" w:space="0" w:color="auto"/>
        <w:bottom w:val="none" w:sz="0" w:space="0" w:color="auto"/>
        <w:right w:val="none" w:sz="0" w:space="0" w:color="auto"/>
      </w:divBdr>
    </w:div>
    <w:div w:id="187522335">
      <w:bodyDiv w:val="1"/>
      <w:marLeft w:val="0"/>
      <w:marRight w:val="0"/>
      <w:marTop w:val="0"/>
      <w:marBottom w:val="0"/>
      <w:divBdr>
        <w:top w:val="none" w:sz="0" w:space="0" w:color="auto"/>
        <w:left w:val="none" w:sz="0" w:space="0" w:color="auto"/>
        <w:bottom w:val="none" w:sz="0" w:space="0" w:color="auto"/>
        <w:right w:val="none" w:sz="0" w:space="0" w:color="auto"/>
      </w:divBdr>
    </w:div>
    <w:div w:id="361169684">
      <w:bodyDiv w:val="1"/>
      <w:marLeft w:val="0"/>
      <w:marRight w:val="0"/>
      <w:marTop w:val="0"/>
      <w:marBottom w:val="0"/>
      <w:divBdr>
        <w:top w:val="none" w:sz="0" w:space="0" w:color="auto"/>
        <w:left w:val="none" w:sz="0" w:space="0" w:color="auto"/>
        <w:bottom w:val="none" w:sz="0" w:space="0" w:color="auto"/>
        <w:right w:val="none" w:sz="0" w:space="0" w:color="auto"/>
      </w:divBdr>
      <w:divsChild>
        <w:div w:id="1885558247">
          <w:marLeft w:val="2381"/>
          <w:marRight w:val="0"/>
          <w:marTop w:val="0"/>
          <w:marBottom w:val="0"/>
          <w:divBdr>
            <w:top w:val="none" w:sz="0" w:space="0" w:color="auto"/>
            <w:left w:val="none" w:sz="0" w:space="0" w:color="auto"/>
            <w:bottom w:val="none" w:sz="0" w:space="0" w:color="auto"/>
            <w:right w:val="none" w:sz="0" w:space="0" w:color="auto"/>
          </w:divBdr>
        </w:div>
      </w:divsChild>
    </w:div>
    <w:div w:id="387842559">
      <w:bodyDiv w:val="1"/>
      <w:marLeft w:val="0"/>
      <w:marRight w:val="0"/>
      <w:marTop w:val="0"/>
      <w:marBottom w:val="0"/>
      <w:divBdr>
        <w:top w:val="none" w:sz="0" w:space="0" w:color="auto"/>
        <w:left w:val="none" w:sz="0" w:space="0" w:color="auto"/>
        <w:bottom w:val="none" w:sz="0" w:space="0" w:color="auto"/>
        <w:right w:val="none" w:sz="0" w:space="0" w:color="auto"/>
      </w:divBdr>
      <w:divsChild>
        <w:div w:id="1133984019">
          <w:marLeft w:val="2381"/>
          <w:marRight w:val="0"/>
          <w:marTop w:val="0"/>
          <w:marBottom w:val="0"/>
          <w:divBdr>
            <w:top w:val="none" w:sz="0" w:space="0" w:color="auto"/>
            <w:left w:val="none" w:sz="0" w:space="0" w:color="auto"/>
            <w:bottom w:val="none" w:sz="0" w:space="0" w:color="auto"/>
            <w:right w:val="none" w:sz="0" w:space="0" w:color="auto"/>
          </w:divBdr>
        </w:div>
      </w:divsChild>
    </w:div>
    <w:div w:id="513156460">
      <w:bodyDiv w:val="1"/>
      <w:marLeft w:val="0"/>
      <w:marRight w:val="0"/>
      <w:marTop w:val="0"/>
      <w:marBottom w:val="0"/>
      <w:divBdr>
        <w:top w:val="none" w:sz="0" w:space="0" w:color="auto"/>
        <w:left w:val="none" w:sz="0" w:space="0" w:color="auto"/>
        <w:bottom w:val="none" w:sz="0" w:space="0" w:color="auto"/>
        <w:right w:val="none" w:sz="0" w:space="0" w:color="auto"/>
      </w:divBdr>
      <w:divsChild>
        <w:div w:id="594628669">
          <w:marLeft w:val="2381"/>
          <w:marRight w:val="0"/>
          <w:marTop w:val="0"/>
          <w:marBottom w:val="0"/>
          <w:divBdr>
            <w:top w:val="none" w:sz="0" w:space="0" w:color="auto"/>
            <w:left w:val="none" w:sz="0" w:space="0" w:color="auto"/>
            <w:bottom w:val="none" w:sz="0" w:space="0" w:color="auto"/>
            <w:right w:val="none" w:sz="0" w:space="0" w:color="auto"/>
          </w:divBdr>
        </w:div>
        <w:div w:id="279337346">
          <w:marLeft w:val="2381"/>
          <w:marRight w:val="0"/>
          <w:marTop w:val="0"/>
          <w:marBottom w:val="0"/>
          <w:divBdr>
            <w:top w:val="none" w:sz="0" w:space="0" w:color="auto"/>
            <w:left w:val="none" w:sz="0" w:space="0" w:color="auto"/>
            <w:bottom w:val="none" w:sz="0" w:space="0" w:color="auto"/>
            <w:right w:val="none" w:sz="0" w:space="0" w:color="auto"/>
          </w:divBdr>
        </w:div>
        <w:div w:id="1470978283">
          <w:marLeft w:val="2376"/>
          <w:marRight w:val="0"/>
          <w:marTop w:val="0"/>
          <w:marBottom w:val="0"/>
          <w:divBdr>
            <w:top w:val="none" w:sz="0" w:space="0" w:color="auto"/>
            <w:left w:val="none" w:sz="0" w:space="0" w:color="auto"/>
            <w:bottom w:val="none" w:sz="0" w:space="0" w:color="auto"/>
            <w:right w:val="none" w:sz="0" w:space="0" w:color="auto"/>
          </w:divBdr>
        </w:div>
        <w:div w:id="1335300880">
          <w:marLeft w:val="2381"/>
          <w:marRight w:val="0"/>
          <w:marTop w:val="0"/>
          <w:marBottom w:val="0"/>
          <w:divBdr>
            <w:top w:val="none" w:sz="0" w:space="0" w:color="auto"/>
            <w:left w:val="none" w:sz="0" w:space="0" w:color="auto"/>
            <w:bottom w:val="none" w:sz="0" w:space="0" w:color="auto"/>
            <w:right w:val="none" w:sz="0" w:space="0" w:color="auto"/>
          </w:divBdr>
        </w:div>
        <w:div w:id="1234464793">
          <w:marLeft w:val="2381"/>
          <w:marRight w:val="0"/>
          <w:marTop w:val="0"/>
          <w:marBottom w:val="0"/>
          <w:divBdr>
            <w:top w:val="none" w:sz="0" w:space="0" w:color="auto"/>
            <w:left w:val="none" w:sz="0" w:space="0" w:color="auto"/>
            <w:bottom w:val="none" w:sz="0" w:space="0" w:color="auto"/>
            <w:right w:val="none" w:sz="0" w:space="0" w:color="auto"/>
          </w:divBdr>
        </w:div>
        <w:div w:id="1572039474">
          <w:marLeft w:val="2381"/>
          <w:marRight w:val="0"/>
          <w:marTop w:val="0"/>
          <w:marBottom w:val="0"/>
          <w:divBdr>
            <w:top w:val="none" w:sz="0" w:space="0" w:color="auto"/>
            <w:left w:val="none" w:sz="0" w:space="0" w:color="auto"/>
            <w:bottom w:val="none" w:sz="0" w:space="0" w:color="auto"/>
            <w:right w:val="none" w:sz="0" w:space="0" w:color="auto"/>
          </w:divBdr>
        </w:div>
        <w:div w:id="346637763">
          <w:marLeft w:val="1848"/>
          <w:marRight w:val="0"/>
          <w:marTop w:val="0"/>
          <w:marBottom w:val="0"/>
          <w:divBdr>
            <w:top w:val="none" w:sz="0" w:space="0" w:color="auto"/>
            <w:left w:val="none" w:sz="0" w:space="0" w:color="auto"/>
            <w:bottom w:val="none" w:sz="0" w:space="0" w:color="auto"/>
            <w:right w:val="none" w:sz="0" w:space="0" w:color="auto"/>
          </w:divBdr>
        </w:div>
        <w:div w:id="1537086248">
          <w:marLeft w:val="1848"/>
          <w:marRight w:val="0"/>
          <w:marTop w:val="0"/>
          <w:marBottom w:val="0"/>
          <w:divBdr>
            <w:top w:val="none" w:sz="0" w:space="0" w:color="auto"/>
            <w:left w:val="none" w:sz="0" w:space="0" w:color="auto"/>
            <w:bottom w:val="none" w:sz="0" w:space="0" w:color="auto"/>
            <w:right w:val="none" w:sz="0" w:space="0" w:color="auto"/>
          </w:divBdr>
        </w:div>
        <w:div w:id="208539992">
          <w:marLeft w:val="1848"/>
          <w:marRight w:val="0"/>
          <w:marTop w:val="0"/>
          <w:marBottom w:val="0"/>
          <w:divBdr>
            <w:top w:val="none" w:sz="0" w:space="0" w:color="auto"/>
            <w:left w:val="none" w:sz="0" w:space="0" w:color="auto"/>
            <w:bottom w:val="none" w:sz="0" w:space="0" w:color="auto"/>
            <w:right w:val="none" w:sz="0" w:space="0" w:color="auto"/>
          </w:divBdr>
        </w:div>
        <w:div w:id="575095154">
          <w:marLeft w:val="1848"/>
          <w:marRight w:val="0"/>
          <w:marTop w:val="0"/>
          <w:marBottom w:val="0"/>
          <w:divBdr>
            <w:top w:val="none" w:sz="0" w:space="0" w:color="auto"/>
            <w:left w:val="none" w:sz="0" w:space="0" w:color="auto"/>
            <w:bottom w:val="none" w:sz="0" w:space="0" w:color="auto"/>
            <w:right w:val="none" w:sz="0" w:space="0" w:color="auto"/>
          </w:divBdr>
        </w:div>
        <w:div w:id="402069057">
          <w:marLeft w:val="1846"/>
          <w:marRight w:val="0"/>
          <w:marTop w:val="0"/>
          <w:marBottom w:val="0"/>
          <w:divBdr>
            <w:top w:val="none" w:sz="0" w:space="0" w:color="auto"/>
            <w:left w:val="none" w:sz="0" w:space="0" w:color="auto"/>
            <w:bottom w:val="none" w:sz="0" w:space="0" w:color="auto"/>
            <w:right w:val="none" w:sz="0" w:space="0" w:color="auto"/>
          </w:divBdr>
        </w:div>
        <w:div w:id="98062923">
          <w:marLeft w:val="1848"/>
          <w:marRight w:val="0"/>
          <w:marTop w:val="0"/>
          <w:marBottom w:val="0"/>
          <w:divBdr>
            <w:top w:val="none" w:sz="0" w:space="0" w:color="auto"/>
            <w:left w:val="none" w:sz="0" w:space="0" w:color="auto"/>
            <w:bottom w:val="none" w:sz="0" w:space="0" w:color="auto"/>
            <w:right w:val="none" w:sz="0" w:space="0" w:color="auto"/>
          </w:divBdr>
        </w:div>
        <w:div w:id="1284265397">
          <w:marLeft w:val="1848"/>
          <w:marRight w:val="0"/>
          <w:marTop w:val="0"/>
          <w:marBottom w:val="0"/>
          <w:divBdr>
            <w:top w:val="none" w:sz="0" w:space="0" w:color="auto"/>
            <w:left w:val="none" w:sz="0" w:space="0" w:color="auto"/>
            <w:bottom w:val="none" w:sz="0" w:space="0" w:color="auto"/>
            <w:right w:val="none" w:sz="0" w:space="0" w:color="auto"/>
          </w:divBdr>
        </w:div>
        <w:div w:id="576090661">
          <w:marLeft w:val="1848"/>
          <w:marRight w:val="0"/>
          <w:marTop w:val="0"/>
          <w:marBottom w:val="0"/>
          <w:divBdr>
            <w:top w:val="none" w:sz="0" w:space="0" w:color="auto"/>
            <w:left w:val="none" w:sz="0" w:space="0" w:color="auto"/>
            <w:bottom w:val="none" w:sz="0" w:space="0" w:color="auto"/>
            <w:right w:val="none" w:sz="0" w:space="0" w:color="auto"/>
          </w:divBdr>
        </w:div>
      </w:divsChild>
    </w:div>
    <w:div w:id="558245082">
      <w:bodyDiv w:val="1"/>
      <w:marLeft w:val="0"/>
      <w:marRight w:val="0"/>
      <w:marTop w:val="0"/>
      <w:marBottom w:val="0"/>
      <w:divBdr>
        <w:top w:val="none" w:sz="0" w:space="0" w:color="auto"/>
        <w:left w:val="none" w:sz="0" w:space="0" w:color="auto"/>
        <w:bottom w:val="none" w:sz="0" w:space="0" w:color="auto"/>
        <w:right w:val="none" w:sz="0" w:space="0" w:color="auto"/>
      </w:divBdr>
    </w:div>
    <w:div w:id="842359579">
      <w:bodyDiv w:val="1"/>
      <w:marLeft w:val="0"/>
      <w:marRight w:val="0"/>
      <w:marTop w:val="0"/>
      <w:marBottom w:val="0"/>
      <w:divBdr>
        <w:top w:val="none" w:sz="0" w:space="0" w:color="auto"/>
        <w:left w:val="none" w:sz="0" w:space="0" w:color="auto"/>
        <w:bottom w:val="none" w:sz="0" w:space="0" w:color="auto"/>
        <w:right w:val="none" w:sz="0" w:space="0" w:color="auto"/>
      </w:divBdr>
    </w:div>
    <w:div w:id="901912405">
      <w:bodyDiv w:val="1"/>
      <w:marLeft w:val="0"/>
      <w:marRight w:val="0"/>
      <w:marTop w:val="0"/>
      <w:marBottom w:val="0"/>
      <w:divBdr>
        <w:top w:val="none" w:sz="0" w:space="0" w:color="auto"/>
        <w:left w:val="none" w:sz="0" w:space="0" w:color="auto"/>
        <w:bottom w:val="none" w:sz="0" w:space="0" w:color="auto"/>
        <w:right w:val="none" w:sz="0" w:space="0" w:color="auto"/>
      </w:divBdr>
    </w:div>
    <w:div w:id="962225691">
      <w:bodyDiv w:val="1"/>
      <w:marLeft w:val="0"/>
      <w:marRight w:val="0"/>
      <w:marTop w:val="0"/>
      <w:marBottom w:val="0"/>
      <w:divBdr>
        <w:top w:val="none" w:sz="0" w:space="0" w:color="auto"/>
        <w:left w:val="none" w:sz="0" w:space="0" w:color="auto"/>
        <w:bottom w:val="none" w:sz="0" w:space="0" w:color="auto"/>
        <w:right w:val="none" w:sz="0" w:space="0" w:color="auto"/>
      </w:divBdr>
      <w:divsChild>
        <w:div w:id="243608167">
          <w:marLeft w:val="2381"/>
          <w:marRight w:val="0"/>
          <w:marTop w:val="0"/>
          <w:marBottom w:val="0"/>
          <w:divBdr>
            <w:top w:val="none" w:sz="0" w:space="0" w:color="auto"/>
            <w:left w:val="none" w:sz="0" w:space="0" w:color="auto"/>
            <w:bottom w:val="none" w:sz="0" w:space="0" w:color="auto"/>
            <w:right w:val="none" w:sz="0" w:space="0" w:color="auto"/>
          </w:divBdr>
        </w:div>
      </w:divsChild>
    </w:div>
    <w:div w:id="1246380924">
      <w:bodyDiv w:val="1"/>
      <w:marLeft w:val="0"/>
      <w:marRight w:val="0"/>
      <w:marTop w:val="0"/>
      <w:marBottom w:val="0"/>
      <w:divBdr>
        <w:top w:val="none" w:sz="0" w:space="0" w:color="auto"/>
        <w:left w:val="none" w:sz="0" w:space="0" w:color="auto"/>
        <w:bottom w:val="none" w:sz="0" w:space="0" w:color="auto"/>
        <w:right w:val="none" w:sz="0" w:space="0" w:color="auto"/>
      </w:divBdr>
      <w:divsChild>
        <w:div w:id="1219169906">
          <w:marLeft w:val="2376"/>
          <w:marRight w:val="0"/>
          <w:marTop w:val="0"/>
          <w:marBottom w:val="0"/>
          <w:divBdr>
            <w:top w:val="none" w:sz="0" w:space="0" w:color="auto"/>
            <w:left w:val="none" w:sz="0" w:space="0" w:color="auto"/>
            <w:bottom w:val="none" w:sz="0" w:space="0" w:color="auto"/>
            <w:right w:val="none" w:sz="0" w:space="0" w:color="auto"/>
          </w:divBdr>
        </w:div>
      </w:divsChild>
    </w:div>
    <w:div w:id="1253389666">
      <w:bodyDiv w:val="1"/>
      <w:marLeft w:val="0"/>
      <w:marRight w:val="0"/>
      <w:marTop w:val="0"/>
      <w:marBottom w:val="0"/>
      <w:divBdr>
        <w:top w:val="none" w:sz="0" w:space="0" w:color="auto"/>
        <w:left w:val="none" w:sz="0" w:space="0" w:color="auto"/>
        <w:bottom w:val="none" w:sz="0" w:space="0" w:color="auto"/>
        <w:right w:val="none" w:sz="0" w:space="0" w:color="auto"/>
      </w:divBdr>
    </w:div>
    <w:div w:id="1290354764">
      <w:bodyDiv w:val="1"/>
      <w:marLeft w:val="0"/>
      <w:marRight w:val="0"/>
      <w:marTop w:val="0"/>
      <w:marBottom w:val="0"/>
      <w:divBdr>
        <w:top w:val="none" w:sz="0" w:space="0" w:color="auto"/>
        <w:left w:val="none" w:sz="0" w:space="0" w:color="auto"/>
        <w:bottom w:val="none" w:sz="0" w:space="0" w:color="auto"/>
        <w:right w:val="none" w:sz="0" w:space="0" w:color="auto"/>
      </w:divBdr>
    </w:div>
    <w:div w:id="1376157149">
      <w:bodyDiv w:val="1"/>
      <w:marLeft w:val="0"/>
      <w:marRight w:val="0"/>
      <w:marTop w:val="0"/>
      <w:marBottom w:val="0"/>
      <w:divBdr>
        <w:top w:val="none" w:sz="0" w:space="0" w:color="auto"/>
        <w:left w:val="none" w:sz="0" w:space="0" w:color="auto"/>
        <w:bottom w:val="none" w:sz="0" w:space="0" w:color="auto"/>
        <w:right w:val="none" w:sz="0" w:space="0" w:color="auto"/>
      </w:divBdr>
    </w:div>
    <w:div w:id="1412238164">
      <w:bodyDiv w:val="1"/>
      <w:marLeft w:val="0"/>
      <w:marRight w:val="0"/>
      <w:marTop w:val="0"/>
      <w:marBottom w:val="0"/>
      <w:divBdr>
        <w:top w:val="none" w:sz="0" w:space="0" w:color="auto"/>
        <w:left w:val="none" w:sz="0" w:space="0" w:color="auto"/>
        <w:bottom w:val="none" w:sz="0" w:space="0" w:color="auto"/>
        <w:right w:val="none" w:sz="0" w:space="0" w:color="auto"/>
      </w:divBdr>
      <w:divsChild>
        <w:div w:id="40716342">
          <w:marLeft w:val="2381"/>
          <w:marRight w:val="0"/>
          <w:marTop w:val="0"/>
          <w:marBottom w:val="0"/>
          <w:divBdr>
            <w:top w:val="none" w:sz="0" w:space="0" w:color="auto"/>
            <w:left w:val="none" w:sz="0" w:space="0" w:color="auto"/>
            <w:bottom w:val="none" w:sz="0" w:space="0" w:color="auto"/>
            <w:right w:val="none" w:sz="0" w:space="0" w:color="auto"/>
          </w:divBdr>
        </w:div>
      </w:divsChild>
    </w:div>
    <w:div w:id="1460760087">
      <w:bodyDiv w:val="1"/>
      <w:marLeft w:val="0"/>
      <w:marRight w:val="0"/>
      <w:marTop w:val="0"/>
      <w:marBottom w:val="0"/>
      <w:divBdr>
        <w:top w:val="none" w:sz="0" w:space="0" w:color="auto"/>
        <w:left w:val="none" w:sz="0" w:space="0" w:color="auto"/>
        <w:bottom w:val="none" w:sz="0" w:space="0" w:color="auto"/>
        <w:right w:val="none" w:sz="0" w:space="0" w:color="auto"/>
      </w:divBdr>
      <w:divsChild>
        <w:div w:id="1809081490">
          <w:marLeft w:val="2381"/>
          <w:marRight w:val="0"/>
          <w:marTop w:val="0"/>
          <w:marBottom w:val="0"/>
          <w:divBdr>
            <w:top w:val="none" w:sz="0" w:space="0" w:color="auto"/>
            <w:left w:val="none" w:sz="0" w:space="0" w:color="auto"/>
            <w:bottom w:val="none" w:sz="0" w:space="0" w:color="auto"/>
            <w:right w:val="none" w:sz="0" w:space="0" w:color="auto"/>
          </w:divBdr>
        </w:div>
      </w:divsChild>
    </w:div>
    <w:div w:id="1521705033">
      <w:bodyDiv w:val="1"/>
      <w:marLeft w:val="0"/>
      <w:marRight w:val="0"/>
      <w:marTop w:val="0"/>
      <w:marBottom w:val="0"/>
      <w:divBdr>
        <w:top w:val="none" w:sz="0" w:space="0" w:color="auto"/>
        <w:left w:val="none" w:sz="0" w:space="0" w:color="auto"/>
        <w:bottom w:val="none" w:sz="0" w:space="0" w:color="auto"/>
        <w:right w:val="none" w:sz="0" w:space="0" w:color="auto"/>
      </w:divBdr>
    </w:div>
    <w:div w:id="1534919056">
      <w:bodyDiv w:val="1"/>
      <w:marLeft w:val="0"/>
      <w:marRight w:val="0"/>
      <w:marTop w:val="0"/>
      <w:marBottom w:val="0"/>
      <w:divBdr>
        <w:top w:val="none" w:sz="0" w:space="0" w:color="auto"/>
        <w:left w:val="none" w:sz="0" w:space="0" w:color="auto"/>
        <w:bottom w:val="none" w:sz="0" w:space="0" w:color="auto"/>
        <w:right w:val="none" w:sz="0" w:space="0" w:color="auto"/>
      </w:divBdr>
      <w:divsChild>
        <w:div w:id="756097139">
          <w:marLeft w:val="2381"/>
          <w:marRight w:val="0"/>
          <w:marTop w:val="0"/>
          <w:marBottom w:val="0"/>
          <w:divBdr>
            <w:top w:val="none" w:sz="0" w:space="0" w:color="auto"/>
            <w:left w:val="none" w:sz="0" w:space="0" w:color="auto"/>
            <w:bottom w:val="none" w:sz="0" w:space="0" w:color="auto"/>
            <w:right w:val="none" w:sz="0" w:space="0" w:color="auto"/>
          </w:divBdr>
        </w:div>
      </w:divsChild>
    </w:div>
    <w:div w:id="1544828217">
      <w:bodyDiv w:val="1"/>
      <w:marLeft w:val="0"/>
      <w:marRight w:val="0"/>
      <w:marTop w:val="0"/>
      <w:marBottom w:val="0"/>
      <w:divBdr>
        <w:top w:val="none" w:sz="0" w:space="0" w:color="auto"/>
        <w:left w:val="none" w:sz="0" w:space="0" w:color="auto"/>
        <w:bottom w:val="none" w:sz="0" w:space="0" w:color="auto"/>
        <w:right w:val="none" w:sz="0" w:space="0" w:color="auto"/>
      </w:divBdr>
    </w:div>
    <w:div w:id="1566065750">
      <w:bodyDiv w:val="1"/>
      <w:marLeft w:val="0"/>
      <w:marRight w:val="0"/>
      <w:marTop w:val="0"/>
      <w:marBottom w:val="0"/>
      <w:divBdr>
        <w:top w:val="none" w:sz="0" w:space="0" w:color="auto"/>
        <w:left w:val="none" w:sz="0" w:space="0" w:color="auto"/>
        <w:bottom w:val="none" w:sz="0" w:space="0" w:color="auto"/>
        <w:right w:val="none" w:sz="0" w:space="0" w:color="auto"/>
      </w:divBdr>
      <w:divsChild>
        <w:div w:id="2021081902">
          <w:marLeft w:val="2381"/>
          <w:marRight w:val="0"/>
          <w:marTop w:val="0"/>
          <w:marBottom w:val="0"/>
          <w:divBdr>
            <w:top w:val="none" w:sz="0" w:space="0" w:color="auto"/>
            <w:left w:val="none" w:sz="0" w:space="0" w:color="auto"/>
            <w:bottom w:val="none" w:sz="0" w:space="0" w:color="auto"/>
            <w:right w:val="none" w:sz="0" w:space="0" w:color="auto"/>
          </w:divBdr>
        </w:div>
      </w:divsChild>
    </w:div>
    <w:div w:id="1591693632">
      <w:bodyDiv w:val="1"/>
      <w:marLeft w:val="0"/>
      <w:marRight w:val="0"/>
      <w:marTop w:val="0"/>
      <w:marBottom w:val="0"/>
      <w:divBdr>
        <w:top w:val="none" w:sz="0" w:space="0" w:color="auto"/>
        <w:left w:val="none" w:sz="0" w:space="0" w:color="auto"/>
        <w:bottom w:val="none" w:sz="0" w:space="0" w:color="auto"/>
        <w:right w:val="none" w:sz="0" w:space="0" w:color="auto"/>
      </w:divBdr>
    </w:div>
    <w:div w:id="1783958690">
      <w:bodyDiv w:val="1"/>
      <w:marLeft w:val="0"/>
      <w:marRight w:val="0"/>
      <w:marTop w:val="0"/>
      <w:marBottom w:val="0"/>
      <w:divBdr>
        <w:top w:val="none" w:sz="0" w:space="0" w:color="auto"/>
        <w:left w:val="none" w:sz="0" w:space="0" w:color="auto"/>
        <w:bottom w:val="none" w:sz="0" w:space="0" w:color="auto"/>
        <w:right w:val="none" w:sz="0" w:space="0" w:color="auto"/>
      </w:divBdr>
    </w:div>
    <w:div w:id="1802075203">
      <w:bodyDiv w:val="1"/>
      <w:marLeft w:val="0"/>
      <w:marRight w:val="0"/>
      <w:marTop w:val="0"/>
      <w:marBottom w:val="0"/>
      <w:divBdr>
        <w:top w:val="none" w:sz="0" w:space="0" w:color="auto"/>
        <w:left w:val="none" w:sz="0" w:space="0" w:color="auto"/>
        <w:bottom w:val="none" w:sz="0" w:space="0" w:color="auto"/>
        <w:right w:val="none" w:sz="0" w:space="0" w:color="auto"/>
      </w:divBdr>
    </w:div>
    <w:div w:id="1867713086">
      <w:bodyDiv w:val="1"/>
      <w:marLeft w:val="0"/>
      <w:marRight w:val="0"/>
      <w:marTop w:val="0"/>
      <w:marBottom w:val="0"/>
      <w:divBdr>
        <w:top w:val="none" w:sz="0" w:space="0" w:color="auto"/>
        <w:left w:val="none" w:sz="0" w:space="0" w:color="auto"/>
        <w:bottom w:val="none" w:sz="0" w:space="0" w:color="auto"/>
        <w:right w:val="none" w:sz="0" w:space="0" w:color="auto"/>
      </w:divBdr>
      <w:divsChild>
        <w:div w:id="303438899">
          <w:marLeft w:val="2381"/>
          <w:marRight w:val="0"/>
          <w:marTop w:val="0"/>
          <w:marBottom w:val="0"/>
          <w:divBdr>
            <w:top w:val="none" w:sz="0" w:space="0" w:color="auto"/>
            <w:left w:val="none" w:sz="0" w:space="0" w:color="auto"/>
            <w:bottom w:val="none" w:sz="0" w:space="0" w:color="auto"/>
            <w:right w:val="none" w:sz="0" w:space="0" w:color="auto"/>
          </w:divBdr>
        </w:div>
      </w:divsChild>
    </w:div>
    <w:div w:id="19375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xenedpt@gmail.com"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69766-B557-4151-A2F4-E806AC6E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5326</TotalTime>
  <Pages>20</Pages>
  <Words>6176</Words>
  <Characters>35204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chitrang</dc:creator>
  <cp:lastModifiedBy>DPT</cp:lastModifiedBy>
  <cp:revision>37</cp:revision>
  <cp:lastPrinted>2022-05-31T08:47:00Z</cp:lastPrinted>
  <dcterms:created xsi:type="dcterms:W3CDTF">2023-03-13T12:07:00Z</dcterms:created>
  <dcterms:modified xsi:type="dcterms:W3CDTF">2023-03-21T06:04:00Z</dcterms:modified>
</cp:coreProperties>
</file>