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603033" w:rsidRPr="003174D2" w:rsidP="000C4268">
      <w:pPr>
        <w:jc w:val="right"/>
        <w:rPr>
          <w:b/>
          <w:bCs w:val="0"/>
          <w:color w:val="FF0000"/>
          <w:sz w:val="36"/>
          <w:szCs w:val="36"/>
          <w:u w:val="single"/>
          <w:lang w:val="en-US"/>
        </w:rPr>
      </w:pPr>
      <w:r w:rsidRPr="003174D2">
        <w:rPr>
          <w:b/>
          <w:bCs w:val="0"/>
          <w:color w:val="FF0000"/>
          <w:sz w:val="36"/>
          <w:szCs w:val="36"/>
          <w:u w:val="single"/>
          <w:lang w:val="en-US"/>
        </w:rPr>
        <w:t>ANNEXURE – I</w:t>
      </w:r>
    </w:p>
    <w:p w:rsidR="003D2092" w:rsidRPr="003174D2" w:rsidP="003D2092">
      <w:pPr>
        <w:spacing w:line="240" w:lineRule="auto"/>
        <w:jc w:val="both"/>
        <w:rPr>
          <w:b/>
          <w:bCs w:val="0"/>
          <w:sz w:val="28"/>
          <w:szCs w:val="28"/>
          <w:u w:val="single"/>
          <w14:shadow w14:blurRad="50800" w14:dist="38100" w14:dir="2700000" w14:sx="100000" w14:sy="100000" w14:kx="0" w14:ky="0" w14:algn="tl">
            <w14:srgbClr w14:val="000000">
              <w14:alpha w14:val="60000"/>
            </w14:srgbClr>
          </w14:shadow>
        </w:rPr>
      </w:pPr>
      <w:r w:rsidRPr="003174D2">
        <w:rPr>
          <w:b/>
          <w:bCs w:val="0"/>
          <w:caps/>
          <w:sz w:val="28"/>
          <w:szCs w:val="28"/>
          <w:u w:val="single"/>
          <w14:shadow w14:blurRad="50800" w14:dist="38100" w14:dir="2700000" w14:sx="100000" w14:sy="100000" w14:kx="0" w14:ky="0" w14:algn="tl">
            <w14:srgbClr w14:val="000000">
              <w14:alpha w14:val="60000"/>
            </w14:srgbClr>
          </w14:shadow>
        </w:rPr>
        <w:t xml:space="preserve">Hiring of brand new make of </w:t>
      </w:r>
      <w:r w:rsidR="00222260">
        <w:rPr>
          <w:b/>
          <w:bCs w:val="0"/>
          <w:caps/>
          <w:sz w:val="28"/>
          <w:szCs w:val="28"/>
          <w:u w:val="single"/>
          <w14:shadow w14:blurRad="50800" w14:dist="38100" w14:dir="2700000" w14:sx="100000" w14:sy="100000" w14:kx="0" w14:ky="0" w14:algn="tl">
            <w14:srgbClr w14:val="000000">
              <w14:alpha w14:val="60000"/>
            </w14:srgbClr>
          </w14:shadow>
        </w:rPr>
        <w:t xml:space="preserve">07 </w:t>
      </w:r>
      <w:r w:rsidRPr="003174D2">
        <w:rPr>
          <w:b/>
          <w:bCs w:val="0"/>
          <w:caps/>
          <w:sz w:val="28"/>
          <w:szCs w:val="28"/>
          <w:u w:val="single"/>
          <w14:shadow w14:blurRad="50800" w14:dist="38100" w14:dir="2700000" w14:sx="100000" w14:sy="100000" w14:kx="0" w14:ky="0" w14:algn="tl">
            <w14:srgbClr w14:val="000000">
              <w14:alpha w14:val="60000"/>
            </w14:srgbClr>
          </w14:shadow>
        </w:rPr>
        <w:t>Nos.</w:t>
      </w:r>
      <w:r w:rsidRPr="003174D2">
        <w:rPr>
          <w:b/>
          <w:bCs w:val="0"/>
          <w:caps/>
          <w:sz w:val="28"/>
          <w:szCs w:val="28"/>
          <w:u w:val="single"/>
          <w14:shadow w14:blurRad="50800" w14:dist="38100" w14:dir="2700000" w14:sx="100000" w14:sy="100000" w14:kx="0" w14:ky="0" w14:algn="tl">
            <w14:srgbClr w14:val="000000">
              <w14:alpha w14:val="60000"/>
            </w14:srgbClr>
          </w14:shadow>
        </w:rPr>
        <w:t xml:space="preserve"> of </w:t>
      </w:r>
      <w:r w:rsidR="00222260">
        <w:rPr>
          <w:b/>
          <w:bCs w:val="0"/>
          <w:caps/>
          <w:sz w:val="28"/>
          <w:szCs w:val="28"/>
          <w:u w:val="single"/>
          <w14:shadow w14:blurRad="50800" w14:dist="38100" w14:dir="2700000" w14:sx="100000" w14:sy="100000" w14:kx="0" w14:ky="0" w14:algn="tl">
            <w14:srgbClr w14:val="000000">
              <w14:alpha w14:val="60000"/>
            </w14:srgbClr>
          </w14:shadow>
        </w:rPr>
        <w:t xml:space="preserve">COMPACT SUV </w:t>
      </w:r>
      <w:r w:rsidRPr="003174D2">
        <w:rPr>
          <w:b/>
          <w:bCs w:val="0"/>
          <w:caps/>
          <w:sz w:val="28"/>
          <w:szCs w:val="28"/>
          <w:u w:val="single"/>
          <w14:shadow w14:blurRad="50800" w14:dist="38100" w14:dir="2700000" w14:sx="100000" w14:sy="100000" w14:kx="0" w14:ky="0" w14:algn="tl">
            <w14:srgbClr w14:val="000000">
              <w14:alpha w14:val="60000"/>
            </w14:srgbClr>
          </w14:shadow>
        </w:rPr>
        <w:t xml:space="preserve">vehicles (Model-2023) </w:t>
      </w:r>
      <w:r w:rsidR="00063B66">
        <w:rPr>
          <w:b/>
          <w:bCs w:val="0"/>
          <w:caps/>
          <w:sz w:val="28"/>
          <w:szCs w:val="28"/>
          <w:u w:val="single"/>
          <w14:shadow w14:blurRad="50800" w14:dist="38100" w14:dir="2700000" w14:sx="100000" w14:sy="100000" w14:kx="0" w14:ky="0" w14:algn="tl">
            <w14:srgbClr w14:val="000000">
              <w14:alpha w14:val="60000"/>
            </w14:srgbClr>
          </w14:shadow>
        </w:rPr>
        <w:t xml:space="preserve">– PETROL ENGINE </w:t>
      </w:r>
      <w:r w:rsidR="00222260">
        <w:rPr>
          <w:b/>
          <w:bCs w:val="0"/>
          <w:caps/>
          <w:sz w:val="28"/>
          <w:szCs w:val="28"/>
          <w:u w:val="single"/>
          <w14:shadow w14:blurRad="50800" w14:dist="38100" w14:dir="2700000" w14:sx="100000" w14:sy="100000" w14:kx="0" w14:ky="0" w14:algn="tl">
            <w14:srgbClr w14:val="000000">
              <w14:alpha w14:val="60000"/>
            </w14:srgbClr>
          </w14:shadow>
        </w:rPr>
        <w:t xml:space="preserve">VIZ. TOYOTA HYRYDER / MATURI VITARA / MAHINDRA XUV 300 OR equivalent HAVING NOT LESS THAN 1450 CC </w:t>
      </w:r>
      <w:r w:rsidRPr="003174D2">
        <w:rPr>
          <w:b/>
          <w:bCs w:val="0"/>
          <w:caps/>
          <w:sz w:val="28"/>
          <w:szCs w:val="28"/>
          <w:u w:val="single"/>
          <w14:shadow w14:blurRad="50800" w14:dist="38100" w14:dir="2700000" w14:sx="100000" w14:sy="100000" w14:kx="0" w14:ky="0" w14:algn="tl">
            <w14:srgbClr w14:val="000000">
              <w14:alpha w14:val="60000"/>
            </w14:srgbClr>
          </w14:shadow>
        </w:rPr>
        <w:t>on Monthly Hired Basis for a period of 03 years</w:t>
      </w:r>
    </w:p>
    <w:tbl>
      <w:tblPr>
        <w:tblStyle w:val="TableGrid"/>
        <w:tblW w:w="12888" w:type="dxa"/>
        <w:tblLayout w:type="fixed"/>
        <w:tblLook w:val="04A0"/>
      </w:tblPr>
      <w:tblGrid>
        <w:gridCol w:w="791"/>
        <w:gridCol w:w="3214"/>
        <w:gridCol w:w="3213"/>
        <w:gridCol w:w="1440"/>
        <w:gridCol w:w="2160"/>
        <w:gridCol w:w="2070"/>
      </w:tblGrid>
      <w:tr w:rsidTr="009C4893">
        <w:tblPrEx>
          <w:tblW w:w="12888" w:type="dxa"/>
          <w:tblLayout w:type="fixed"/>
          <w:tblLook w:val="04A0"/>
        </w:tblPrEx>
        <w:trPr>
          <w:trHeight w:val="980"/>
        </w:trPr>
        <w:tc>
          <w:tcPr>
            <w:tcW w:w="791" w:type="dxa"/>
          </w:tcPr>
          <w:p w:rsidR="00603033" w:rsidP="00603033">
            <w:pPr>
              <w:jc w:val="center"/>
              <w:rPr>
                <w:b/>
                <w:bCs w:val="0"/>
                <w:sz w:val="24"/>
                <w:szCs w:val="24"/>
                <w:lang w:val="en-US"/>
              </w:rPr>
            </w:pPr>
            <w:r>
              <w:rPr>
                <w:b/>
                <w:bCs w:val="0"/>
                <w:sz w:val="24"/>
                <w:szCs w:val="24"/>
                <w:lang w:val="en-US"/>
              </w:rPr>
              <w:t>SR.</w:t>
            </w:r>
          </w:p>
          <w:p w:rsidR="00603033" w:rsidRPr="00603033" w:rsidP="00603033">
            <w:pPr>
              <w:jc w:val="center"/>
              <w:rPr>
                <w:b/>
                <w:bCs w:val="0"/>
                <w:sz w:val="24"/>
                <w:szCs w:val="24"/>
                <w:lang w:val="en-US"/>
              </w:rPr>
            </w:pPr>
            <w:r>
              <w:rPr>
                <w:b/>
                <w:bCs w:val="0"/>
                <w:sz w:val="24"/>
                <w:szCs w:val="24"/>
                <w:lang w:val="en-US"/>
              </w:rPr>
              <w:t>NO.</w:t>
            </w:r>
          </w:p>
        </w:tc>
        <w:tc>
          <w:tcPr>
            <w:tcW w:w="3214" w:type="dxa"/>
          </w:tcPr>
          <w:p w:rsidR="00603033" w:rsidRPr="00603033" w:rsidP="00603033">
            <w:pPr>
              <w:jc w:val="center"/>
              <w:rPr>
                <w:b/>
                <w:bCs w:val="0"/>
                <w:sz w:val="24"/>
                <w:szCs w:val="24"/>
                <w:lang w:val="en-US"/>
              </w:rPr>
            </w:pPr>
            <w:r w:rsidRPr="00603033">
              <w:rPr>
                <w:b/>
                <w:bCs w:val="0"/>
                <w:sz w:val="24"/>
                <w:szCs w:val="24"/>
                <w:lang w:val="en-US"/>
              </w:rPr>
              <w:t xml:space="preserve">SERVICE </w:t>
            </w:r>
            <w:r>
              <w:rPr>
                <w:b/>
                <w:bCs w:val="0"/>
                <w:sz w:val="24"/>
                <w:szCs w:val="24"/>
                <w:lang w:val="en-US"/>
              </w:rPr>
              <w:t xml:space="preserve">DESCRIPTION </w:t>
            </w:r>
          </w:p>
        </w:tc>
        <w:tc>
          <w:tcPr>
            <w:tcW w:w="3213" w:type="dxa"/>
          </w:tcPr>
          <w:p w:rsidR="00603033" w:rsidRPr="00603033" w:rsidP="00F31E5B">
            <w:pPr>
              <w:jc w:val="center"/>
              <w:rPr>
                <w:b/>
                <w:bCs w:val="0"/>
                <w:sz w:val="24"/>
                <w:szCs w:val="24"/>
                <w:lang w:val="en-US"/>
              </w:rPr>
            </w:pPr>
            <w:r>
              <w:rPr>
                <w:b/>
                <w:bCs w:val="0"/>
                <w:sz w:val="24"/>
                <w:szCs w:val="24"/>
                <w:lang w:val="en-US"/>
              </w:rPr>
              <w:t xml:space="preserve">VEHICLE DISCRIPTION </w:t>
            </w:r>
          </w:p>
        </w:tc>
        <w:tc>
          <w:tcPr>
            <w:tcW w:w="1440" w:type="dxa"/>
          </w:tcPr>
          <w:p w:rsidR="00603033" w:rsidRPr="00603033" w:rsidP="00603033">
            <w:pPr>
              <w:jc w:val="center"/>
              <w:rPr>
                <w:b/>
                <w:bCs w:val="0"/>
                <w:sz w:val="24"/>
                <w:szCs w:val="24"/>
                <w:lang w:val="en-US"/>
              </w:rPr>
            </w:pPr>
            <w:r>
              <w:rPr>
                <w:b/>
                <w:bCs w:val="0"/>
                <w:sz w:val="24"/>
                <w:szCs w:val="24"/>
                <w:lang w:val="en-US"/>
              </w:rPr>
              <w:t xml:space="preserve">NO. OF VEHICLES </w:t>
            </w:r>
          </w:p>
        </w:tc>
        <w:tc>
          <w:tcPr>
            <w:tcW w:w="2160" w:type="dxa"/>
          </w:tcPr>
          <w:p w:rsidR="00603033" w:rsidRPr="00603033" w:rsidP="00603033">
            <w:pPr>
              <w:jc w:val="center"/>
              <w:rPr>
                <w:b/>
                <w:bCs w:val="0"/>
                <w:sz w:val="24"/>
                <w:szCs w:val="24"/>
                <w:lang w:val="en-US"/>
              </w:rPr>
            </w:pPr>
            <w:r>
              <w:rPr>
                <w:b/>
                <w:bCs w:val="0"/>
                <w:sz w:val="24"/>
                <w:szCs w:val="24"/>
                <w:lang w:val="en-US"/>
              </w:rPr>
              <w:t xml:space="preserve">MONTHLY RATE </w:t>
            </w:r>
            <w:r w:rsidR="00DA4D1E">
              <w:rPr>
                <w:b/>
                <w:bCs w:val="0"/>
                <w:sz w:val="24"/>
                <w:szCs w:val="24"/>
                <w:lang w:val="en-US"/>
              </w:rPr>
              <w:t>(INR)</w:t>
            </w:r>
          </w:p>
        </w:tc>
        <w:tc>
          <w:tcPr>
            <w:tcW w:w="2070" w:type="dxa"/>
          </w:tcPr>
          <w:p w:rsidR="00603033" w:rsidRPr="00603033" w:rsidP="00603033">
            <w:pPr>
              <w:jc w:val="center"/>
              <w:rPr>
                <w:b/>
                <w:bCs w:val="0"/>
                <w:sz w:val="24"/>
                <w:szCs w:val="24"/>
                <w:lang w:val="en-US"/>
              </w:rPr>
            </w:pPr>
            <w:r>
              <w:rPr>
                <w:b/>
                <w:bCs w:val="0"/>
                <w:sz w:val="24"/>
                <w:szCs w:val="24"/>
                <w:lang w:val="en-US"/>
              </w:rPr>
              <w:t>AMOUNT (INR)</w:t>
            </w:r>
          </w:p>
        </w:tc>
      </w:tr>
      <w:tr w:rsidTr="009C4893">
        <w:tblPrEx>
          <w:tblW w:w="12888" w:type="dxa"/>
          <w:tblLayout w:type="fixed"/>
          <w:tblLook w:val="04A0"/>
        </w:tblPrEx>
        <w:trPr>
          <w:trHeight w:val="1880"/>
        </w:trPr>
        <w:tc>
          <w:tcPr>
            <w:tcW w:w="791" w:type="dxa"/>
          </w:tcPr>
          <w:p w:rsidR="00B50246" w:rsidRPr="00FE5487" w:rsidP="00235D57">
            <w:pPr>
              <w:jc w:val="center"/>
              <w:rPr>
                <w:b/>
                <w:bCs w:val="0"/>
                <w:lang w:val="en-US"/>
              </w:rPr>
            </w:pPr>
            <w:r w:rsidRPr="00FE5487">
              <w:rPr>
                <w:b/>
                <w:bCs w:val="0"/>
                <w:lang w:val="en-US"/>
              </w:rPr>
              <w:t>1.</w:t>
            </w:r>
          </w:p>
        </w:tc>
        <w:tc>
          <w:tcPr>
            <w:tcW w:w="3214" w:type="dxa"/>
          </w:tcPr>
          <w:p w:rsidR="00B50246" w:rsidRPr="00FE5487" w:rsidP="003174D2">
            <w:pPr>
              <w:jc w:val="both"/>
              <w:rPr>
                <w:b/>
                <w:bCs w:val="0"/>
                <w:caps/>
                <w:lang w:val="en-US"/>
              </w:rPr>
            </w:pPr>
            <w:r w:rsidRPr="00FE5487">
              <w:rPr>
                <w:b/>
                <w:bCs w:val="0"/>
                <w:caps/>
                <w:lang w:val="en-US"/>
              </w:rPr>
              <w:t xml:space="preserve">monthly hire charges for vehicle for guaranteed kms of 1200 and 360 hours in a month. </w:t>
            </w:r>
          </w:p>
        </w:tc>
        <w:tc>
          <w:tcPr>
            <w:tcW w:w="3213" w:type="dxa"/>
          </w:tcPr>
          <w:p w:rsidR="00B50246" w:rsidRPr="00FE5487" w:rsidP="00D3180F">
            <w:pPr>
              <w:jc w:val="both"/>
              <w:rPr>
                <w:b/>
                <w:bCs w:val="0"/>
                <w:lang w:val="en-US"/>
              </w:rPr>
            </w:pPr>
            <w:r w:rsidRPr="00FE5487">
              <w:rPr>
                <w:b/>
                <w:bCs w:val="0"/>
                <w:lang w:val="en-US"/>
              </w:rPr>
              <w:t xml:space="preserve">COMPACT SUV SEGMENT VIZ. TOYOTA HYRYDER/ MARUTI VITARA/ MAHINDRA XUV 300 OR EQUIVALENT HAVING NOT LESS THAN 1450 CC – PETROL ENGINE </w:t>
            </w:r>
          </w:p>
        </w:tc>
        <w:tc>
          <w:tcPr>
            <w:tcW w:w="1440" w:type="dxa"/>
          </w:tcPr>
          <w:p w:rsidR="00B50246" w:rsidRPr="0087197D" w:rsidP="00B97DE0">
            <w:pPr>
              <w:jc w:val="center"/>
              <w:rPr>
                <w:b/>
                <w:bCs w:val="0"/>
                <w:sz w:val="28"/>
                <w:szCs w:val="28"/>
                <w:lang w:val="en-US"/>
              </w:rPr>
            </w:pPr>
            <w:r w:rsidRPr="0087197D">
              <w:rPr>
                <w:b/>
                <w:bCs w:val="0"/>
                <w:sz w:val="28"/>
                <w:szCs w:val="28"/>
                <w:lang w:val="en-US"/>
              </w:rPr>
              <w:t xml:space="preserve">07  </w:t>
            </w:r>
          </w:p>
        </w:tc>
        <w:tc>
          <w:tcPr>
            <w:tcW w:w="2160" w:type="dxa"/>
          </w:tcPr>
          <w:p w:rsidR="00B50246" w:rsidRPr="00020D31" w:rsidP="000C4268">
            <w:pPr>
              <w:rPr>
                <w:b/>
                <w:bCs w:val="0"/>
                <w:sz w:val="19"/>
                <w:szCs w:val="19"/>
                <w:u w:val="single"/>
                <w:lang w:val="en-US"/>
              </w:rPr>
            </w:pPr>
          </w:p>
        </w:tc>
        <w:tc>
          <w:tcPr>
            <w:tcW w:w="2070" w:type="dxa"/>
            <w:vMerge w:val="restart"/>
          </w:tcPr>
          <w:p w:rsidR="00B50246" w:rsidRPr="00020D31" w:rsidP="000C4268">
            <w:pPr>
              <w:rPr>
                <w:b/>
                <w:bCs w:val="0"/>
                <w:sz w:val="19"/>
                <w:szCs w:val="19"/>
                <w:u w:val="single"/>
                <w:lang w:val="en-US"/>
              </w:rPr>
            </w:pPr>
          </w:p>
        </w:tc>
      </w:tr>
      <w:tr w:rsidTr="009C4893">
        <w:tblPrEx>
          <w:tblW w:w="12888" w:type="dxa"/>
          <w:tblLayout w:type="fixed"/>
          <w:tblLook w:val="04A0"/>
        </w:tblPrEx>
        <w:tc>
          <w:tcPr>
            <w:tcW w:w="791" w:type="dxa"/>
          </w:tcPr>
          <w:p w:rsidR="00DA4D1E" w:rsidRPr="00FE5487" w:rsidP="00235D57">
            <w:pPr>
              <w:jc w:val="center"/>
              <w:rPr>
                <w:b/>
                <w:bCs w:val="0"/>
                <w:lang w:val="en-US"/>
              </w:rPr>
            </w:pPr>
            <w:r w:rsidRPr="00FE5487">
              <w:rPr>
                <w:b/>
                <w:bCs w:val="0"/>
                <w:lang w:val="en-US"/>
              </w:rPr>
              <w:t>2.</w:t>
            </w:r>
          </w:p>
        </w:tc>
        <w:tc>
          <w:tcPr>
            <w:tcW w:w="3214" w:type="dxa"/>
          </w:tcPr>
          <w:p w:rsidR="00DA4D1E" w:rsidRPr="00FE5487" w:rsidP="003174D2">
            <w:pPr>
              <w:jc w:val="both"/>
              <w:rPr>
                <w:b/>
                <w:bCs w:val="0"/>
                <w:caps/>
                <w:lang w:val="en-US"/>
              </w:rPr>
            </w:pPr>
            <w:r w:rsidRPr="00FE5487">
              <w:rPr>
                <w:b/>
                <w:bCs w:val="0"/>
                <w:caps/>
                <w:lang w:val="en-US"/>
              </w:rPr>
              <w:t xml:space="preserve">Rate per Km beyond 1200 Kms </w:t>
            </w:r>
          </w:p>
          <w:p w:rsidR="00020D31" w:rsidRPr="00FE5487" w:rsidP="003174D2">
            <w:pPr>
              <w:jc w:val="both"/>
              <w:rPr>
                <w:b/>
                <w:bCs w:val="0"/>
                <w:caps/>
                <w:lang w:val="en-US"/>
              </w:rPr>
            </w:pPr>
          </w:p>
        </w:tc>
        <w:tc>
          <w:tcPr>
            <w:tcW w:w="3213" w:type="dxa"/>
          </w:tcPr>
          <w:p w:rsidR="00DA4D1E" w:rsidRPr="00FE5487" w:rsidP="000C4268">
            <w:pPr>
              <w:rPr>
                <w:b/>
                <w:bCs w:val="0"/>
                <w:u w:val="single"/>
                <w:lang w:val="en-US"/>
              </w:rPr>
            </w:pPr>
          </w:p>
        </w:tc>
        <w:tc>
          <w:tcPr>
            <w:tcW w:w="1440" w:type="dxa"/>
          </w:tcPr>
          <w:p w:rsidR="00DA4D1E" w:rsidRPr="00FE5487" w:rsidP="000C4268">
            <w:pPr>
              <w:rPr>
                <w:b/>
                <w:bCs w:val="0"/>
                <w:u w:val="single"/>
                <w:lang w:val="en-US"/>
              </w:rPr>
            </w:pPr>
          </w:p>
        </w:tc>
        <w:tc>
          <w:tcPr>
            <w:tcW w:w="2160" w:type="dxa"/>
          </w:tcPr>
          <w:p w:rsidR="00DA4D1E" w:rsidRPr="00020D31" w:rsidP="000C4268">
            <w:pPr>
              <w:rPr>
                <w:b/>
                <w:bCs w:val="0"/>
                <w:sz w:val="19"/>
                <w:szCs w:val="19"/>
                <w:u w:val="single"/>
                <w:lang w:val="en-US"/>
              </w:rPr>
            </w:pPr>
          </w:p>
        </w:tc>
        <w:tc>
          <w:tcPr>
            <w:tcW w:w="2070" w:type="dxa"/>
            <w:vMerge/>
          </w:tcPr>
          <w:p w:rsidR="00DA4D1E" w:rsidRPr="00020D31" w:rsidP="000C4268">
            <w:pPr>
              <w:rPr>
                <w:b/>
                <w:bCs w:val="0"/>
                <w:sz w:val="19"/>
                <w:szCs w:val="19"/>
                <w:u w:val="single"/>
                <w:lang w:val="en-US"/>
              </w:rPr>
            </w:pPr>
          </w:p>
        </w:tc>
      </w:tr>
      <w:tr w:rsidTr="009C4893">
        <w:tblPrEx>
          <w:tblW w:w="12888" w:type="dxa"/>
          <w:tblLayout w:type="fixed"/>
          <w:tblLook w:val="04A0"/>
        </w:tblPrEx>
        <w:tc>
          <w:tcPr>
            <w:tcW w:w="791" w:type="dxa"/>
          </w:tcPr>
          <w:p w:rsidR="00DA4D1E" w:rsidRPr="00FE5487" w:rsidP="00235D57">
            <w:pPr>
              <w:jc w:val="center"/>
              <w:rPr>
                <w:b/>
                <w:bCs w:val="0"/>
                <w:lang w:val="en-US"/>
              </w:rPr>
            </w:pPr>
            <w:r w:rsidRPr="00FE5487">
              <w:rPr>
                <w:b/>
                <w:bCs w:val="0"/>
                <w:lang w:val="en-US"/>
              </w:rPr>
              <w:t>3.</w:t>
            </w:r>
          </w:p>
          <w:p w:rsidR="00DA4D1E" w:rsidRPr="00FE5487" w:rsidP="00235D57">
            <w:pPr>
              <w:jc w:val="center"/>
              <w:rPr>
                <w:b/>
                <w:bCs w:val="0"/>
                <w:lang w:val="en-US"/>
              </w:rPr>
            </w:pPr>
          </w:p>
        </w:tc>
        <w:tc>
          <w:tcPr>
            <w:tcW w:w="3214" w:type="dxa"/>
          </w:tcPr>
          <w:p w:rsidR="00DA4D1E" w:rsidRPr="00FE5487" w:rsidP="003174D2">
            <w:pPr>
              <w:jc w:val="both"/>
              <w:rPr>
                <w:b/>
                <w:bCs w:val="0"/>
                <w:caps/>
                <w:lang w:val="en-US"/>
              </w:rPr>
            </w:pPr>
            <w:r w:rsidRPr="00FE5487">
              <w:rPr>
                <w:b/>
                <w:bCs w:val="0"/>
                <w:caps/>
                <w:lang w:val="en-US"/>
              </w:rPr>
              <w:t xml:space="preserve">Per hour rate for Extra hours of detention beyond 360 hours </w:t>
            </w:r>
          </w:p>
          <w:p w:rsidR="00020D31" w:rsidRPr="00FE5487" w:rsidP="003174D2">
            <w:pPr>
              <w:jc w:val="both"/>
              <w:rPr>
                <w:b/>
                <w:bCs w:val="0"/>
                <w:caps/>
                <w:lang w:val="en-US"/>
              </w:rPr>
            </w:pPr>
          </w:p>
        </w:tc>
        <w:tc>
          <w:tcPr>
            <w:tcW w:w="3213" w:type="dxa"/>
          </w:tcPr>
          <w:p w:rsidR="00DA4D1E" w:rsidRPr="00FE5487" w:rsidP="000C4268">
            <w:pPr>
              <w:rPr>
                <w:b/>
                <w:bCs w:val="0"/>
                <w:u w:val="single"/>
                <w:lang w:val="en-US"/>
              </w:rPr>
            </w:pPr>
          </w:p>
        </w:tc>
        <w:tc>
          <w:tcPr>
            <w:tcW w:w="1440" w:type="dxa"/>
          </w:tcPr>
          <w:p w:rsidR="00DA4D1E" w:rsidRPr="00FE5487" w:rsidP="000C4268">
            <w:pPr>
              <w:rPr>
                <w:b/>
                <w:bCs w:val="0"/>
                <w:u w:val="single"/>
                <w:lang w:val="en-US"/>
              </w:rPr>
            </w:pPr>
          </w:p>
        </w:tc>
        <w:tc>
          <w:tcPr>
            <w:tcW w:w="2160" w:type="dxa"/>
          </w:tcPr>
          <w:p w:rsidR="00DA4D1E" w:rsidRPr="00020D31" w:rsidP="000C4268">
            <w:pPr>
              <w:rPr>
                <w:b/>
                <w:bCs w:val="0"/>
                <w:sz w:val="19"/>
                <w:szCs w:val="19"/>
                <w:u w:val="single"/>
                <w:lang w:val="en-US"/>
              </w:rPr>
            </w:pPr>
          </w:p>
        </w:tc>
        <w:tc>
          <w:tcPr>
            <w:tcW w:w="2070" w:type="dxa"/>
            <w:vMerge/>
          </w:tcPr>
          <w:p w:rsidR="00DA4D1E" w:rsidRPr="00020D31" w:rsidP="000C4268">
            <w:pPr>
              <w:rPr>
                <w:b/>
                <w:bCs w:val="0"/>
                <w:sz w:val="19"/>
                <w:szCs w:val="19"/>
                <w:u w:val="single"/>
                <w:lang w:val="en-US"/>
              </w:rPr>
            </w:pPr>
          </w:p>
        </w:tc>
      </w:tr>
      <w:tr w:rsidTr="009C4893">
        <w:tblPrEx>
          <w:tblW w:w="12888" w:type="dxa"/>
          <w:tblLayout w:type="fixed"/>
          <w:tblLook w:val="04A0"/>
        </w:tblPrEx>
        <w:tc>
          <w:tcPr>
            <w:tcW w:w="12888" w:type="dxa"/>
            <w:gridSpan w:val="6"/>
          </w:tcPr>
          <w:p w:rsidR="00043B1A" w:rsidRPr="009C4893" w:rsidP="00BD7AA2">
            <w:pPr>
              <w:jc w:val="both"/>
              <w:rPr>
                <w:b/>
                <w:bCs w:val="0"/>
                <w:sz w:val="21"/>
                <w:szCs w:val="21"/>
                <w:lang w:val="en-US"/>
              </w:rPr>
            </w:pPr>
            <w:r w:rsidRPr="009C4893">
              <w:rPr>
                <w:b/>
                <w:bCs w:val="0"/>
                <w:sz w:val="21"/>
                <w:szCs w:val="21"/>
                <w:lang w:val="en-US"/>
              </w:rPr>
              <w:t>1. Rates should be inclusive of all costs, charges, taxes / levies, salary and wages of drivers and other supervisory staff</w:t>
            </w:r>
            <w:r w:rsidRPr="009C4893" w:rsidR="00DD7A8B">
              <w:rPr>
                <w:b/>
                <w:bCs w:val="0"/>
                <w:sz w:val="21"/>
                <w:szCs w:val="21"/>
                <w:lang w:val="en-US"/>
              </w:rPr>
              <w:t xml:space="preserve"> (prescribed under provisions the Minimum Wages Act, 1948 and as amended from time to time)</w:t>
            </w:r>
            <w:r w:rsidRPr="009C4893">
              <w:rPr>
                <w:b/>
                <w:bCs w:val="0"/>
                <w:sz w:val="21"/>
                <w:szCs w:val="21"/>
                <w:lang w:val="en-US"/>
              </w:rPr>
              <w:t>, repair and maintenance cost, fuel cost, insurance and other incidental charges etc. except G.S.T.</w:t>
            </w:r>
          </w:p>
          <w:p w:rsidR="00043B1A" w:rsidRPr="009C4893" w:rsidP="00BD7AA2">
            <w:pPr>
              <w:jc w:val="both"/>
              <w:rPr>
                <w:b/>
                <w:bCs w:val="0"/>
                <w:sz w:val="21"/>
                <w:szCs w:val="21"/>
                <w:lang w:val="en-US"/>
              </w:rPr>
            </w:pPr>
            <w:r w:rsidRPr="009C4893">
              <w:rPr>
                <w:b/>
                <w:bCs w:val="0"/>
                <w:sz w:val="21"/>
                <w:szCs w:val="21"/>
                <w:lang w:val="en-US"/>
              </w:rPr>
              <w:t xml:space="preserve">2. Parking Charges, Inter State / Entry Tax (if any) and Toll Tax (if any) shall be paid extra only on production of original receipts. </w:t>
            </w:r>
          </w:p>
          <w:p w:rsidR="00BE1874" w:rsidRPr="009C4893" w:rsidP="00F96C81">
            <w:pPr>
              <w:pStyle w:val="BodyText"/>
              <w:spacing w:line="240" w:lineRule="auto"/>
              <w:jc w:val="both"/>
              <w:rPr>
                <w:b/>
                <w:bCs w:val="0"/>
                <w:sz w:val="21"/>
                <w:szCs w:val="21"/>
              </w:rPr>
            </w:pPr>
            <w:r w:rsidRPr="009C4893">
              <w:rPr>
                <w:rFonts w:eastAsia="Calibri"/>
                <w:b/>
                <w:bCs w:val="0"/>
                <w:sz w:val="21"/>
                <w:szCs w:val="21"/>
              </w:rPr>
              <w:t>3.</w:t>
            </w:r>
            <w:r w:rsidRPr="009C4893">
              <w:rPr>
                <w:rFonts w:eastAsia="Calibri"/>
                <w:b/>
                <w:bCs w:val="0"/>
                <w:sz w:val="21"/>
                <w:szCs w:val="21"/>
              </w:rPr>
              <w:t xml:space="preserve"> Monthly payment towards guaranteed kilometer</w:t>
            </w:r>
            <w:r w:rsidRPr="009C4893" w:rsidR="001B15B3">
              <w:rPr>
                <w:rFonts w:eastAsia="Calibri"/>
                <w:b/>
                <w:bCs w:val="0"/>
                <w:sz w:val="21"/>
                <w:szCs w:val="21"/>
              </w:rPr>
              <w:t xml:space="preserve"> will be paid on monthly basis.</w:t>
            </w:r>
            <w:r w:rsidRPr="009C4893">
              <w:rPr>
                <w:rFonts w:eastAsia="Calibri"/>
                <w:b/>
                <w:bCs w:val="0"/>
                <w:sz w:val="21"/>
                <w:szCs w:val="21"/>
              </w:rPr>
              <w:t xml:space="preserve"> </w:t>
            </w:r>
            <w:r w:rsidRPr="009C4893" w:rsidR="001B15B3">
              <w:rPr>
                <w:rFonts w:eastAsia="Calibri"/>
                <w:b/>
                <w:bCs w:val="0"/>
                <w:sz w:val="21"/>
                <w:szCs w:val="21"/>
              </w:rPr>
              <w:t>I</w:t>
            </w:r>
            <w:r w:rsidRPr="009C4893">
              <w:rPr>
                <w:rFonts w:eastAsia="Calibri"/>
                <w:b/>
                <w:bCs w:val="0"/>
                <w:sz w:val="21"/>
                <w:szCs w:val="21"/>
              </w:rPr>
              <w:t xml:space="preserve">n case, when actual kilometer is less than the guaranteed kilometer, the difference of the </w:t>
            </w:r>
            <w:r w:rsidRPr="009C4893">
              <w:rPr>
                <w:b/>
                <w:bCs w:val="0"/>
                <w:sz w:val="21"/>
                <w:szCs w:val="21"/>
              </w:rPr>
              <w:t>kilometers</w:t>
            </w:r>
            <w:r w:rsidRPr="009C4893" w:rsidR="00452C8B">
              <w:rPr>
                <w:b/>
                <w:bCs w:val="0"/>
                <w:sz w:val="21"/>
                <w:szCs w:val="21"/>
              </w:rPr>
              <w:t>,</w:t>
            </w:r>
            <w:r w:rsidRPr="009C4893">
              <w:rPr>
                <w:b/>
                <w:bCs w:val="0"/>
                <w:sz w:val="21"/>
                <w:szCs w:val="21"/>
              </w:rPr>
              <w:t xml:space="preserve"> be adjusted against the kilometers of those vehicles </w:t>
            </w:r>
            <w:r w:rsidRPr="009C4893" w:rsidR="006A64CF">
              <w:rPr>
                <w:b/>
                <w:bCs w:val="0"/>
                <w:sz w:val="21"/>
                <w:szCs w:val="21"/>
              </w:rPr>
              <w:t xml:space="preserve">(as mentioned at Annexure – I &amp; Annexure – II) </w:t>
            </w:r>
            <w:r w:rsidR="00F96C81">
              <w:rPr>
                <w:b/>
                <w:bCs w:val="0"/>
                <w:sz w:val="21"/>
                <w:szCs w:val="21"/>
              </w:rPr>
              <w:t>which</w:t>
            </w:r>
            <w:r w:rsidRPr="009C4893">
              <w:rPr>
                <w:b/>
                <w:bCs w:val="0"/>
                <w:sz w:val="21"/>
                <w:szCs w:val="21"/>
              </w:rPr>
              <w:t xml:space="preserve"> have run more than the guaranteed kilometers. </w:t>
            </w:r>
            <w:r w:rsidRPr="009C4893" w:rsidR="00330D35">
              <w:rPr>
                <w:b/>
                <w:bCs w:val="0"/>
                <w:sz w:val="21"/>
                <w:szCs w:val="21"/>
              </w:rPr>
              <w:t>In case, if there is still</w:t>
            </w:r>
            <w:r w:rsidRPr="009C4893" w:rsidR="00452C8B">
              <w:rPr>
                <w:b/>
                <w:bCs w:val="0"/>
                <w:sz w:val="21"/>
                <w:szCs w:val="21"/>
              </w:rPr>
              <w:t xml:space="preserve"> left over kilometer which is to be</w:t>
            </w:r>
            <w:r w:rsidRPr="009C4893" w:rsidR="00330D35">
              <w:rPr>
                <w:b/>
                <w:bCs w:val="0"/>
                <w:sz w:val="21"/>
                <w:szCs w:val="21"/>
              </w:rPr>
              <w:t xml:space="preserve"> adjusted within a period of 06 months, the fuel cost of such left over kilometers will be deducted from the monthly bill. </w:t>
            </w:r>
            <w:r w:rsidRPr="009C4893" w:rsidR="001B15B3">
              <w:rPr>
                <w:b/>
                <w:bCs w:val="0"/>
                <w:sz w:val="21"/>
                <w:szCs w:val="21"/>
              </w:rPr>
              <w:t>However, if the actual kilometer is more than guaranteed ki</w:t>
            </w:r>
            <w:r w:rsidRPr="009C4893" w:rsidR="00452C8B">
              <w:rPr>
                <w:b/>
                <w:bCs w:val="0"/>
                <w:sz w:val="21"/>
                <w:szCs w:val="21"/>
              </w:rPr>
              <w:t>lometer, the payment for extra kilometer will be made as per the accepted rate.</w:t>
            </w:r>
            <w:r w:rsidRPr="009C4893" w:rsidR="00452C8B">
              <w:rPr>
                <w:rFonts w:eastAsia="Calibri"/>
                <w:b/>
                <w:bCs w:val="0"/>
                <w:sz w:val="21"/>
                <w:szCs w:val="21"/>
              </w:rPr>
              <w:t xml:space="preserve"> </w:t>
            </w:r>
            <w:r w:rsidRPr="009C4893">
              <w:rPr>
                <w:rFonts w:eastAsia="Calibri"/>
                <w:b/>
                <w:bCs w:val="0"/>
                <w:sz w:val="21"/>
                <w:szCs w:val="21"/>
              </w:rPr>
              <w:t xml:space="preserve"> </w:t>
            </w:r>
          </w:p>
        </w:tc>
      </w:tr>
    </w:tbl>
    <w:p w:rsidR="000C4268" w:rsidP="000C4268">
      <w:pPr>
        <w:rPr>
          <w:b/>
          <w:bCs w:val="0"/>
          <w:sz w:val="24"/>
          <w:szCs w:val="24"/>
          <w:u w:val="single"/>
          <w:lang w:val="en-US"/>
        </w:rPr>
      </w:pPr>
    </w:p>
    <w:p w:rsidR="00B50246" w:rsidRPr="003174D2" w:rsidP="00B50246">
      <w:pPr>
        <w:jc w:val="right"/>
        <w:rPr>
          <w:b/>
          <w:bCs w:val="0"/>
          <w:color w:val="FF0000"/>
          <w:sz w:val="36"/>
          <w:szCs w:val="36"/>
          <w:u w:val="single"/>
          <w:lang w:val="en-US"/>
        </w:rPr>
      </w:pPr>
      <w:r w:rsidRPr="003174D2">
        <w:rPr>
          <w:b/>
          <w:bCs w:val="0"/>
          <w:color w:val="FF0000"/>
          <w:sz w:val="36"/>
          <w:szCs w:val="36"/>
          <w:u w:val="single"/>
          <w:lang w:val="en-US"/>
        </w:rPr>
        <w:t xml:space="preserve">ANNEXURE – </w:t>
      </w:r>
      <w:r>
        <w:rPr>
          <w:b/>
          <w:bCs w:val="0"/>
          <w:color w:val="FF0000"/>
          <w:sz w:val="36"/>
          <w:szCs w:val="36"/>
          <w:u w:val="single"/>
          <w:lang w:val="en-US"/>
        </w:rPr>
        <w:t>I</w:t>
      </w:r>
      <w:r w:rsidRPr="003174D2">
        <w:rPr>
          <w:b/>
          <w:bCs w:val="0"/>
          <w:color w:val="FF0000"/>
          <w:sz w:val="36"/>
          <w:szCs w:val="36"/>
          <w:u w:val="single"/>
          <w:lang w:val="en-US"/>
        </w:rPr>
        <w:t>I</w:t>
      </w:r>
    </w:p>
    <w:p w:rsidR="00686516" w:rsidRPr="003174D2" w:rsidP="00686516">
      <w:pPr>
        <w:spacing w:line="240" w:lineRule="auto"/>
        <w:jc w:val="both"/>
        <w:rPr>
          <w:b/>
          <w:bCs w:val="0"/>
          <w:sz w:val="28"/>
          <w:szCs w:val="28"/>
          <w:u w:val="single"/>
          <w14:shadow w14:blurRad="50800" w14:dist="38100" w14:dir="2700000" w14:sx="100000" w14:sy="100000" w14:kx="0" w14:ky="0" w14:algn="tl">
            <w14:srgbClr w14:val="000000">
              <w14:alpha w14:val="60000"/>
            </w14:srgbClr>
          </w14:shadow>
        </w:rPr>
      </w:pPr>
      <w:r w:rsidRPr="003174D2">
        <w:rPr>
          <w:b/>
          <w:bCs w:val="0"/>
          <w:caps/>
          <w:sz w:val="28"/>
          <w:szCs w:val="28"/>
          <w:u w:val="single"/>
          <w14:shadow w14:blurRad="50800" w14:dist="38100" w14:dir="2700000" w14:sx="100000" w14:sy="100000" w14:kx="0" w14:ky="0" w14:algn="tl">
            <w14:srgbClr w14:val="000000">
              <w14:alpha w14:val="60000"/>
            </w14:srgbClr>
          </w14:shadow>
        </w:rPr>
        <w:t xml:space="preserve">Hiring of brand new make of </w:t>
      </w:r>
      <w:r>
        <w:rPr>
          <w:b/>
          <w:bCs w:val="0"/>
          <w:caps/>
          <w:sz w:val="28"/>
          <w:szCs w:val="28"/>
          <w:u w:val="single"/>
          <w14:shadow w14:blurRad="50800" w14:dist="38100" w14:dir="2700000" w14:sx="100000" w14:sy="100000" w14:kx="0" w14:ky="0" w14:algn="tl">
            <w14:srgbClr w14:val="000000">
              <w14:alpha w14:val="60000"/>
            </w14:srgbClr>
          </w14:shadow>
        </w:rPr>
        <w:t xml:space="preserve">07 </w:t>
      </w:r>
      <w:r w:rsidRPr="003174D2">
        <w:rPr>
          <w:b/>
          <w:bCs w:val="0"/>
          <w:caps/>
          <w:sz w:val="28"/>
          <w:szCs w:val="28"/>
          <w:u w:val="single"/>
          <w14:shadow w14:blurRad="50800" w14:dist="38100" w14:dir="2700000" w14:sx="100000" w14:sy="100000" w14:kx="0" w14:ky="0" w14:algn="tl">
            <w14:srgbClr w14:val="000000">
              <w14:alpha w14:val="60000"/>
            </w14:srgbClr>
          </w14:shadow>
        </w:rPr>
        <w:t>Nos.</w:t>
      </w:r>
      <w:r w:rsidRPr="003174D2">
        <w:rPr>
          <w:b/>
          <w:bCs w:val="0"/>
          <w:caps/>
          <w:sz w:val="28"/>
          <w:szCs w:val="28"/>
          <w:u w:val="single"/>
          <w14:shadow w14:blurRad="50800" w14:dist="38100" w14:dir="2700000" w14:sx="100000" w14:sy="100000" w14:kx="0" w14:ky="0" w14:algn="tl">
            <w14:srgbClr w14:val="000000">
              <w14:alpha w14:val="60000"/>
            </w14:srgbClr>
          </w14:shadow>
        </w:rPr>
        <w:t xml:space="preserve"> of </w:t>
      </w:r>
      <w:r>
        <w:rPr>
          <w:b/>
          <w:bCs w:val="0"/>
          <w:caps/>
          <w:sz w:val="28"/>
          <w:szCs w:val="28"/>
          <w:u w:val="single"/>
          <w14:shadow w14:blurRad="50800" w14:dist="38100" w14:dir="2700000" w14:sx="100000" w14:sy="100000" w14:kx="0" w14:ky="0" w14:algn="tl">
            <w14:srgbClr w14:val="000000">
              <w14:alpha w14:val="60000"/>
            </w14:srgbClr>
          </w14:shadow>
        </w:rPr>
        <w:t xml:space="preserve">COMPACT SUV </w:t>
      </w:r>
      <w:r w:rsidRPr="003174D2">
        <w:rPr>
          <w:b/>
          <w:bCs w:val="0"/>
          <w:caps/>
          <w:sz w:val="28"/>
          <w:szCs w:val="28"/>
          <w:u w:val="single"/>
          <w14:shadow w14:blurRad="50800" w14:dist="38100" w14:dir="2700000" w14:sx="100000" w14:sy="100000" w14:kx="0" w14:ky="0" w14:algn="tl">
            <w14:srgbClr w14:val="000000">
              <w14:alpha w14:val="60000"/>
            </w14:srgbClr>
          </w14:shadow>
        </w:rPr>
        <w:t xml:space="preserve">vehicles (Model-2023) </w:t>
      </w:r>
      <w:r>
        <w:rPr>
          <w:b/>
          <w:bCs w:val="0"/>
          <w:caps/>
          <w:sz w:val="28"/>
          <w:szCs w:val="28"/>
          <w:u w:val="single"/>
          <w14:shadow w14:blurRad="50800" w14:dist="38100" w14:dir="2700000" w14:sx="100000" w14:sy="100000" w14:kx="0" w14:ky="0" w14:algn="tl">
            <w14:srgbClr w14:val="000000">
              <w14:alpha w14:val="60000"/>
            </w14:srgbClr>
          </w14:shadow>
        </w:rPr>
        <w:t xml:space="preserve">– PETROL ENGINE VIZ. TOYOTA HYRYDER / MATURI VITARA / MAHINDRA XUV 300 OR equivalent HAVING NOT LESS THAN 1450 CC </w:t>
      </w:r>
      <w:r w:rsidRPr="003174D2">
        <w:rPr>
          <w:b/>
          <w:bCs w:val="0"/>
          <w:caps/>
          <w:sz w:val="28"/>
          <w:szCs w:val="28"/>
          <w:u w:val="single"/>
          <w14:shadow w14:blurRad="50800" w14:dist="38100" w14:dir="2700000" w14:sx="100000" w14:sy="100000" w14:kx="0" w14:ky="0" w14:algn="tl">
            <w14:srgbClr w14:val="000000">
              <w14:alpha w14:val="60000"/>
            </w14:srgbClr>
          </w14:shadow>
        </w:rPr>
        <w:t>on Monthly Hired Basis for a period of 03 years</w:t>
      </w:r>
    </w:p>
    <w:tbl>
      <w:tblPr>
        <w:tblStyle w:val="TableGrid"/>
        <w:tblW w:w="12888" w:type="dxa"/>
        <w:tblLook w:val="04A0"/>
      </w:tblPr>
      <w:tblGrid>
        <w:gridCol w:w="791"/>
        <w:gridCol w:w="3214"/>
        <w:gridCol w:w="2853"/>
        <w:gridCol w:w="1440"/>
        <w:gridCol w:w="2143"/>
        <w:gridCol w:w="2447"/>
      </w:tblGrid>
      <w:tr w:rsidTr="00B97DE0">
        <w:tblPrEx>
          <w:tblW w:w="12888" w:type="dxa"/>
          <w:tblLook w:val="04A0"/>
        </w:tblPrEx>
        <w:trPr>
          <w:trHeight w:val="980"/>
        </w:trPr>
        <w:tc>
          <w:tcPr>
            <w:tcW w:w="791" w:type="dxa"/>
          </w:tcPr>
          <w:p w:rsidR="00B50246" w:rsidP="00B97DE0">
            <w:pPr>
              <w:jc w:val="center"/>
              <w:rPr>
                <w:b/>
                <w:bCs w:val="0"/>
                <w:sz w:val="24"/>
                <w:szCs w:val="24"/>
                <w:lang w:val="en-US"/>
              </w:rPr>
            </w:pPr>
            <w:r>
              <w:rPr>
                <w:b/>
                <w:bCs w:val="0"/>
                <w:sz w:val="24"/>
                <w:szCs w:val="24"/>
                <w:lang w:val="en-US"/>
              </w:rPr>
              <w:t>SR.</w:t>
            </w:r>
          </w:p>
          <w:p w:rsidR="00B50246" w:rsidRPr="00603033" w:rsidP="00B97DE0">
            <w:pPr>
              <w:jc w:val="center"/>
              <w:rPr>
                <w:b/>
                <w:bCs w:val="0"/>
                <w:sz w:val="24"/>
                <w:szCs w:val="24"/>
                <w:lang w:val="en-US"/>
              </w:rPr>
            </w:pPr>
            <w:r>
              <w:rPr>
                <w:b/>
                <w:bCs w:val="0"/>
                <w:sz w:val="24"/>
                <w:szCs w:val="24"/>
                <w:lang w:val="en-US"/>
              </w:rPr>
              <w:t>NO.</w:t>
            </w:r>
          </w:p>
        </w:tc>
        <w:tc>
          <w:tcPr>
            <w:tcW w:w="3214" w:type="dxa"/>
          </w:tcPr>
          <w:p w:rsidR="00B50246" w:rsidRPr="00603033" w:rsidP="00B97DE0">
            <w:pPr>
              <w:jc w:val="center"/>
              <w:rPr>
                <w:b/>
                <w:bCs w:val="0"/>
                <w:sz w:val="24"/>
                <w:szCs w:val="24"/>
                <w:lang w:val="en-US"/>
              </w:rPr>
            </w:pPr>
            <w:r w:rsidRPr="00603033">
              <w:rPr>
                <w:b/>
                <w:bCs w:val="0"/>
                <w:sz w:val="24"/>
                <w:szCs w:val="24"/>
                <w:lang w:val="en-US"/>
              </w:rPr>
              <w:t xml:space="preserve">SERVICE </w:t>
            </w:r>
            <w:r>
              <w:rPr>
                <w:b/>
                <w:bCs w:val="0"/>
                <w:sz w:val="24"/>
                <w:szCs w:val="24"/>
                <w:lang w:val="en-US"/>
              </w:rPr>
              <w:t xml:space="preserve">DESCRIPTION </w:t>
            </w:r>
          </w:p>
        </w:tc>
        <w:tc>
          <w:tcPr>
            <w:tcW w:w="2853" w:type="dxa"/>
          </w:tcPr>
          <w:p w:rsidR="00B50246" w:rsidRPr="00603033" w:rsidP="00B97DE0">
            <w:pPr>
              <w:jc w:val="center"/>
              <w:rPr>
                <w:b/>
                <w:bCs w:val="0"/>
                <w:sz w:val="24"/>
                <w:szCs w:val="24"/>
                <w:lang w:val="en-US"/>
              </w:rPr>
            </w:pPr>
            <w:r>
              <w:rPr>
                <w:b/>
                <w:bCs w:val="0"/>
                <w:sz w:val="24"/>
                <w:szCs w:val="24"/>
                <w:lang w:val="en-US"/>
              </w:rPr>
              <w:t xml:space="preserve">VEHICLE DISCRIPTION </w:t>
            </w:r>
          </w:p>
        </w:tc>
        <w:tc>
          <w:tcPr>
            <w:tcW w:w="1440" w:type="dxa"/>
          </w:tcPr>
          <w:p w:rsidR="00B50246" w:rsidRPr="00603033" w:rsidP="00B97DE0">
            <w:pPr>
              <w:jc w:val="center"/>
              <w:rPr>
                <w:b/>
                <w:bCs w:val="0"/>
                <w:sz w:val="24"/>
                <w:szCs w:val="24"/>
                <w:lang w:val="en-US"/>
              </w:rPr>
            </w:pPr>
            <w:r>
              <w:rPr>
                <w:b/>
                <w:bCs w:val="0"/>
                <w:sz w:val="24"/>
                <w:szCs w:val="24"/>
                <w:lang w:val="en-US"/>
              </w:rPr>
              <w:t xml:space="preserve">NO. OF VEHICLES </w:t>
            </w:r>
          </w:p>
        </w:tc>
        <w:tc>
          <w:tcPr>
            <w:tcW w:w="2143" w:type="dxa"/>
          </w:tcPr>
          <w:p w:rsidR="00B50246" w:rsidRPr="00603033" w:rsidP="00B97DE0">
            <w:pPr>
              <w:jc w:val="center"/>
              <w:rPr>
                <w:b/>
                <w:bCs w:val="0"/>
                <w:sz w:val="24"/>
                <w:szCs w:val="24"/>
                <w:lang w:val="en-US"/>
              </w:rPr>
            </w:pPr>
            <w:r>
              <w:rPr>
                <w:b/>
                <w:bCs w:val="0"/>
                <w:sz w:val="24"/>
                <w:szCs w:val="24"/>
                <w:lang w:val="en-US"/>
              </w:rPr>
              <w:t>MONTHLY RATE (INR)</w:t>
            </w:r>
          </w:p>
        </w:tc>
        <w:tc>
          <w:tcPr>
            <w:tcW w:w="2447" w:type="dxa"/>
          </w:tcPr>
          <w:p w:rsidR="00B50246" w:rsidRPr="00603033" w:rsidP="00B97DE0">
            <w:pPr>
              <w:jc w:val="center"/>
              <w:rPr>
                <w:b/>
                <w:bCs w:val="0"/>
                <w:sz w:val="24"/>
                <w:szCs w:val="24"/>
                <w:lang w:val="en-US"/>
              </w:rPr>
            </w:pPr>
            <w:r>
              <w:rPr>
                <w:b/>
                <w:bCs w:val="0"/>
                <w:sz w:val="24"/>
                <w:szCs w:val="24"/>
                <w:lang w:val="en-US"/>
              </w:rPr>
              <w:t>AMOUNT (INR)</w:t>
            </w:r>
          </w:p>
        </w:tc>
      </w:tr>
      <w:tr w:rsidTr="00B97DE0">
        <w:tblPrEx>
          <w:tblW w:w="12888" w:type="dxa"/>
          <w:tblLook w:val="04A0"/>
        </w:tblPrEx>
        <w:trPr>
          <w:trHeight w:val="1880"/>
        </w:trPr>
        <w:tc>
          <w:tcPr>
            <w:tcW w:w="791" w:type="dxa"/>
          </w:tcPr>
          <w:p w:rsidR="00B50246" w:rsidRPr="00FE5487" w:rsidP="00B97DE0">
            <w:pPr>
              <w:jc w:val="center"/>
              <w:rPr>
                <w:b/>
                <w:bCs w:val="0"/>
                <w:lang w:val="en-US"/>
              </w:rPr>
            </w:pPr>
            <w:r w:rsidRPr="00FE5487">
              <w:rPr>
                <w:b/>
                <w:bCs w:val="0"/>
                <w:lang w:val="en-US"/>
              </w:rPr>
              <w:t>1.</w:t>
            </w:r>
          </w:p>
        </w:tc>
        <w:tc>
          <w:tcPr>
            <w:tcW w:w="3214" w:type="dxa"/>
          </w:tcPr>
          <w:p w:rsidR="00B50246" w:rsidRPr="00FE5487" w:rsidP="00B50246">
            <w:pPr>
              <w:jc w:val="both"/>
              <w:rPr>
                <w:b/>
                <w:bCs w:val="0"/>
                <w:caps/>
                <w:lang w:val="en-US"/>
              </w:rPr>
            </w:pPr>
            <w:r w:rsidRPr="00FE5487">
              <w:rPr>
                <w:b/>
                <w:bCs w:val="0"/>
                <w:caps/>
                <w:lang w:val="en-US"/>
              </w:rPr>
              <w:t xml:space="preserve">monthly hire charges for vehicle for guaranteed kms of </w:t>
            </w:r>
            <w:r>
              <w:rPr>
                <w:b/>
                <w:bCs w:val="0"/>
                <w:caps/>
                <w:lang w:val="en-US"/>
              </w:rPr>
              <w:t xml:space="preserve">2400 ROUND THE CLOCK IN </w:t>
            </w:r>
            <w:r w:rsidR="00EE29D3">
              <w:rPr>
                <w:b/>
                <w:bCs w:val="0"/>
                <w:caps/>
                <w:lang w:val="en-US"/>
              </w:rPr>
              <w:t xml:space="preserve">a </w:t>
            </w:r>
            <w:r>
              <w:rPr>
                <w:b/>
                <w:bCs w:val="0"/>
                <w:caps/>
                <w:lang w:val="en-US"/>
              </w:rPr>
              <w:t xml:space="preserve">MONTH </w:t>
            </w:r>
            <w:r w:rsidRPr="00FE5487">
              <w:rPr>
                <w:b/>
                <w:bCs w:val="0"/>
                <w:caps/>
                <w:lang w:val="en-US"/>
              </w:rPr>
              <w:t>.</w:t>
            </w:r>
            <w:r w:rsidRPr="00FE5487">
              <w:rPr>
                <w:b/>
                <w:bCs w:val="0"/>
                <w:caps/>
                <w:lang w:val="en-US"/>
              </w:rPr>
              <w:t xml:space="preserve"> </w:t>
            </w:r>
          </w:p>
        </w:tc>
        <w:tc>
          <w:tcPr>
            <w:tcW w:w="2853" w:type="dxa"/>
          </w:tcPr>
          <w:p w:rsidR="00B50246" w:rsidP="00B97DE0">
            <w:pPr>
              <w:jc w:val="both"/>
              <w:rPr>
                <w:b/>
                <w:bCs w:val="0"/>
                <w:lang w:val="en-US"/>
              </w:rPr>
            </w:pPr>
            <w:r w:rsidRPr="00FE5487">
              <w:rPr>
                <w:b/>
                <w:bCs w:val="0"/>
                <w:lang w:val="en-US"/>
              </w:rPr>
              <w:t xml:space="preserve">COMPACT SUV SEGMENT VIZ. TOYOTA HYRYDER/ MARUTI VITARA/ MAHINDRA XUV 300 OR EQUIVALENT HAVING NOT LESS THAN 1450 CC – PETROL ENGINE </w:t>
            </w:r>
          </w:p>
          <w:p w:rsidR="00B50246" w:rsidRPr="00FE5487" w:rsidP="00B97DE0">
            <w:pPr>
              <w:jc w:val="both"/>
              <w:rPr>
                <w:b/>
                <w:bCs w:val="0"/>
                <w:lang w:val="en-US"/>
              </w:rPr>
            </w:pPr>
          </w:p>
        </w:tc>
        <w:tc>
          <w:tcPr>
            <w:tcW w:w="1440" w:type="dxa"/>
          </w:tcPr>
          <w:p w:rsidR="00B50246" w:rsidRPr="0087197D" w:rsidP="00B97DE0">
            <w:pPr>
              <w:jc w:val="center"/>
              <w:rPr>
                <w:b/>
                <w:bCs w:val="0"/>
                <w:sz w:val="28"/>
                <w:szCs w:val="28"/>
                <w:lang w:val="en-US"/>
              </w:rPr>
            </w:pPr>
            <w:r w:rsidRPr="0087197D">
              <w:rPr>
                <w:b/>
                <w:bCs w:val="0"/>
                <w:sz w:val="28"/>
                <w:szCs w:val="28"/>
                <w:lang w:val="en-US"/>
              </w:rPr>
              <w:t xml:space="preserve">08 </w:t>
            </w:r>
          </w:p>
        </w:tc>
        <w:tc>
          <w:tcPr>
            <w:tcW w:w="2143" w:type="dxa"/>
          </w:tcPr>
          <w:p w:rsidR="00B50246" w:rsidRPr="00020D31" w:rsidP="00B97DE0">
            <w:pPr>
              <w:rPr>
                <w:b/>
                <w:bCs w:val="0"/>
                <w:sz w:val="19"/>
                <w:szCs w:val="19"/>
                <w:u w:val="single"/>
                <w:lang w:val="en-US"/>
              </w:rPr>
            </w:pPr>
          </w:p>
        </w:tc>
        <w:tc>
          <w:tcPr>
            <w:tcW w:w="2447" w:type="dxa"/>
            <w:vMerge w:val="restart"/>
          </w:tcPr>
          <w:p w:rsidR="00B50246" w:rsidRPr="00020D31" w:rsidP="00B97DE0">
            <w:pPr>
              <w:rPr>
                <w:b/>
                <w:bCs w:val="0"/>
                <w:sz w:val="19"/>
                <w:szCs w:val="19"/>
                <w:u w:val="single"/>
                <w:lang w:val="en-US"/>
              </w:rPr>
            </w:pPr>
          </w:p>
        </w:tc>
      </w:tr>
      <w:tr w:rsidTr="00B97DE0">
        <w:tblPrEx>
          <w:tblW w:w="12888" w:type="dxa"/>
          <w:tblLook w:val="04A0"/>
        </w:tblPrEx>
        <w:tc>
          <w:tcPr>
            <w:tcW w:w="791" w:type="dxa"/>
          </w:tcPr>
          <w:p w:rsidR="00B50246" w:rsidRPr="00FE5487" w:rsidP="00B97DE0">
            <w:pPr>
              <w:jc w:val="center"/>
              <w:rPr>
                <w:b/>
                <w:bCs w:val="0"/>
                <w:lang w:val="en-US"/>
              </w:rPr>
            </w:pPr>
            <w:r w:rsidRPr="00FE5487">
              <w:rPr>
                <w:b/>
                <w:bCs w:val="0"/>
                <w:lang w:val="en-US"/>
              </w:rPr>
              <w:t>2.</w:t>
            </w:r>
          </w:p>
        </w:tc>
        <w:tc>
          <w:tcPr>
            <w:tcW w:w="3214" w:type="dxa"/>
          </w:tcPr>
          <w:p w:rsidR="00B50246" w:rsidRPr="00FE5487" w:rsidP="00B97DE0">
            <w:pPr>
              <w:jc w:val="both"/>
              <w:rPr>
                <w:b/>
                <w:bCs w:val="0"/>
                <w:caps/>
                <w:lang w:val="en-US"/>
              </w:rPr>
            </w:pPr>
            <w:r w:rsidRPr="00FE5487">
              <w:rPr>
                <w:b/>
                <w:bCs w:val="0"/>
                <w:caps/>
                <w:lang w:val="en-US"/>
              </w:rPr>
              <w:t xml:space="preserve">Rate per Km beyond </w:t>
            </w:r>
            <w:r>
              <w:rPr>
                <w:b/>
                <w:bCs w:val="0"/>
                <w:caps/>
                <w:lang w:val="en-US"/>
              </w:rPr>
              <w:t>24</w:t>
            </w:r>
            <w:r w:rsidRPr="00FE5487">
              <w:rPr>
                <w:b/>
                <w:bCs w:val="0"/>
                <w:caps/>
                <w:lang w:val="en-US"/>
              </w:rPr>
              <w:t xml:space="preserve">00 Kms </w:t>
            </w:r>
          </w:p>
          <w:p w:rsidR="00B50246" w:rsidRPr="00FE5487" w:rsidP="00B97DE0">
            <w:pPr>
              <w:jc w:val="both"/>
              <w:rPr>
                <w:b/>
                <w:bCs w:val="0"/>
                <w:caps/>
                <w:lang w:val="en-US"/>
              </w:rPr>
            </w:pPr>
          </w:p>
        </w:tc>
        <w:tc>
          <w:tcPr>
            <w:tcW w:w="2853" w:type="dxa"/>
          </w:tcPr>
          <w:p w:rsidR="00B50246" w:rsidRPr="00FE5487" w:rsidP="00B97DE0">
            <w:pPr>
              <w:rPr>
                <w:b/>
                <w:bCs w:val="0"/>
                <w:u w:val="single"/>
                <w:lang w:val="en-US"/>
              </w:rPr>
            </w:pPr>
          </w:p>
        </w:tc>
        <w:tc>
          <w:tcPr>
            <w:tcW w:w="1440" w:type="dxa"/>
          </w:tcPr>
          <w:p w:rsidR="00B50246" w:rsidRPr="00FE5487" w:rsidP="00B97DE0">
            <w:pPr>
              <w:rPr>
                <w:b/>
                <w:bCs w:val="0"/>
                <w:u w:val="single"/>
                <w:lang w:val="en-US"/>
              </w:rPr>
            </w:pPr>
          </w:p>
        </w:tc>
        <w:tc>
          <w:tcPr>
            <w:tcW w:w="2143" w:type="dxa"/>
          </w:tcPr>
          <w:p w:rsidR="00B50246" w:rsidRPr="00020D31" w:rsidP="00B97DE0">
            <w:pPr>
              <w:rPr>
                <w:b/>
                <w:bCs w:val="0"/>
                <w:sz w:val="19"/>
                <w:szCs w:val="19"/>
                <w:u w:val="single"/>
                <w:lang w:val="en-US"/>
              </w:rPr>
            </w:pPr>
          </w:p>
        </w:tc>
        <w:tc>
          <w:tcPr>
            <w:tcW w:w="2447" w:type="dxa"/>
            <w:vMerge/>
          </w:tcPr>
          <w:p w:rsidR="00B50246" w:rsidRPr="00020D31" w:rsidP="00B97DE0">
            <w:pPr>
              <w:rPr>
                <w:b/>
                <w:bCs w:val="0"/>
                <w:sz w:val="19"/>
                <w:szCs w:val="19"/>
                <w:u w:val="single"/>
                <w:lang w:val="en-US"/>
              </w:rPr>
            </w:pPr>
          </w:p>
        </w:tc>
      </w:tr>
      <w:tr w:rsidTr="00B97DE0">
        <w:tblPrEx>
          <w:tblW w:w="12888" w:type="dxa"/>
          <w:tblLook w:val="04A0"/>
        </w:tblPrEx>
        <w:tc>
          <w:tcPr>
            <w:tcW w:w="12888" w:type="dxa"/>
            <w:gridSpan w:val="6"/>
          </w:tcPr>
          <w:p w:rsidR="009C4893" w:rsidRPr="009C4893" w:rsidP="00E304C6">
            <w:pPr>
              <w:jc w:val="both"/>
              <w:rPr>
                <w:b/>
                <w:bCs w:val="0"/>
                <w:sz w:val="23"/>
                <w:szCs w:val="23"/>
                <w:lang w:val="en-US"/>
              </w:rPr>
            </w:pPr>
            <w:r w:rsidRPr="009C4893">
              <w:rPr>
                <w:b/>
                <w:bCs w:val="0"/>
                <w:sz w:val="23"/>
                <w:szCs w:val="23"/>
                <w:lang w:val="en-US"/>
              </w:rPr>
              <w:t>1. Rates should be inclusive of all costs, charges, taxes / levies, salary and wages of drivers and other supervisory staff (prescribed under provisions the Minimum Wages Act, 1948 and as amended from time to time), repair and maintenance cost, fuel cost, insurance and other incidental charges etc. except G.S.T.</w:t>
            </w:r>
          </w:p>
          <w:p w:rsidR="009C4893" w:rsidRPr="009C4893" w:rsidP="00E304C6">
            <w:pPr>
              <w:jc w:val="both"/>
              <w:rPr>
                <w:b/>
                <w:bCs w:val="0"/>
                <w:sz w:val="23"/>
                <w:szCs w:val="23"/>
                <w:lang w:val="en-US"/>
              </w:rPr>
            </w:pPr>
            <w:r w:rsidRPr="009C4893">
              <w:rPr>
                <w:b/>
                <w:bCs w:val="0"/>
                <w:sz w:val="23"/>
                <w:szCs w:val="23"/>
                <w:lang w:val="en-US"/>
              </w:rPr>
              <w:t xml:space="preserve">2. Parking Charges, Inter State / Entry Tax (if any) and Toll Tax (if any) shall be paid extra only on production of original receipts. </w:t>
            </w:r>
          </w:p>
          <w:p w:rsidR="009C4893" w:rsidRPr="009C4893" w:rsidP="00A42218">
            <w:pPr>
              <w:pStyle w:val="BodyText"/>
              <w:spacing w:line="240" w:lineRule="auto"/>
              <w:jc w:val="both"/>
              <w:rPr>
                <w:b/>
                <w:bCs w:val="0"/>
                <w:sz w:val="23"/>
                <w:szCs w:val="23"/>
              </w:rPr>
            </w:pPr>
            <w:r w:rsidRPr="009C4893">
              <w:rPr>
                <w:rFonts w:eastAsia="Calibri"/>
                <w:b/>
                <w:bCs w:val="0"/>
                <w:sz w:val="23"/>
                <w:szCs w:val="23"/>
              </w:rPr>
              <w:t xml:space="preserve">3. Monthly payment towards guaranteed kilometer will be paid on monthly basis. In case, when actual kilometer is less than the guaranteed kilometer, the difference of the </w:t>
            </w:r>
            <w:r w:rsidRPr="009C4893">
              <w:rPr>
                <w:b/>
                <w:bCs w:val="0"/>
                <w:sz w:val="23"/>
                <w:szCs w:val="23"/>
              </w:rPr>
              <w:t>kilometers, be adjusted against the kilometers of those vehicles (as mentioned at Annexure – I &amp; Annexure – II) w</w:t>
            </w:r>
            <w:r w:rsidR="00A42218">
              <w:rPr>
                <w:b/>
                <w:bCs w:val="0"/>
                <w:sz w:val="23"/>
                <w:szCs w:val="23"/>
              </w:rPr>
              <w:t>hich</w:t>
            </w:r>
            <w:r w:rsidRPr="009C4893">
              <w:rPr>
                <w:b/>
                <w:bCs w:val="0"/>
                <w:sz w:val="23"/>
                <w:szCs w:val="23"/>
              </w:rPr>
              <w:t xml:space="preserve"> have run more than the guaranteed kilometers. In case, if there is still left over kilometer which is to be adjusted within a period of 06 months, the fuel cost of such left over kilometers will be deducted from the monthly bill. However, if the actual kilometer is more than guaranteed kilometer, the payment for extra kilometer will be made as per the accepted rate.</w:t>
            </w:r>
            <w:r w:rsidRPr="009C4893">
              <w:rPr>
                <w:rFonts w:eastAsia="Calibri"/>
                <w:b/>
                <w:bCs w:val="0"/>
                <w:sz w:val="23"/>
                <w:szCs w:val="23"/>
              </w:rPr>
              <w:t xml:space="preserve">  </w:t>
            </w:r>
          </w:p>
        </w:tc>
      </w:tr>
    </w:tbl>
    <w:p w:rsidR="00235D57" w:rsidRPr="003174D2" w:rsidP="00235D57">
      <w:pPr>
        <w:jc w:val="right"/>
        <w:rPr>
          <w:b/>
          <w:bCs w:val="0"/>
          <w:color w:val="FF0000"/>
          <w:sz w:val="36"/>
          <w:szCs w:val="36"/>
          <w:u w:val="single"/>
          <w:lang w:val="en-US"/>
        </w:rPr>
      </w:pPr>
      <w:r w:rsidRPr="003174D2">
        <w:rPr>
          <w:b/>
          <w:bCs w:val="0"/>
          <w:color w:val="FF0000"/>
          <w:sz w:val="36"/>
          <w:szCs w:val="36"/>
          <w:u w:val="single"/>
          <w:lang w:val="en-US"/>
        </w:rPr>
        <w:t xml:space="preserve">ANNEXURE – </w:t>
      </w:r>
      <w:r>
        <w:rPr>
          <w:b/>
          <w:bCs w:val="0"/>
          <w:color w:val="FF0000"/>
          <w:sz w:val="36"/>
          <w:szCs w:val="36"/>
          <w:u w:val="single"/>
          <w:lang w:val="en-US"/>
        </w:rPr>
        <w:t>I</w:t>
      </w:r>
      <w:r w:rsidR="0033732C">
        <w:rPr>
          <w:b/>
          <w:bCs w:val="0"/>
          <w:color w:val="FF0000"/>
          <w:sz w:val="36"/>
          <w:szCs w:val="36"/>
          <w:u w:val="single"/>
          <w:lang w:val="en-US"/>
        </w:rPr>
        <w:t>II</w:t>
      </w:r>
    </w:p>
    <w:p w:rsidR="00235D57" w:rsidRPr="00F15978" w:rsidP="00235D57">
      <w:pPr>
        <w:spacing w:line="240" w:lineRule="auto"/>
        <w:jc w:val="both"/>
        <w:rPr>
          <w:b/>
          <w:bCs w:val="0"/>
          <w:sz w:val="26"/>
          <w:szCs w:val="26"/>
          <w:u w:val="single"/>
          <w14:shadow w14:blurRad="50800" w14:dist="38100" w14:dir="2700000" w14:sx="100000" w14:sy="100000" w14:kx="0" w14:ky="0" w14:algn="tl">
            <w14:srgbClr w14:val="000000">
              <w14:alpha w14:val="60000"/>
            </w14:srgbClr>
          </w14:shadow>
        </w:rPr>
      </w:pPr>
      <w:r w:rsidRPr="00F15978">
        <w:rPr>
          <w:b/>
          <w:bCs w:val="0"/>
          <w:caps/>
          <w:sz w:val="26"/>
          <w:szCs w:val="26"/>
          <w:u w:val="single"/>
          <w14:shadow w14:blurRad="50800" w14:dist="38100" w14:dir="2700000" w14:sx="100000" w14:sy="100000" w14:kx="0" w14:ky="0" w14:algn="tl">
            <w14:srgbClr w14:val="000000">
              <w14:alpha w14:val="60000"/>
            </w14:srgbClr>
          </w14:shadow>
        </w:rPr>
        <w:t xml:space="preserve">Hiring of brand new make of </w:t>
      </w:r>
      <w:r w:rsidRPr="00F15978" w:rsidR="00F23088">
        <w:rPr>
          <w:b/>
          <w:bCs w:val="0"/>
          <w:caps/>
          <w:sz w:val="26"/>
          <w:szCs w:val="26"/>
          <w:u w:val="single"/>
          <w14:shadow w14:blurRad="50800" w14:dist="38100" w14:dir="2700000" w14:sx="100000" w14:sy="100000" w14:kx="0" w14:ky="0" w14:algn="tl">
            <w14:srgbClr w14:val="000000">
              <w14:alpha w14:val="60000"/>
            </w14:srgbClr>
          </w14:shadow>
        </w:rPr>
        <w:t>07</w:t>
      </w:r>
      <w:r w:rsidRPr="00F15978">
        <w:rPr>
          <w:b/>
          <w:bCs w:val="0"/>
          <w:caps/>
          <w:sz w:val="26"/>
          <w:szCs w:val="26"/>
          <w:u w:val="single"/>
          <w14:shadow w14:blurRad="50800" w14:dist="38100" w14:dir="2700000" w14:sx="100000" w14:sy="100000" w14:kx="0" w14:ky="0" w14:algn="tl">
            <w14:srgbClr w14:val="000000">
              <w14:alpha w14:val="60000"/>
            </w14:srgbClr>
          </w14:shadow>
        </w:rPr>
        <w:t xml:space="preserve"> Nos.</w:t>
      </w:r>
      <w:r w:rsidRPr="00F15978">
        <w:rPr>
          <w:b/>
          <w:bCs w:val="0"/>
          <w:caps/>
          <w:sz w:val="26"/>
          <w:szCs w:val="26"/>
          <w:u w:val="single"/>
          <w14:shadow w14:blurRad="50800" w14:dist="38100" w14:dir="2700000" w14:sx="100000" w14:sy="100000" w14:kx="0" w14:ky="0" w14:algn="tl">
            <w14:srgbClr w14:val="000000">
              <w14:alpha w14:val="60000"/>
            </w14:srgbClr>
          </w14:shadow>
        </w:rPr>
        <w:t xml:space="preserve"> of vehicles (Model-2023) </w:t>
      </w:r>
      <w:r w:rsidRPr="00F15978" w:rsidR="00F15978">
        <w:rPr>
          <w:b/>
          <w:bCs w:val="0"/>
          <w:caps/>
          <w:sz w:val="26"/>
          <w:szCs w:val="26"/>
          <w:u w:val="single"/>
          <w14:shadow w14:blurRad="50800" w14:dist="38100" w14:dir="2700000" w14:sx="100000" w14:sy="100000" w14:kx="0" w14:ky="0" w14:algn="tl">
            <w14:srgbClr w14:val="000000">
              <w14:alpha w14:val="60000"/>
            </w14:srgbClr>
          </w14:shadow>
        </w:rPr>
        <w:t xml:space="preserve">SEDAN TYPE ELECTRIC </w:t>
      </w:r>
      <w:r w:rsidR="00F15978">
        <w:rPr>
          <w:b/>
          <w:bCs w:val="0"/>
          <w:caps/>
          <w:sz w:val="26"/>
          <w:szCs w:val="26"/>
          <w:u w:val="single"/>
          <w14:shadow w14:blurRad="50800" w14:dist="38100" w14:dir="2700000" w14:sx="100000" w14:sy="100000" w14:kx="0" w14:ky="0" w14:algn="tl">
            <w14:srgbClr w14:val="000000">
              <w14:alpha w14:val="60000"/>
            </w14:srgbClr>
          </w14:shadow>
        </w:rPr>
        <w:t xml:space="preserve">             </w:t>
      </w:r>
      <w:r w:rsidRPr="00F15978" w:rsidR="00F15978">
        <w:rPr>
          <w:b/>
          <w:bCs w:val="0"/>
          <w:caps/>
          <w:sz w:val="26"/>
          <w:szCs w:val="26"/>
          <w:u w:val="single"/>
          <w14:shadow w14:blurRad="50800" w14:dist="38100" w14:dir="2700000" w14:sx="100000" w14:sy="100000" w14:kx="0" w14:ky="0" w14:algn="tl">
            <w14:srgbClr w14:val="000000">
              <w14:alpha w14:val="60000"/>
            </w14:srgbClr>
          </w14:shadow>
        </w:rPr>
        <w:t xml:space="preserve">(5 SEATER) TATA TIGOR EV / MAHINDRA E-VERITO OR EQUIVALANT ELECTRIC VEHICLE ON THE SAME PRICE RANGE </w:t>
      </w:r>
      <w:r w:rsidRPr="00F15978">
        <w:rPr>
          <w:b/>
          <w:bCs w:val="0"/>
          <w:caps/>
          <w:sz w:val="26"/>
          <w:szCs w:val="26"/>
          <w:u w:val="single"/>
          <w14:shadow w14:blurRad="50800" w14:dist="38100" w14:dir="2700000" w14:sx="100000" w14:sy="100000" w14:kx="0" w14:ky="0" w14:algn="tl">
            <w14:srgbClr w14:val="000000">
              <w14:alpha w14:val="60000"/>
            </w14:srgbClr>
          </w14:shadow>
        </w:rPr>
        <w:t>on Monthly Hired Basis for a period of 03 years</w:t>
      </w:r>
    </w:p>
    <w:tbl>
      <w:tblPr>
        <w:tblStyle w:val="TableGrid"/>
        <w:tblW w:w="0" w:type="auto"/>
        <w:tblLook w:val="04A0"/>
      </w:tblPr>
      <w:tblGrid>
        <w:gridCol w:w="828"/>
        <w:gridCol w:w="3564"/>
        <w:gridCol w:w="2556"/>
        <w:gridCol w:w="1836"/>
        <w:gridCol w:w="2196"/>
        <w:gridCol w:w="2196"/>
      </w:tblGrid>
      <w:tr w:rsidTr="009C4893">
        <w:tblPrEx>
          <w:tblW w:w="0" w:type="auto"/>
          <w:tblLook w:val="04A0"/>
        </w:tblPrEx>
        <w:tc>
          <w:tcPr>
            <w:tcW w:w="828" w:type="dxa"/>
          </w:tcPr>
          <w:p w:rsidR="00580F2A" w:rsidP="00580F2A">
            <w:pPr>
              <w:jc w:val="center"/>
              <w:rPr>
                <w:b/>
                <w:bCs w:val="0"/>
                <w:sz w:val="24"/>
                <w:szCs w:val="24"/>
                <w:lang w:val="en-US"/>
              </w:rPr>
            </w:pPr>
            <w:r>
              <w:rPr>
                <w:b/>
                <w:bCs w:val="0"/>
                <w:sz w:val="24"/>
                <w:szCs w:val="24"/>
                <w:lang w:val="en-US"/>
              </w:rPr>
              <w:t>SR.</w:t>
            </w:r>
          </w:p>
          <w:p w:rsidR="00580F2A" w:rsidRPr="00603033" w:rsidP="00580F2A">
            <w:pPr>
              <w:jc w:val="center"/>
              <w:rPr>
                <w:b/>
                <w:bCs w:val="0"/>
                <w:sz w:val="24"/>
                <w:szCs w:val="24"/>
                <w:lang w:val="en-US"/>
              </w:rPr>
            </w:pPr>
            <w:r>
              <w:rPr>
                <w:b/>
                <w:bCs w:val="0"/>
                <w:sz w:val="24"/>
                <w:szCs w:val="24"/>
                <w:lang w:val="en-US"/>
              </w:rPr>
              <w:t>NO.</w:t>
            </w:r>
          </w:p>
        </w:tc>
        <w:tc>
          <w:tcPr>
            <w:tcW w:w="3564" w:type="dxa"/>
          </w:tcPr>
          <w:p w:rsidR="00580F2A" w:rsidRPr="00603033" w:rsidP="00580F2A">
            <w:pPr>
              <w:jc w:val="center"/>
              <w:rPr>
                <w:b/>
                <w:bCs w:val="0"/>
                <w:sz w:val="24"/>
                <w:szCs w:val="24"/>
                <w:lang w:val="en-US"/>
              </w:rPr>
            </w:pPr>
            <w:r w:rsidRPr="00603033">
              <w:rPr>
                <w:b/>
                <w:bCs w:val="0"/>
                <w:sz w:val="24"/>
                <w:szCs w:val="24"/>
                <w:lang w:val="en-US"/>
              </w:rPr>
              <w:t xml:space="preserve">SERVICE </w:t>
            </w:r>
            <w:r>
              <w:rPr>
                <w:b/>
                <w:bCs w:val="0"/>
                <w:sz w:val="24"/>
                <w:szCs w:val="24"/>
                <w:lang w:val="en-US"/>
              </w:rPr>
              <w:t xml:space="preserve">DESCRIPTION </w:t>
            </w:r>
          </w:p>
        </w:tc>
        <w:tc>
          <w:tcPr>
            <w:tcW w:w="2556" w:type="dxa"/>
          </w:tcPr>
          <w:p w:rsidR="00580F2A" w:rsidRPr="00603033" w:rsidP="00580F2A">
            <w:pPr>
              <w:jc w:val="center"/>
              <w:rPr>
                <w:b/>
                <w:bCs w:val="0"/>
                <w:sz w:val="24"/>
                <w:szCs w:val="24"/>
                <w:lang w:val="en-US"/>
              </w:rPr>
            </w:pPr>
            <w:r>
              <w:rPr>
                <w:b/>
                <w:bCs w:val="0"/>
                <w:sz w:val="24"/>
                <w:szCs w:val="24"/>
                <w:lang w:val="en-US"/>
              </w:rPr>
              <w:t xml:space="preserve">VEHICLE DISCRIPTION </w:t>
            </w:r>
          </w:p>
        </w:tc>
        <w:tc>
          <w:tcPr>
            <w:tcW w:w="1836" w:type="dxa"/>
          </w:tcPr>
          <w:p w:rsidR="00580F2A" w:rsidRPr="00603033" w:rsidP="00580F2A">
            <w:pPr>
              <w:jc w:val="center"/>
              <w:rPr>
                <w:b/>
                <w:bCs w:val="0"/>
                <w:sz w:val="24"/>
                <w:szCs w:val="24"/>
                <w:lang w:val="en-US"/>
              </w:rPr>
            </w:pPr>
            <w:r>
              <w:rPr>
                <w:b/>
                <w:bCs w:val="0"/>
                <w:sz w:val="24"/>
                <w:szCs w:val="24"/>
                <w:lang w:val="en-US"/>
              </w:rPr>
              <w:t xml:space="preserve">NO. OF VEHICLES </w:t>
            </w:r>
          </w:p>
        </w:tc>
        <w:tc>
          <w:tcPr>
            <w:tcW w:w="2196" w:type="dxa"/>
          </w:tcPr>
          <w:p w:rsidR="00580F2A" w:rsidRPr="00603033" w:rsidP="00580F2A">
            <w:pPr>
              <w:jc w:val="center"/>
              <w:rPr>
                <w:b/>
                <w:bCs w:val="0"/>
                <w:sz w:val="24"/>
                <w:szCs w:val="24"/>
                <w:lang w:val="en-US"/>
              </w:rPr>
            </w:pPr>
            <w:r>
              <w:rPr>
                <w:b/>
                <w:bCs w:val="0"/>
                <w:sz w:val="24"/>
                <w:szCs w:val="24"/>
                <w:lang w:val="en-US"/>
              </w:rPr>
              <w:t>MONTHLY RATE (INR)</w:t>
            </w:r>
          </w:p>
        </w:tc>
        <w:tc>
          <w:tcPr>
            <w:tcW w:w="2196" w:type="dxa"/>
          </w:tcPr>
          <w:p w:rsidR="00580F2A" w:rsidRPr="00603033" w:rsidP="00580F2A">
            <w:pPr>
              <w:jc w:val="center"/>
              <w:rPr>
                <w:b/>
                <w:bCs w:val="0"/>
                <w:sz w:val="24"/>
                <w:szCs w:val="24"/>
                <w:lang w:val="en-US"/>
              </w:rPr>
            </w:pPr>
            <w:r>
              <w:rPr>
                <w:b/>
                <w:bCs w:val="0"/>
                <w:sz w:val="24"/>
                <w:szCs w:val="24"/>
                <w:lang w:val="en-US"/>
              </w:rPr>
              <w:t>AMOUNT (INR)</w:t>
            </w:r>
          </w:p>
        </w:tc>
      </w:tr>
      <w:tr w:rsidTr="009C4893">
        <w:tblPrEx>
          <w:tblW w:w="0" w:type="auto"/>
          <w:tblLook w:val="04A0"/>
        </w:tblPrEx>
        <w:tc>
          <w:tcPr>
            <w:tcW w:w="828" w:type="dxa"/>
          </w:tcPr>
          <w:p w:rsidR="00580F2A" w:rsidRPr="009C4893" w:rsidP="00580F2A">
            <w:pPr>
              <w:jc w:val="center"/>
              <w:rPr>
                <w:b/>
                <w:bCs w:val="0"/>
                <w:lang w:val="en-US"/>
              </w:rPr>
            </w:pPr>
            <w:r w:rsidRPr="009C4893">
              <w:rPr>
                <w:b/>
                <w:bCs w:val="0"/>
                <w:lang w:val="en-US"/>
              </w:rPr>
              <w:t>1.</w:t>
            </w:r>
          </w:p>
        </w:tc>
        <w:tc>
          <w:tcPr>
            <w:tcW w:w="3564" w:type="dxa"/>
          </w:tcPr>
          <w:p w:rsidR="00580F2A" w:rsidRPr="009C4893" w:rsidP="00580F2A">
            <w:pPr>
              <w:jc w:val="both"/>
              <w:rPr>
                <w:b/>
                <w:bCs w:val="0"/>
                <w:caps/>
                <w:lang w:val="en-US"/>
              </w:rPr>
            </w:pPr>
            <w:r w:rsidRPr="009C4893">
              <w:rPr>
                <w:b/>
                <w:bCs w:val="0"/>
                <w:caps/>
                <w:lang w:val="en-US"/>
              </w:rPr>
              <w:t xml:space="preserve">monthly hire charges for vehicle for guaranteed kms of 1200 and 360 hours in a month. </w:t>
            </w:r>
          </w:p>
        </w:tc>
        <w:tc>
          <w:tcPr>
            <w:tcW w:w="2556" w:type="dxa"/>
          </w:tcPr>
          <w:p w:rsidR="00580F2A" w:rsidRPr="009C4893" w:rsidP="0033732C">
            <w:pPr>
              <w:jc w:val="both"/>
              <w:rPr>
                <w:b/>
                <w:bCs w:val="0"/>
                <w:lang w:val="en-US"/>
              </w:rPr>
            </w:pPr>
            <w:r w:rsidRPr="009C4893">
              <w:rPr>
                <w:b/>
                <w:bCs w:val="0"/>
                <w:lang w:val="en-US"/>
              </w:rPr>
              <w:t>SEDAN TYPE ELECTRIC (5 SEATER) TATA TIGOR EV / MAHINDR</w:t>
            </w:r>
            <w:r w:rsidRPr="009C4893" w:rsidR="00F15978">
              <w:rPr>
                <w:b/>
                <w:bCs w:val="0"/>
                <w:lang w:val="en-US"/>
              </w:rPr>
              <w:t>A</w:t>
            </w:r>
            <w:r w:rsidRPr="009C4893">
              <w:rPr>
                <w:b/>
                <w:bCs w:val="0"/>
                <w:lang w:val="en-US"/>
              </w:rPr>
              <w:t xml:space="preserve"> E V</w:t>
            </w:r>
            <w:r w:rsidRPr="009C4893" w:rsidR="0033732C">
              <w:rPr>
                <w:b/>
                <w:bCs w:val="0"/>
                <w:lang w:val="en-US"/>
              </w:rPr>
              <w:t>E</w:t>
            </w:r>
            <w:r w:rsidRPr="009C4893">
              <w:rPr>
                <w:b/>
                <w:bCs w:val="0"/>
                <w:lang w:val="en-US"/>
              </w:rPr>
              <w:t xml:space="preserve">RITO OR EQUIVALENT VEHICLE IN THE SAME PRICE RANGE </w:t>
            </w:r>
          </w:p>
        </w:tc>
        <w:tc>
          <w:tcPr>
            <w:tcW w:w="1836" w:type="dxa"/>
          </w:tcPr>
          <w:p w:rsidR="00580F2A" w:rsidRPr="0087197D" w:rsidP="00580F2A">
            <w:pPr>
              <w:jc w:val="center"/>
              <w:rPr>
                <w:b/>
                <w:bCs w:val="0"/>
                <w:sz w:val="28"/>
                <w:szCs w:val="28"/>
                <w:lang w:val="en-US"/>
              </w:rPr>
            </w:pPr>
            <w:r w:rsidRPr="0087197D">
              <w:rPr>
                <w:b/>
                <w:bCs w:val="0"/>
                <w:sz w:val="28"/>
                <w:szCs w:val="28"/>
                <w:lang w:val="en-US"/>
              </w:rPr>
              <w:t>07</w:t>
            </w:r>
            <w:r w:rsidRPr="0087197D">
              <w:rPr>
                <w:b/>
                <w:bCs w:val="0"/>
                <w:sz w:val="28"/>
                <w:szCs w:val="28"/>
                <w:lang w:val="en-US"/>
              </w:rPr>
              <w:t xml:space="preserve"> </w:t>
            </w:r>
          </w:p>
        </w:tc>
        <w:tc>
          <w:tcPr>
            <w:tcW w:w="2196" w:type="dxa"/>
          </w:tcPr>
          <w:p w:rsidR="00580F2A" w:rsidRPr="00235D57" w:rsidP="00580F2A">
            <w:pPr>
              <w:rPr>
                <w:b/>
                <w:bCs w:val="0"/>
                <w:sz w:val="21"/>
                <w:szCs w:val="21"/>
                <w:u w:val="single"/>
                <w:lang w:val="en-US"/>
              </w:rPr>
            </w:pPr>
          </w:p>
        </w:tc>
        <w:tc>
          <w:tcPr>
            <w:tcW w:w="2196" w:type="dxa"/>
          </w:tcPr>
          <w:p w:rsidR="00580F2A" w:rsidP="00580F2A">
            <w:pPr>
              <w:rPr>
                <w:b/>
                <w:bCs w:val="0"/>
                <w:sz w:val="24"/>
                <w:szCs w:val="24"/>
                <w:u w:val="single"/>
                <w:lang w:val="en-US"/>
              </w:rPr>
            </w:pPr>
          </w:p>
        </w:tc>
      </w:tr>
      <w:tr w:rsidTr="009C4893">
        <w:tblPrEx>
          <w:tblW w:w="0" w:type="auto"/>
          <w:tblLook w:val="04A0"/>
        </w:tblPrEx>
        <w:tc>
          <w:tcPr>
            <w:tcW w:w="828" w:type="dxa"/>
          </w:tcPr>
          <w:p w:rsidR="00580F2A" w:rsidRPr="009C4893" w:rsidP="00580F2A">
            <w:pPr>
              <w:jc w:val="center"/>
              <w:rPr>
                <w:b/>
                <w:bCs w:val="0"/>
                <w:caps/>
                <w:lang w:val="en-US"/>
              </w:rPr>
            </w:pPr>
            <w:r w:rsidRPr="009C4893">
              <w:rPr>
                <w:b/>
                <w:bCs w:val="0"/>
                <w:caps/>
                <w:lang w:val="en-US"/>
              </w:rPr>
              <w:t>2.</w:t>
            </w:r>
          </w:p>
        </w:tc>
        <w:tc>
          <w:tcPr>
            <w:tcW w:w="3564" w:type="dxa"/>
          </w:tcPr>
          <w:p w:rsidR="009C4893" w:rsidP="0033732C">
            <w:pPr>
              <w:jc w:val="both"/>
              <w:rPr>
                <w:b/>
                <w:bCs w:val="0"/>
                <w:caps/>
                <w:lang w:val="en-US"/>
              </w:rPr>
            </w:pPr>
            <w:r w:rsidRPr="009C4893">
              <w:rPr>
                <w:b/>
                <w:bCs w:val="0"/>
                <w:caps/>
                <w:lang w:val="en-US"/>
              </w:rPr>
              <w:t>Rate per Km beyond 1200 Kms</w:t>
            </w:r>
          </w:p>
          <w:p w:rsidR="00580F2A" w:rsidRPr="009C4893" w:rsidP="0033732C">
            <w:pPr>
              <w:jc w:val="both"/>
              <w:rPr>
                <w:b/>
                <w:bCs w:val="0"/>
                <w:caps/>
                <w:lang w:val="en-US"/>
              </w:rPr>
            </w:pPr>
            <w:r w:rsidRPr="009C4893">
              <w:rPr>
                <w:b/>
                <w:bCs w:val="0"/>
                <w:caps/>
                <w:lang w:val="en-US"/>
              </w:rPr>
              <w:t xml:space="preserve"> </w:t>
            </w:r>
          </w:p>
        </w:tc>
        <w:tc>
          <w:tcPr>
            <w:tcW w:w="2556" w:type="dxa"/>
          </w:tcPr>
          <w:p w:rsidR="00580F2A" w:rsidRPr="009C4893" w:rsidP="00580F2A">
            <w:pPr>
              <w:rPr>
                <w:b/>
                <w:bCs w:val="0"/>
                <w:caps/>
                <w:lang w:val="en-US"/>
              </w:rPr>
            </w:pPr>
          </w:p>
        </w:tc>
        <w:tc>
          <w:tcPr>
            <w:tcW w:w="1836" w:type="dxa"/>
          </w:tcPr>
          <w:p w:rsidR="00580F2A" w:rsidP="00580F2A">
            <w:pPr>
              <w:rPr>
                <w:b/>
                <w:bCs w:val="0"/>
                <w:sz w:val="24"/>
                <w:szCs w:val="24"/>
                <w:u w:val="single"/>
                <w:lang w:val="en-US"/>
              </w:rPr>
            </w:pPr>
          </w:p>
        </w:tc>
        <w:tc>
          <w:tcPr>
            <w:tcW w:w="2196" w:type="dxa"/>
          </w:tcPr>
          <w:p w:rsidR="00580F2A" w:rsidP="00580F2A">
            <w:pPr>
              <w:rPr>
                <w:b/>
                <w:bCs w:val="0"/>
                <w:sz w:val="24"/>
                <w:szCs w:val="24"/>
                <w:u w:val="single"/>
                <w:lang w:val="en-US"/>
              </w:rPr>
            </w:pPr>
          </w:p>
        </w:tc>
        <w:tc>
          <w:tcPr>
            <w:tcW w:w="2196" w:type="dxa"/>
          </w:tcPr>
          <w:p w:rsidR="00580F2A" w:rsidP="00580F2A">
            <w:pPr>
              <w:rPr>
                <w:b/>
                <w:bCs w:val="0"/>
                <w:sz w:val="24"/>
                <w:szCs w:val="24"/>
                <w:u w:val="single"/>
                <w:lang w:val="en-US"/>
              </w:rPr>
            </w:pPr>
          </w:p>
        </w:tc>
      </w:tr>
      <w:tr w:rsidTr="009C4893">
        <w:tblPrEx>
          <w:tblW w:w="0" w:type="auto"/>
          <w:tblLook w:val="04A0"/>
        </w:tblPrEx>
        <w:tc>
          <w:tcPr>
            <w:tcW w:w="828" w:type="dxa"/>
          </w:tcPr>
          <w:p w:rsidR="00580F2A" w:rsidRPr="009C4893" w:rsidP="00580F2A">
            <w:pPr>
              <w:jc w:val="center"/>
              <w:rPr>
                <w:b/>
                <w:bCs w:val="0"/>
                <w:caps/>
                <w:lang w:val="en-US"/>
              </w:rPr>
            </w:pPr>
            <w:r w:rsidRPr="009C4893">
              <w:rPr>
                <w:b/>
                <w:bCs w:val="0"/>
                <w:caps/>
                <w:lang w:val="en-US"/>
              </w:rPr>
              <w:t>3.</w:t>
            </w:r>
          </w:p>
          <w:p w:rsidR="00580F2A" w:rsidRPr="009C4893" w:rsidP="00580F2A">
            <w:pPr>
              <w:jc w:val="center"/>
              <w:rPr>
                <w:b/>
                <w:bCs w:val="0"/>
                <w:caps/>
                <w:lang w:val="en-US"/>
              </w:rPr>
            </w:pPr>
          </w:p>
        </w:tc>
        <w:tc>
          <w:tcPr>
            <w:tcW w:w="3564" w:type="dxa"/>
          </w:tcPr>
          <w:p w:rsidR="00580F2A" w:rsidP="0033732C">
            <w:pPr>
              <w:jc w:val="both"/>
              <w:rPr>
                <w:b/>
                <w:bCs w:val="0"/>
                <w:caps/>
                <w:lang w:val="en-US"/>
              </w:rPr>
            </w:pPr>
            <w:r w:rsidRPr="009C4893">
              <w:rPr>
                <w:b/>
                <w:bCs w:val="0"/>
                <w:caps/>
                <w:lang w:val="en-US"/>
              </w:rPr>
              <w:t xml:space="preserve">Per hour rate for Extra hours of detention beyond 360 hours </w:t>
            </w:r>
          </w:p>
          <w:p w:rsidR="009C4893" w:rsidRPr="009C4893" w:rsidP="0033732C">
            <w:pPr>
              <w:jc w:val="both"/>
              <w:rPr>
                <w:b/>
                <w:bCs w:val="0"/>
                <w:caps/>
                <w:lang w:val="en-US"/>
              </w:rPr>
            </w:pPr>
          </w:p>
        </w:tc>
        <w:tc>
          <w:tcPr>
            <w:tcW w:w="2556" w:type="dxa"/>
          </w:tcPr>
          <w:p w:rsidR="00580F2A" w:rsidRPr="009C4893" w:rsidP="00580F2A">
            <w:pPr>
              <w:rPr>
                <w:b/>
                <w:bCs w:val="0"/>
                <w:caps/>
                <w:lang w:val="en-US"/>
              </w:rPr>
            </w:pPr>
          </w:p>
        </w:tc>
        <w:tc>
          <w:tcPr>
            <w:tcW w:w="1836" w:type="dxa"/>
          </w:tcPr>
          <w:p w:rsidR="00580F2A" w:rsidP="00580F2A">
            <w:pPr>
              <w:rPr>
                <w:b/>
                <w:bCs w:val="0"/>
                <w:sz w:val="24"/>
                <w:szCs w:val="24"/>
                <w:u w:val="single"/>
                <w:lang w:val="en-US"/>
              </w:rPr>
            </w:pPr>
          </w:p>
        </w:tc>
        <w:tc>
          <w:tcPr>
            <w:tcW w:w="2196" w:type="dxa"/>
          </w:tcPr>
          <w:p w:rsidR="00580F2A" w:rsidP="00580F2A">
            <w:pPr>
              <w:rPr>
                <w:b/>
                <w:bCs w:val="0"/>
                <w:sz w:val="24"/>
                <w:szCs w:val="24"/>
                <w:u w:val="single"/>
                <w:lang w:val="en-US"/>
              </w:rPr>
            </w:pPr>
          </w:p>
        </w:tc>
        <w:tc>
          <w:tcPr>
            <w:tcW w:w="2196" w:type="dxa"/>
          </w:tcPr>
          <w:p w:rsidR="00580F2A" w:rsidP="00580F2A">
            <w:pPr>
              <w:rPr>
                <w:b/>
                <w:bCs w:val="0"/>
                <w:sz w:val="24"/>
                <w:szCs w:val="24"/>
                <w:u w:val="single"/>
                <w:lang w:val="en-US"/>
              </w:rPr>
            </w:pPr>
          </w:p>
        </w:tc>
      </w:tr>
      <w:tr w:rsidTr="003579B6">
        <w:tblPrEx>
          <w:tblW w:w="0" w:type="auto"/>
          <w:tblLook w:val="04A0"/>
        </w:tblPrEx>
        <w:tc>
          <w:tcPr>
            <w:tcW w:w="13176" w:type="dxa"/>
            <w:gridSpan w:val="6"/>
          </w:tcPr>
          <w:p w:rsidR="00580F2A" w:rsidRPr="009C4893" w:rsidP="00580F2A">
            <w:pPr>
              <w:jc w:val="both"/>
              <w:rPr>
                <w:rFonts w:ascii="Verdana" w:eastAsia="Calibri" w:hAnsi="Verdana"/>
                <w:b/>
                <w:bCs w:val="0"/>
                <w:lang w:val="en-US"/>
              </w:rPr>
            </w:pPr>
            <w:r w:rsidRPr="009C4893">
              <w:rPr>
                <w:rFonts w:ascii="Verdana" w:eastAsia="Calibri" w:hAnsi="Verdana"/>
                <w:b/>
                <w:bCs w:val="0"/>
                <w:lang w:val="en-US"/>
              </w:rPr>
              <w:t xml:space="preserve">1. Rates should be inclusive of all costs, charges, taxes / levies, salary and wages of drivers and other supervisory staff (prescribed under provisions the Minimum Wages Act, 1948 and as amended from time to time), repair and maintenance cost, electricity charging cost. </w:t>
            </w:r>
            <w:r w:rsidRPr="009C4893">
              <w:rPr>
                <w:rFonts w:ascii="Verdana" w:eastAsia="Calibri" w:hAnsi="Verdana"/>
                <w:b/>
                <w:bCs w:val="0"/>
                <w:lang w:val="en-US"/>
              </w:rPr>
              <w:t>insurance</w:t>
            </w:r>
            <w:r w:rsidRPr="009C4893">
              <w:rPr>
                <w:rFonts w:ascii="Verdana" w:eastAsia="Calibri" w:hAnsi="Verdana"/>
                <w:b/>
                <w:bCs w:val="0"/>
                <w:lang w:val="en-US"/>
              </w:rPr>
              <w:t xml:space="preserve"> and other incidental charges etc. except G.S.T.</w:t>
            </w:r>
          </w:p>
          <w:p w:rsidR="00580F2A" w:rsidRPr="009C4893" w:rsidP="00580F2A">
            <w:pPr>
              <w:jc w:val="both"/>
              <w:rPr>
                <w:rFonts w:ascii="Verdana" w:eastAsia="Calibri" w:hAnsi="Verdana"/>
                <w:b/>
                <w:bCs w:val="0"/>
                <w:lang w:val="en-US"/>
              </w:rPr>
            </w:pPr>
            <w:r w:rsidRPr="009C4893">
              <w:rPr>
                <w:rFonts w:ascii="Verdana" w:eastAsia="Calibri" w:hAnsi="Verdana"/>
                <w:b/>
                <w:bCs w:val="0"/>
                <w:lang w:val="en-US"/>
              </w:rPr>
              <w:t xml:space="preserve">2. </w:t>
            </w:r>
            <w:r w:rsidRPr="009C4893" w:rsidR="009C6927">
              <w:rPr>
                <w:rFonts w:ascii="Verdana" w:eastAsia="Calibri" w:hAnsi="Verdana"/>
                <w:b/>
                <w:bCs w:val="0"/>
                <w:lang w:val="en-US"/>
              </w:rPr>
              <w:t xml:space="preserve">Appropriate place shall be provided one at </w:t>
            </w:r>
            <w:r w:rsidRPr="009C4893">
              <w:rPr>
                <w:rFonts w:ascii="Verdana" w:eastAsia="Calibri" w:hAnsi="Verdana"/>
                <w:b/>
                <w:bCs w:val="0"/>
                <w:lang w:val="en-US"/>
              </w:rPr>
              <w:t xml:space="preserve">AO Building, Gandhidham and </w:t>
            </w:r>
            <w:r w:rsidRPr="009C4893" w:rsidR="009C6927">
              <w:rPr>
                <w:rFonts w:ascii="Verdana" w:eastAsia="Calibri" w:hAnsi="Verdana"/>
                <w:b/>
                <w:bCs w:val="0"/>
                <w:lang w:val="en-US"/>
              </w:rPr>
              <w:t xml:space="preserve">another </w:t>
            </w:r>
            <w:r w:rsidRPr="009C4893">
              <w:rPr>
                <w:rFonts w:ascii="Verdana" w:eastAsia="Calibri" w:hAnsi="Verdana"/>
                <w:b/>
                <w:bCs w:val="0"/>
                <w:lang w:val="en-US"/>
              </w:rPr>
              <w:t xml:space="preserve">at Kandla, for installation of charging </w:t>
            </w:r>
            <w:r w:rsidRPr="009C4893" w:rsidR="009C6927">
              <w:rPr>
                <w:rFonts w:ascii="Verdana" w:eastAsia="Calibri" w:hAnsi="Verdana"/>
                <w:b/>
                <w:bCs w:val="0"/>
                <w:lang w:val="en-US"/>
              </w:rPr>
              <w:t xml:space="preserve">facility for </w:t>
            </w:r>
            <w:r w:rsidRPr="009C4893">
              <w:rPr>
                <w:rFonts w:ascii="Verdana" w:eastAsia="Calibri" w:hAnsi="Verdana"/>
                <w:b/>
                <w:bCs w:val="0"/>
                <w:lang w:val="en-US"/>
              </w:rPr>
              <w:t>the Electric vehicles</w:t>
            </w:r>
            <w:r w:rsidRPr="009C4893" w:rsidR="009C6927">
              <w:rPr>
                <w:rFonts w:ascii="Verdana" w:eastAsia="Calibri" w:hAnsi="Verdana"/>
                <w:b/>
                <w:bCs w:val="0"/>
                <w:lang w:val="en-US"/>
              </w:rPr>
              <w:t xml:space="preserve"> by </w:t>
            </w:r>
            <w:r w:rsidRPr="009C4893" w:rsidR="009C6927">
              <w:rPr>
                <w:rFonts w:ascii="Verdana" w:eastAsia="Calibri" w:hAnsi="Verdana"/>
                <w:b/>
                <w:bCs w:val="0"/>
                <w:lang w:val="en-US"/>
              </w:rPr>
              <w:t>D.P.A..</w:t>
            </w:r>
            <w:r w:rsidRPr="009C4893" w:rsidR="009C6927">
              <w:rPr>
                <w:rFonts w:ascii="Verdana" w:eastAsia="Calibri" w:hAnsi="Verdana"/>
                <w:b/>
                <w:bCs w:val="0"/>
                <w:lang w:val="en-US"/>
              </w:rPr>
              <w:t xml:space="preserve"> However, the successful bidder shall require arrange the necessary equipment for charging of the vehicle on its own cost. DPA will provide electricity on chargeable basis on the rates as it is </w:t>
            </w:r>
            <w:r w:rsidRPr="009C4893" w:rsidR="009C6927">
              <w:rPr>
                <w:rFonts w:ascii="Verdana" w:eastAsia="Calibri" w:hAnsi="Verdana"/>
                <w:b/>
                <w:bCs w:val="0"/>
                <w:lang w:val="en-US"/>
              </w:rPr>
              <w:t>being  provided</w:t>
            </w:r>
            <w:r w:rsidRPr="009C4893" w:rsidR="009C6927">
              <w:rPr>
                <w:rFonts w:ascii="Verdana" w:eastAsia="Calibri" w:hAnsi="Verdana"/>
                <w:b/>
                <w:bCs w:val="0"/>
                <w:lang w:val="en-US"/>
              </w:rPr>
              <w:t xml:space="preserve"> to other business entity and same will be deducted from the monthly bill of the bidder, as per meter reading of the DPA. </w:t>
            </w:r>
            <w:r w:rsidRPr="009C4893" w:rsidR="003C59D7">
              <w:rPr>
                <w:rFonts w:ascii="Verdana" w:eastAsia="Calibri" w:hAnsi="Verdana"/>
                <w:b/>
                <w:bCs w:val="0"/>
                <w:lang w:val="en-US"/>
              </w:rPr>
              <w:t xml:space="preserve">However, the contractor shall ensure that all EVs are available in full charge condition </w:t>
            </w:r>
          </w:p>
          <w:p w:rsidR="00580F2A" w:rsidRPr="009C4893" w:rsidP="00580F2A">
            <w:pPr>
              <w:jc w:val="both"/>
              <w:rPr>
                <w:rFonts w:ascii="Verdana" w:eastAsia="Calibri" w:hAnsi="Verdana"/>
                <w:b/>
                <w:bCs w:val="0"/>
                <w:lang w:val="en-US"/>
              </w:rPr>
            </w:pPr>
            <w:r w:rsidRPr="009C4893">
              <w:rPr>
                <w:rFonts w:ascii="Verdana" w:eastAsia="Calibri" w:hAnsi="Verdana"/>
                <w:b/>
                <w:bCs w:val="0"/>
                <w:lang w:val="en-US"/>
              </w:rPr>
              <w:t xml:space="preserve">3. Parking Charges, Inter State / Entry Tax (if any) and Toll Tax (if any) shall be paid extra only on production of original receipts. </w:t>
            </w:r>
          </w:p>
          <w:p w:rsidR="00580F2A" w:rsidRPr="009C4893" w:rsidP="009C4893">
            <w:pPr>
              <w:pStyle w:val="BodyText"/>
              <w:spacing w:line="240" w:lineRule="auto"/>
              <w:jc w:val="both"/>
              <w:rPr>
                <w:b/>
                <w:bCs w:val="0"/>
                <w:sz w:val="20"/>
              </w:rPr>
            </w:pPr>
            <w:r w:rsidRPr="009C4893">
              <w:rPr>
                <w:rFonts w:ascii="Verdana" w:eastAsia="Calibri" w:hAnsi="Verdana"/>
                <w:b/>
                <w:bCs w:val="0"/>
                <w:sz w:val="20"/>
              </w:rPr>
              <w:t xml:space="preserve">4. Monthly payment towards guaranteed kilometer will be paid on monthly basis. In case, when actual kilometer is less than the guaranteed kilometer, the difference of the kilometers, be adjusted against the kilometers of those vehicles </w:t>
            </w:r>
            <w:r w:rsidRPr="009C4893" w:rsidR="009C4893">
              <w:rPr>
                <w:rFonts w:ascii="Verdana" w:eastAsia="Calibri" w:hAnsi="Verdana"/>
                <w:b/>
                <w:bCs w:val="0"/>
                <w:sz w:val="20"/>
              </w:rPr>
              <w:t xml:space="preserve">(as mentioned at Annexure – III and Annexure – IV) </w:t>
            </w:r>
            <w:r w:rsidRPr="009C4893" w:rsidR="003412F3">
              <w:rPr>
                <w:rFonts w:ascii="Verdana" w:eastAsia="Calibri" w:hAnsi="Verdana"/>
                <w:b/>
                <w:bCs w:val="0"/>
                <w:sz w:val="20"/>
              </w:rPr>
              <w:t xml:space="preserve">which </w:t>
            </w:r>
            <w:r w:rsidRPr="009C4893">
              <w:rPr>
                <w:rFonts w:ascii="Verdana" w:eastAsia="Calibri" w:hAnsi="Verdana"/>
                <w:b/>
                <w:bCs w:val="0"/>
                <w:sz w:val="20"/>
              </w:rPr>
              <w:t xml:space="preserve">have run more than the guaranteed kilometers. However, if the actual kilometer is more than guaranteed kilometer, the payment for extra kilometer will be made as per the accepted rate. </w:t>
            </w:r>
          </w:p>
        </w:tc>
      </w:tr>
    </w:tbl>
    <w:p w:rsidR="0033732C" w:rsidRPr="003174D2" w:rsidP="0033732C">
      <w:pPr>
        <w:jc w:val="right"/>
        <w:rPr>
          <w:b/>
          <w:bCs w:val="0"/>
          <w:color w:val="FF0000"/>
          <w:sz w:val="36"/>
          <w:szCs w:val="36"/>
          <w:u w:val="single"/>
          <w:lang w:val="en-US"/>
        </w:rPr>
      </w:pPr>
      <w:r>
        <w:rPr>
          <w:b/>
          <w:bCs w:val="0"/>
          <w:sz w:val="36"/>
          <w:szCs w:val="36"/>
          <w:u w:val="single"/>
          <w:lang w:val="en-US"/>
        </w:rPr>
        <w:br w:type="page"/>
      </w:r>
      <w:r w:rsidRPr="003174D2">
        <w:rPr>
          <w:b/>
          <w:bCs w:val="0"/>
          <w:color w:val="FF0000"/>
          <w:sz w:val="36"/>
          <w:szCs w:val="36"/>
          <w:u w:val="single"/>
          <w:lang w:val="en-US"/>
        </w:rPr>
        <w:t xml:space="preserve">ANNEXURE – </w:t>
      </w:r>
      <w:r>
        <w:rPr>
          <w:b/>
          <w:bCs w:val="0"/>
          <w:color w:val="FF0000"/>
          <w:sz w:val="36"/>
          <w:szCs w:val="36"/>
          <w:u w:val="single"/>
          <w:lang w:val="en-US"/>
        </w:rPr>
        <w:t>IV</w:t>
      </w:r>
    </w:p>
    <w:p w:rsidR="00F15978" w:rsidRPr="00F15978" w:rsidP="00F15978">
      <w:pPr>
        <w:spacing w:line="240" w:lineRule="auto"/>
        <w:jc w:val="both"/>
        <w:rPr>
          <w:b/>
          <w:bCs w:val="0"/>
          <w:sz w:val="26"/>
          <w:szCs w:val="26"/>
          <w:u w:val="single"/>
          <w14:shadow w14:blurRad="50800" w14:dist="38100" w14:dir="2700000" w14:sx="100000" w14:sy="100000" w14:kx="0" w14:ky="0" w14:algn="tl">
            <w14:srgbClr w14:val="000000">
              <w14:alpha w14:val="60000"/>
            </w14:srgbClr>
          </w14:shadow>
        </w:rPr>
      </w:pPr>
      <w:r w:rsidRPr="00F15978">
        <w:rPr>
          <w:b/>
          <w:bCs w:val="0"/>
          <w:caps/>
          <w:sz w:val="26"/>
          <w:szCs w:val="26"/>
          <w:u w:val="single"/>
          <w14:shadow w14:blurRad="50800" w14:dist="38100" w14:dir="2700000" w14:sx="100000" w14:sy="100000" w14:kx="0" w14:ky="0" w14:algn="tl">
            <w14:srgbClr w14:val="000000">
              <w14:alpha w14:val="60000"/>
            </w14:srgbClr>
          </w14:shadow>
        </w:rPr>
        <w:t>Hiring of brand new make of 07 Nos.</w:t>
      </w:r>
      <w:r w:rsidRPr="00F15978">
        <w:rPr>
          <w:b/>
          <w:bCs w:val="0"/>
          <w:caps/>
          <w:sz w:val="26"/>
          <w:szCs w:val="26"/>
          <w:u w:val="single"/>
          <w14:shadow w14:blurRad="50800" w14:dist="38100" w14:dir="2700000" w14:sx="100000" w14:sy="100000" w14:kx="0" w14:ky="0" w14:algn="tl">
            <w14:srgbClr w14:val="000000">
              <w14:alpha w14:val="60000"/>
            </w14:srgbClr>
          </w14:shadow>
        </w:rPr>
        <w:t xml:space="preserve"> of vehicles (Model-2023) SEDAN TYPE ELECTRIC </w:t>
      </w:r>
      <w:r>
        <w:rPr>
          <w:b/>
          <w:bCs w:val="0"/>
          <w:caps/>
          <w:sz w:val="26"/>
          <w:szCs w:val="26"/>
          <w:u w:val="single"/>
          <w14:shadow w14:blurRad="50800" w14:dist="38100" w14:dir="2700000" w14:sx="100000" w14:sy="100000" w14:kx="0" w14:ky="0" w14:algn="tl">
            <w14:srgbClr w14:val="000000">
              <w14:alpha w14:val="60000"/>
            </w14:srgbClr>
          </w14:shadow>
        </w:rPr>
        <w:t xml:space="preserve">             </w:t>
      </w:r>
      <w:r w:rsidRPr="00F15978">
        <w:rPr>
          <w:b/>
          <w:bCs w:val="0"/>
          <w:caps/>
          <w:sz w:val="26"/>
          <w:szCs w:val="26"/>
          <w:u w:val="single"/>
          <w14:shadow w14:blurRad="50800" w14:dist="38100" w14:dir="2700000" w14:sx="100000" w14:sy="100000" w14:kx="0" w14:ky="0" w14:algn="tl">
            <w14:srgbClr w14:val="000000">
              <w14:alpha w14:val="60000"/>
            </w14:srgbClr>
          </w14:shadow>
        </w:rPr>
        <w:t>(5 SEATER) TATA TIGOR EV / MAHINDRA E-VERITO OR EQUIVALANT ELECTRIC VEHICLE ON THE SAME PRICE RANGE on Monthly Hired Basis for a period of 03 years</w:t>
      </w:r>
    </w:p>
    <w:tbl>
      <w:tblPr>
        <w:tblStyle w:val="TableGrid"/>
        <w:tblW w:w="0" w:type="auto"/>
        <w:tblLook w:val="04A0"/>
      </w:tblPr>
      <w:tblGrid>
        <w:gridCol w:w="828"/>
        <w:gridCol w:w="3564"/>
        <w:gridCol w:w="2826"/>
        <w:gridCol w:w="1566"/>
        <w:gridCol w:w="2196"/>
        <w:gridCol w:w="2196"/>
      </w:tblGrid>
      <w:tr w:rsidTr="009C4893">
        <w:tblPrEx>
          <w:tblW w:w="0" w:type="auto"/>
          <w:tblLook w:val="04A0"/>
        </w:tblPrEx>
        <w:tc>
          <w:tcPr>
            <w:tcW w:w="828" w:type="dxa"/>
          </w:tcPr>
          <w:p w:rsidR="0033732C" w:rsidP="00B97DE0">
            <w:pPr>
              <w:jc w:val="center"/>
              <w:rPr>
                <w:b/>
                <w:bCs w:val="0"/>
                <w:sz w:val="24"/>
                <w:szCs w:val="24"/>
                <w:lang w:val="en-US"/>
              </w:rPr>
            </w:pPr>
            <w:r>
              <w:rPr>
                <w:b/>
                <w:bCs w:val="0"/>
                <w:sz w:val="24"/>
                <w:szCs w:val="24"/>
                <w:lang w:val="en-US"/>
              </w:rPr>
              <w:t>SR.</w:t>
            </w:r>
          </w:p>
          <w:p w:rsidR="0033732C" w:rsidRPr="00603033" w:rsidP="00B97DE0">
            <w:pPr>
              <w:jc w:val="center"/>
              <w:rPr>
                <w:b/>
                <w:bCs w:val="0"/>
                <w:sz w:val="24"/>
                <w:szCs w:val="24"/>
                <w:lang w:val="en-US"/>
              </w:rPr>
            </w:pPr>
            <w:r>
              <w:rPr>
                <w:b/>
                <w:bCs w:val="0"/>
                <w:sz w:val="24"/>
                <w:szCs w:val="24"/>
                <w:lang w:val="en-US"/>
              </w:rPr>
              <w:t>NO.</w:t>
            </w:r>
          </w:p>
        </w:tc>
        <w:tc>
          <w:tcPr>
            <w:tcW w:w="3564" w:type="dxa"/>
          </w:tcPr>
          <w:p w:rsidR="0033732C" w:rsidRPr="00603033" w:rsidP="00B97DE0">
            <w:pPr>
              <w:jc w:val="center"/>
              <w:rPr>
                <w:b/>
                <w:bCs w:val="0"/>
                <w:sz w:val="24"/>
                <w:szCs w:val="24"/>
                <w:lang w:val="en-US"/>
              </w:rPr>
            </w:pPr>
            <w:r w:rsidRPr="00603033">
              <w:rPr>
                <w:b/>
                <w:bCs w:val="0"/>
                <w:sz w:val="24"/>
                <w:szCs w:val="24"/>
                <w:lang w:val="en-US"/>
              </w:rPr>
              <w:t xml:space="preserve">SERVICE </w:t>
            </w:r>
            <w:r>
              <w:rPr>
                <w:b/>
                <w:bCs w:val="0"/>
                <w:sz w:val="24"/>
                <w:szCs w:val="24"/>
                <w:lang w:val="en-US"/>
              </w:rPr>
              <w:t xml:space="preserve">DESCRIPTION </w:t>
            </w:r>
          </w:p>
        </w:tc>
        <w:tc>
          <w:tcPr>
            <w:tcW w:w="2826" w:type="dxa"/>
          </w:tcPr>
          <w:p w:rsidR="0033732C" w:rsidRPr="00603033" w:rsidP="00B97DE0">
            <w:pPr>
              <w:jc w:val="center"/>
              <w:rPr>
                <w:b/>
                <w:bCs w:val="0"/>
                <w:sz w:val="24"/>
                <w:szCs w:val="24"/>
                <w:lang w:val="en-US"/>
              </w:rPr>
            </w:pPr>
            <w:r>
              <w:rPr>
                <w:b/>
                <w:bCs w:val="0"/>
                <w:sz w:val="24"/>
                <w:szCs w:val="24"/>
                <w:lang w:val="en-US"/>
              </w:rPr>
              <w:t xml:space="preserve">VEHICLE DISCRIPTION </w:t>
            </w:r>
          </w:p>
        </w:tc>
        <w:tc>
          <w:tcPr>
            <w:tcW w:w="1566" w:type="dxa"/>
          </w:tcPr>
          <w:p w:rsidR="0033732C" w:rsidRPr="00603033" w:rsidP="00B97DE0">
            <w:pPr>
              <w:jc w:val="center"/>
              <w:rPr>
                <w:b/>
                <w:bCs w:val="0"/>
                <w:sz w:val="24"/>
                <w:szCs w:val="24"/>
                <w:lang w:val="en-US"/>
              </w:rPr>
            </w:pPr>
            <w:r>
              <w:rPr>
                <w:b/>
                <w:bCs w:val="0"/>
                <w:sz w:val="24"/>
                <w:szCs w:val="24"/>
                <w:lang w:val="en-US"/>
              </w:rPr>
              <w:t xml:space="preserve">NO. OF VEHICLES </w:t>
            </w:r>
          </w:p>
        </w:tc>
        <w:tc>
          <w:tcPr>
            <w:tcW w:w="2196" w:type="dxa"/>
          </w:tcPr>
          <w:p w:rsidR="0033732C" w:rsidRPr="00603033" w:rsidP="00B97DE0">
            <w:pPr>
              <w:jc w:val="center"/>
              <w:rPr>
                <w:b/>
                <w:bCs w:val="0"/>
                <w:sz w:val="24"/>
                <w:szCs w:val="24"/>
                <w:lang w:val="en-US"/>
              </w:rPr>
            </w:pPr>
            <w:r>
              <w:rPr>
                <w:b/>
                <w:bCs w:val="0"/>
                <w:sz w:val="24"/>
                <w:szCs w:val="24"/>
                <w:lang w:val="en-US"/>
              </w:rPr>
              <w:t>MONTHLY RATE (INR)</w:t>
            </w:r>
          </w:p>
        </w:tc>
        <w:tc>
          <w:tcPr>
            <w:tcW w:w="2196" w:type="dxa"/>
          </w:tcPr>
          <w:p w:rsidR="0033732C" w:rsidRPr="00603033" w:rsidP="00B97DE0">
            <w:pPr>
              <w:jc w:val="center"/>
              <w:rPr>
                <w:b/>
                <w:bCs w:val="0"/>
                <w:sz w:val="24"/>
                <w:szCs w:val="24"/>
                <w:lang w:val="en-US"/>
              </w:rPr>
            </w:pPr>
            <w:r>
              <w:rPr>
                <w:b/>
                <w:bCs w:val="0"/>
                <w:sz w:val="24"/>
                <w:szCs w:val="24"/>
                <w:lang w:val="en-US"/>
              </w:rPr>
              <w:t>AMOUNT (INR)</w:t>
            </w:r>
          </w:p>
        </w:tc>
      </w:tr>
      <w:tr w:rsidTr="009C4893">
        <w:tblPrEx>
          <w:tblW w:w="0" w:type="auto"/>
          <w:tblLook w:val="04A0"/>
        </w:tblPrEx>
        <w:tc>
          <w:tcPr>
            <w:tcW w:w="828" w:type="dxa"/>
          </w:tcPr>
          <w:p w:rsidR="0033732C" w:rsidRPr="00235D57" w:rsidP="00B97DE0">
            <w:pPr>
              <w:jc w:val="center"/>
              <w:rPr>
                <w:b/>
                <w:bCs w:val="0"/>
                <w:sz w:val="21"/>
                <w:szCs w:val="21"/>
                <w:lang w:val="en-US"/>
              </w:rPr>
            </w:pPr>
            <w:r w:rsidRPr="00235D57">
              <w:rPr>
                <w:b/>
                <w:bCs w:val="0"/>
                <w:sz w:val="21"/>
                <w:szCs w:val="21"/>
                <w:lang w:val="en-US"/>
              </w:rPr>
              <w:t>1.</w:t>
            </w:r>
          </w:p>
        </w:tc>
        <w:tc>
          <w:tcPr>
            <w:tcW w:w="3564" w:type="dxa"/>
          </w:tcPr>
          <w:p w:rsidR="0033732C" w:rsidRPr="00FE5487" w:rsidP="00B97DE0">
            <w:pPr>
              <w:jc w:val="both"/>
              <w:rPr>
                <w:b/>
                <w:bCs w:val="0"/>
                <w:caps/>
                <w:lang w:val="en-US"/>
              </w:rPr>
            </w:pPr>
            <w:r w:rsidRPr="00FE5487">
              <w:rPr>
                <w:b/>
                <w:bCs w:val="0"/>
                <w:caps/>
                <w:lang w:val="en-US"/>
              </w:rPr>
              <w:t xml:space="preserve">monthly hire charges for vehicle for guaranteed kms of </w:t>
            </w:r>
            <w:r>
              <w:rPr>
                <w:b/>
                <w:bCs w:val="0"/>
                <w:caps/>
                <w:lang w:val="en-US"/>
              </w:rPr>
              <w:t xml:space="preserve">2400 ROUND THE CLOCK IN </w:t>
            </w:r>
            <w:r w:rsidR="00814FA5">
              <w:rPr>
                <w:b/>
                <w:bCs w:val="0"/>
                <w:caps/>
                <w:lang w:val="en-US"/>
              </w:rPr>
              <w:t xml:space="preserve">a </w:t>
            </w:r>
            <w:r>
              <w:rPr>
                <w:b/>
                <w:bCs w:val="0"/>
                <w:caps/>
                <w:lang w:val="en-US"/>
              </w:rPr>
              <w:t xml:space="preserve">MONTH </w:t>
            </w:r>
            <w:r w:rsidRPr="00FE5487">
              <w:rPr>
                <w:b/>
                <w:bCs w:val="0"/>
                <w:caps/>
                <w:lang w:val="en-US"/>
              </w:rPr>
              <w:t>.</w:t>
            </w:r>
            <w:r w:rsidRPr="00FE5487">
              <w:rPr>
                <w:b/>
                <w:bCs w:val="0"/>
                <w:caps/>
                <w:lang w:val="en-US"/>
              </w:rPr>
              <w:t xml:space="preserve"> </w:t>
            </w:r>
          </w:p>
        </w:tc>
        <w:tc>
          <w:tcPr>
            <w:tcW w:w="2826" w:type="dxa"/>
          </w:tcPr>
          <w:p w:rsidR="0033732C" w:rsidRPr="00235D57" w:rsidP="00B97DE0">
            <w:pPr>
              <w:jc w:val="both"/>
              <w:rPr>
                <w:b/>
                <w:bCs w:val="0"/>
                <w:sz w:val="21"/>
                <w:szCs w:val="21"/>
                <w:lang w:val="en-US"/>
              </w:rPr>
            </w:pPr>
            <w:r>
              <w:rPr>
                <w:b/>
                <w:bCs w:val="0"/>
                <w:sz w:val="21"/>
                <w:szCs w:val="21"/>
                <w:lang w:val="en-US"/>
              </w:rPr>
              <w:t xml:space="preserve">SEDAN TYPE ELECTRIC (5 SEATER) TATA TIGOR EV / MAHINDR E VERITO OR EQUIVALENT VEHICLE IN THE SAME PRICE RANGE </w:t>
            </w:r>
          </w:p>
        </w:tc>
        <w:tc>
          <w:tcPr>
            <w:tcW w:w="1566" w:type="dxa"/>
          </w:tcPr>
          <w:p w:rsidR="0033732C" w:rsidRPr="0087197D" w:rsidP="00B97DE0">
            <w:pPr>
              <w:jc w:val="center"/>
              <w:rPr>
                <w:b/>
                <w:bCs w:val="0"/>
                <w:sz w:val="28"/>
                <w:szCs w:val="28"/>
                <w:lang w:val="en-US"/>
              </w:rPr>
            </w:pPr>
            <w:r w:rsidRPr="0087197D">
              <w:rPr>
                <w:b/>
                <w:bCs w:val="0"/>
                <w:sz w:val="28"/>
                <w:szCs w:val="28"/>
                <w:lang w:val="en-US"/>
              </w:rPr>
              <w:t xml:space="preserve">07 </w:t>
            </w:r>
          </w:p>
        </w:tc>
        <w:tc>
          <w:tcPr>
            <w:tcW w:w="2196" w:type="dxa"/>
          </w:tcPr>
          <w:p w:rsidR="0033732C" w:rsidRPr="00235D57" w:rsidP="00B97DE0">
            <w:pPr>
              <w:rPr>
                <w:b/>
                <w:bCs w:val="0"/>
                <w:sz w:val="21"/>
                <w:szCs w:val="21"/>
                <w:u w:val="single"/>
                <w:lang w:val="en-US"/>
              </w:rPr>
            </w:pPr>
          </w:p>
        </w:tc>
        <w:tc>
          <w:tcPr>
            <w:tcW w:w="2196" w:type="dxa"/>
          </w:tcPr>
          <w:p w:rsidR="0033732C" w:rsidP="00B97DE0">
            <w:pPr>
              <w:rPr>
                <w:b/>
                <w:bCs w:val="0"/>
                <w:sz w:val="24"/>
                <w:szCs w:val="24"/>
                <w:u w:val="single"/>
                <w:lang w:val="en-US"/>
              </w:rPr>
            </w:pPr>
          </w:p>
        </w:tc>
      </w:tr>
      <w:tr w:rsidTr="009C4893">
        <w:tblPrEx>
          <w:tblW w:w="0" w:type="auto"/>
          <w:tblLook w:val="04A0"/>
        </w:tblPrEx>
        <w:tc>
          <w:tcPr>
            <w:tcW w:w="828" w:type="dxa"/>
          </w:tcPr>
          <w:p w:rsidR="0033732C" w:rsidRPr="00235D57" w:rsidP="00B97DE0">
            <w:pPr>
              <w:jc w:val="center"/>
              <w:rPr>
                <w:b/>
                <w:bCs w:val="0"/>
                <w:caps/>
                <w:sz w:val="21"/>
                <w:szCs w:val="21"/>
                <w:lang w:val="en-US"/>
              </w:rPr>
            </w:pPr>
            <w:r w:rsidRPr="00235D57">
              <w:rPr>
                <w:b/>
                <w:bCs w:val="0"/>
                <w:caps/>
                <w:sz w:val="21"/>
                <w:szCs w:val="21"/>
                <w:lang w:val="en-US"/>
              </w:rPr>
              <w:t>2.</w:t>
            </w:r>
          </w:p>
        </w:tc>
        <w:tc>
          <w:tcPr>
            <w:tcW w:w="3564" w:type="dxa"/>
          </w:tcPr>
          <w:p w:rsidR="0033732C" w:rsidRPr="00FE5487" w:rsidP="00B97DE0">
            <w:pPr>
              <w:jc w:val="both"/>
              <w:rPr>
                <w:b/>
                <w:bCs w:val="0"/>
                <w:caps/>
                <w:lang w:val="en-US"/>
              </w:rPr>
            </w:pPr>
            <w:r w:rsidRPr="00FE5487">
              <w:rPr>
                <w:b/>
                <w:bCs w:val="0"/>
                <w:caps/>
                <w:lang w:val="en-US"/>
              </w:rPr>
              <w:t xml:space="preserve">Rate per Km beyond </w:t>
            </w:r>
            <w:r>
              <w:rPr>
                <w:b/>
                <w:bCs w:val="0"/>
                <w:caps/>
                <w:lang w:val="en-US"/>
              </w:rPr>
              <w:t>24</w:t>
            </w:r>
            <w:r w:rsidRPr="00FE5487">
              <w:rPr>
                <w:b/>
                <w:bCs w:val="0"/>
                <w:caps/>
                <w:lang w:val="en-US"/>
              </w:rPr>
              <w:t xml:space="preserve">00 Kms </w:t>
            </w:r>
          </w:p>
          <w:p w:rsidR="0033732C" w:rsidRPr="00FE5487" w:rsidP="00B97DE0">
            <w:pPr>
              <w:jc w:val="both"/>
              <w:rPr>
                <w:b/>
                <w:bCs w:val="0"/>
                <w:caps/>
                <w:lang w:val="en-US"/>
              </w:rPr>
            </w:pPr>
          </w:p>
        </w:tc>
        <w:tc>
          <w:tcPr>
            <w:tcW w:w="2826" w:type="dxa"/>
          </w:tcPr>
          <w:p w:rsidR="0033732C" w:rsidRPr="00235D57" w:rsidP="00B97DE0">
            <w:pPr>
              <w:rPr>
                <w:b/>
                <w:bCs w:val="0"/>
                <w:caps/>
                <w:sz w:val="21"/>
                <w:szCs w:val="21"/>
                <w:lang w:val="en-US"/>
              </w:rPr>
            </w:pPr>
          </w:p>
        </w:tc>
        <w:tc>
          <w:tcPr>
            <w:tcW w:w="1566" w:type="dxa"/>
          </w:tcPr>
          <w:p w:rsidR="0033732C" w:rsidP="00B97DE0">
            <w:pPr>
              <w:rPr>
                <w:b/>
                <w:bCs w:val="0"/>
                <w:sz w:val="24"/>
                <w:szCs w:val="24"/>
                <w:u w:val="single"/>
                <w:lang w:val="en-US"/>
              </w:rPr>
            </w:pPr>
          </w:p>
        </w:tc>
        <w:tc>
          <w:tcPr>
            <w:tcW w:w="2196" w:type="dxa"/>
          </w:tcPr>
          <w:p w:rsidR="0033732C" w:rsidP="00B97DE0">
            <w:pPr>
              <w:rPr>
                <w:b/>
                <w:bCs w:val="0"/>
                <w:sz w:val="24"/>
                <w:szCs w:val="24"/>
                <w:u w:val="single"/>
                <w:lang w:val="en-US"/>
              </w:rPr>
            </w:pPr>
          </w:p>
        </w:tc>
        <w:tc>
          <w:tcPr>
            <w:tcW w:w="2196" w:type="dxa"/>
          </w:tcPr>
          <w:p w:rsidR="0033732C" w:rsidP="00B97DE0">
            <w:pPr>
              <w:rPr>
                <w:b/>
                <w:bCs w:val="0"/>
                <w:sz w:val="24"/>
                <w:szCs w:val="24"/>
                <w:u w:val="single"/>
                <w:lang w:val="en-US"/>
              </w:rPr>
            </w:pPr>
          </w:p>
        </w:tc>
      </w:tr>
      <w:tr w:rsidTr="00B97DE0">
        <w:tblPrEx>
          <w:tblW w:w="0" w:type="auto"/>
          <w:tblLook w:val="04A0"/>
        </w:tblPrEx>
        <w:tc>
          <w:tcPr>
            <w:tcW w:w="13176" w:type="dxa"/>
            <w:gridSpan w:val="6"/>
          </w:tcPr>
          <w:p w:rsidR="009C4893" w:rsidRPr="009C4893" w:rsidP="00E304C6">
            <w:pPr>
              <w:jc w:val="both"/>
              <w:rPr>
                <w:rFonts w:ascii="Verdana" w:eastAsia="Calibri" w:hAnsi="Verdana"/>
                <w:b/>
                <w:bCs w:val="0"/>
                <w:lang w:val="en-US"/>
              </w:rPr>
            </w:pPr>
            <w:r w:rsidRPr="009C4893">
              <w:rPr>
                <w:rFonts w:ascii="Verdana" w:eastAsia="Calibri" w:hAnsi="Verdana"/>
                <w:b/>
                <w:bCs w:val="0"/>
                <w:lang w:val="en-US"/>
              </w:rPr>
              <w:t xml:space="preserve">1. Rates should be inclusive of all costs, charges, taxes / levies, salary and wages of drivers and other supervisory staff (prescribed under provisions the Minimum Wages Act, 1948 and as amended from time to time), repair and maintenance cost, electricity charging cost. </w:t>
            </w:r>
            <w:r w:rsidRPr="009C4893">
              <w:rPr>
                <w:rFonts w:ascii="Verdana" w:eastAsia="Calibri" w:hAnsi="Verdana"/>
                <w:b/>
                <w:bCs w:val="0"/>
                <w:lang w:val="en-US"/>
              </w:rPr>
              <w:t>insurance</w:t>
            </w:r>
            <w:r w:rsidRPr="009C4893">
              <w:rPr>
                <w:rFonts w:ascii="Verdana" w:eastAsia="Calibri" w:hAnsi="Verdana"/>
                <w:b/>
                <w:bCs w:val="0"/>
                <w:lang w:val="en-US"/>
              </w:rPr>
              <w:t xml:space="preserve"> and other incidental charges etc. except G.S.T.</w:t>
            </w:r>
          </w:p>
          <w:p w:rsidR="009C4893" w:rsidRPr="009C4893" w:rsidP="00E304C6">
            <w:pPr>
              <w:jc w:val="both"/>
              <w:rPr>
                <w:rFonts w:ascii="Verdana" w:eastAsia="Calibri" w:hAnsi="Verdana"/>
                <w:b/>
                <w:bCs w:val="0"/>
                <w:lang w:val="en-US"/>
              </w:rPr>
            </w:pPr>
            <w:r w:rsidRPr="009C4893">
              <w:rPr>
                <w:rFonts w:ascii="Verdana" w:eastAsia="Calibri" w:hAnsi="Verdana"/>
                <w:b/>
                <w:bCs w:val="0"/>
                <w:lang w:val="en-US"/>
              </w:rPr>
              <w:t xml:space="preserve">2. Appropriate place shall be provided one at AO Building, Gandhidham and another at Kandla, for installation of charging facility for the Electric vehicles by </w:t>
            </w:r>
            <w:r w:rsidRPr="009C4893">
              <w:rPr>
                <w:rFonts w:ascii="Verdana" w:eastAsia="Calibri" w:hAnsi="Verdana"/>
                <w:b/>
                <w:bCs w:val="0"/>
                <w:lang w:val="en-US"/>
              </w:rPr>
              <w:t>D.P.A..</w:t>
            </w:r>
            <w:r w:rsidRPr="009C4893">
              <w:rPr>
                <w:rFonts w:ascii="Verdana" w:eastAsia="Calibri" w:hAnsi="Verdana"/>
                <w:b/>
                <w:bCs w:val="0"/>
                <w:lang w:val="en-US"/>
              </w:rPr>
              <w:t xml:space="preserve"> However, the successful bidder shall require arrange the necessary equipment for charging of the vehicle on its own cost. DPA will provide electricity on chargeable basis on the rates as it is </w:t>
            </w:r>
            <w:r w:rsidRPr="009C4893">
              <w:rPr>
                <w:rFonts w:ascii="Verdana" w:eastAsia="Calibri" w:hAnsi="Verdana"/>
                <w:b/>
                <w:bCs w:val="0"/>
                <w:lang w:val="en-US"/>
              </w:rPr>
              <w:t>being  provided</w:t>
            </w:r>
            <w:r w:rsidRPr="009C4893">
              <w:rPr>
                <w:rFonts w:ascii="Verdana" w:eastAsia="Calibri" w:hAnsi="Verdana"/>
                <w:b/>
                <w:bCs w:val="0"/>
                <w:lang w:val="en-US"/>
              </w:rPr>
              <w:t xml:space="preserve"> to other business entity and same will be deducted from the monthly bill of the bidder, as per meter reading of the DPA. However, the contractor shall ensure that all EVs are available in full charge condition </w:t>
            </w:r>
          </w:p>
          <w:p w:rsidR="009C4893" w:rsidRPr="009C4893" w:rsidP="00E304C6">
            <w:pPr>
              <w:jc w:val="both"/>
              <w:rPr>
                <w:rFonts w:ascii="Verdana" w:eastAsia="Calibri" w:hAnsi="Verdana"/>
                <w:b/>
                <w:bCs w:val="0"/>
                <w:lang w:val="en-US"/>
              </w:rPr>
            </w:pPr>
            <w:r w:rsidRPr="009C4893">
              <w:rPr>
                <w:rFonts w:ascii="Verdana" w:eastAsia="Calibri" w:hAnsi="Verdana"/>
                <w:b/>
                <w:bCs w:val="0"/>
                <w:lang w:val="en-US"/>
              </w:rPr>
              <w:t xml:space="preserve">3. Parking Charges, Inter State / Entry Tax (if any) and Toll Tax (if any) shall be paid extra only on production of original receipts. </w:t>
            </w:r>
          </w:p>
          <w:p w:rsidR="009C4893" w:rsidRPr="009C4893" w:rsidP="00E304C6">
            <w:pPr>
              <w:pStyle w:val="BodyText"/>
              <w:spacing w:line="240" w:lineRule="auto"/>
              <w:jc w:val="both"/>
              <w:rPr>
                <w:b/>
                <w:bCs w:val="0"/>
                <w:sz w:val="20"/>
              </w:rPr>
            </w:pPr>
            <w:r w:rsidRPr="009C4893">
              <w:rPr>
                <w:rFonts w:ascii="Verdana" w:eastAsia="Calibri" w:hAnsi="Verdana"/>
                <w:b/>
                <w:bCs w:val="0"/>
                <w:sz w:val="20"/>
              </w:rPr>
              <w:t xml:space="preserve">4. Monthly payment towards guaranteed kilometer will be paid on monthly basis. In case, when actual kilometer is less than the guaranteed kilometer, the difference of the kilometers, be adjusted against the kilometers of those vehicles (as mentioned at Annexure – III and Annexure – IV) which have run more than the guaranteed kilometers. However, if the actual kilometer is more than guaranteed kilometer, the payment for extra kilometer will be made as per the accepted rate. </w:t>
            </w:r>
          </w:p>
        </w:tc>
      </w:tr>
    </w:tbl>
    <w:p w:rsidR="004B0ACB" w:rsidP="0033732C">
      <w:pPr>
        <w:jc w:val="right"/>
        <w:rPr>
          <w:b/>
          <w:bCs w:val="0"/>
          <w:sz w:val="24"/>
          <w:szCs w:val="24"/>
          <w:u w:val="single"/>
          <w:lang w:val="en-US"/>
        </w:rPr>
      </w:pPr>
      <w:r>
        <w:rPr>
          <w:b/>
          <w:bCs w:val="0"/>
          <w:sz w:val="36"/>
          <w:szCs w:val="36"/>
          <w:u w:val="single"/>
          <w:lang w:val="en-US"/>
        </w:rPr>
        <w:br w:type="page"/>
      </w:r>
    </w:p>
    <w:p w:rsidR="0033732C" w:rsidRPr="004A0761" w:rsidP="0033732C">
      <w:pPr>
        <w:jc w:val="right"/>
        <w:rPr>
          <w:b/>
          <w:bCs w:val="0"/>
          <w:color w:val="FF0000"/>
          <w:sz w:val="36"/>
          <w:szCs w:val="36"/>
          <w:u w:val="single"/>
          <w:lang w:val="en-US"/>
        </w:rPr>
      </w:pPr>
      <w:r>
        <w:rPr>
          <w:b/>
          <w:bCs w:val="0"/>
          <w:color w:val="FF0000"/>
          <w:sz w:val="36"/>
          <w:szCs w:val="36"/>
          <w:u w:val="single"/>
          <w:lang w:val="en-US"/>
        </w:rPr>
        <w:t xml:space="preserve">ANNEXURE – </w:t>
      </w:r>
      <w:r w:rsidRPr="004A0761">
        <w:rPr>
          <w:b/>
          <w:bCs w:val="0"/>
          <w:color w:val="FF0000"/>
          <w:sz w:val="36"/>
          <w:szCs w:val="36"/>
          <w:u w:val="single"/>
          <w:lang w:val="en-US"/>
        </w:rPr>
        <w:t>V</w:t>
      </w:r>
    </w:p>
    <w:p w:rsidR="0033732C" w:rsidRPr="003174D2" w:rsidP="0033732C">
      <w:pPr>
        <w:spacing w:line="240" w:lineRule="auto"/>
        <w:jc w:val="both"/>
        <w:rPr>
          <w:b/>
          <w:bCs w:val="0"/>
          <w:sz w:val="28"/>
          <w:szCs w:val="28"/>
          <w:u w:val="single"/>
          <w14:shadow w14:blurRad="50800" w14:dist="38100" w14:dir="2700000" w14:sx="100000" w14:sy="100000" w14:kx="0" w14:ky="0" w14:algn="tl">
            <w14:srgbClr w14:val="000000">
              <w14:alpha w14:val="60000"/>
            </w14:srgbClr>
          </w14:shadow>
        </w:rPr>
      </w:pPr>
      <w:r w:rsidRPr="003174D2">
        <w:rPr>
          <w:b/>
          <w:bCs w:val="0"/>
          <w:caps/>
          <w:sz w:val="28"/>
          <w:szCs w:val="28"/>
          <w:u w:val="single"/>
          <w14:shadow w14:blurRad="50800" w14:dist="38100" w14:dir="2700000" w14:sx="100000" w14:sy="100000" w14:kx="0" w14:ky="0" w14:algn="tl">
            <w14:srgbClr w14:val="000000">
              <w14:alpha w14:val="60000"/>
            </w14:srgbClr>
          </w14:shadow>
        </w:rPr>
        <w:t xml:space="preserve">Hiring of brand new make of </w:t>
      </w:r>
      <w:r w:rsidR="001C4DBC">
        <w:rPr>
          <w:b/>
          <w:bCs w:val="0"/>
          <w:caps/>
          <w:sz w:val="28"/>
          <w:szCs w:val="28"/>
          <w:u w:val="single"/>
          <w14:shadow w14:blurRad="50800" w14:dist="38100" w14:dir="2700000" w14:sx="100000" w14:sy="100000" w14:kx="0" w14:ky="0" w14:algn="tl">
            <w14:srgbClr w14:val="000000">
              <w14:alpha w14:val="60000"/>
            </w14:srgbClr>
          </w14:shadow>
        </w:rPr>
        <w:t xml:space="preserve">11 nos. of muv </w:t>
      </w:r>
      <w:r w:rsidRPr="003174D2">
        <w:rPr>
          <w:b/>
          <w:bCs w:val="0"/>
          <w:caps/>
          <w:sz w:val="28"/>
          <w:szCs w:val="28"/>
          <w:u w:val="single"/>
          <w14:shadow w14:blurRad="50800" w14:dist="38100" w14:dir="2700000" w14:sx="100000" w14:sy="100000" w14:kx="0" w14:ky="0" w14:algn="tl">
            <w14:srgbClr w14:val="000000">
              <w14:alpha w14:val="60000"/>
            </w14:srgbClr>
          </w14:shadow>
        </w:rPr>
        <w:t xml:space="preserve">vehicles (Model-2023) </w:t>
      </w:r>
      <w:r w:rsidR="00063B66">
        <w:rPr>
          <w:b/>
          <w:bCs w:val="0"/>
          <w:caps/>
          <w:sz w:val="28"/>
          <w:szCs w:val="28"/>
          <w:u w:val="single"/>
          <w14:shadow w14:blurRad="50800" w14:dist="38100" w14:dir="2700000" w14:sx="100000" w14:sy="100000" w14:kx="0" w14:ky="0" w14:algn="tl">
            <w14:srgbClr w14:val="000000">
              <w14:alpha w14:val="60000"/>
            </w14:srgbClr>
          </w14:shadow>
        </w:rPr>
        <w:t xml:space="preserve">– DIESEL </w:t>
      </w:r>
      <w:r w:rsidR="00E31FEE">
        <w:rPr>
          <w:b/>
          <w:bCs w:val="0"/>
          <w:caps/>
          <w:sz w:val="28"/>
          <w:szCs w:val="28"/>
          <w:u w:val="single"/>
          <w14:shadow w14:blurRad="50800" w14:dist="38100" w14:dir="2700000" w14:sx="100000" w14:sy="100000" w14:kx="0" w14:ky="0" w14:algn="tl">
            <w14:srgbClr w14:val="000000">
              <w14:alpha w14:val="60000"/>
            </w14:srgbClr>
          </w14:shadow>
        </w:rPr>
        <w:t xml:space="preserve">ENGINE </w:t>
      </w:r>
      <w:r w:rsidR="0087197D">
        <w:rPr>
          <w:b/>
          <w:bCs w:val="0"/>
          <w:caps/>
          <w:sz w:val="28"/>
          <w:szCs w:val="28"/>
          <w:u w:val="single"/>
          <w14:shadow w14:blurRad="50800" w14:dist="38100" w14:dir="2700000" w14:sx="100000" w14:sy="100000" w14:kx="0" w14:ky="0" w14:algn="tl">
            <w14:srgbClr w14:val="000000">
              <w14:alpha w14:val="60000"/>
            </w14:srgbClr>
          </w14:shadow>
        </w:rPr>
        <w:t xml:space="preserve">VIZ. MAHINDRA BOLERO OR equivalent HAVING NOT LESS THAN 1450 CC </w:t>
      </w:r>
      <w:r w:rsidRPr="003174D2">
        <w:rPr>
          <w:b/>
          <w:bCs w:val="0"/>
          <w:caps/>
          <w:sz w:val="28"/>
          <w:szCs w:val="28"/>
          <w:u w:val="single"/>
          <w14:shadow w14:blurRad="50800" w14:dist="38100" w14:dir="2700000" w14:sx="100000" w14:sy="100000" w14:kx="0" w14:ky="0" w14:algn="tl">
            <w14:srgbClr w14:val="000000">
              <w14:alpha w14:val="60000"/>
            </w14:srgbClr>
          </w14:shadow>
        </w:rPr>
        <w:t>on Monthly Hired Basis for a period of 03 years</w:t>
      </w:r>
    </w:p>
    <w:tbl>
      <w:tblPr>
        <w:tblStyle w:val="TableGrid"/>
        <w:tblW w:w="12888" w:type="dxa"/>
        <w:tblLook w:val="04A0"/>
      </w:tblPr>
      <w:tblGrid>
        <w:gridCol w:w="791"/>
        <w:gridCol w:w="3214"/>
        <w:gridCol w:w="2853"/>
        <w:gridCol w:w="1440"/>
        <w:gridCol w:w="2143"/>
        <w:gridCol w:w="2447"/>
      </w:tblGrid>
      <w:tr w:rsidTr="00B97DE0">
        <w:tblPrEx>
          <w:tblW w:w="12888" w:type="dxa"/>
          <w:tblLook w:val="04A0"/>
        </w:tblPrEx>
        <w:trPr>
          <w:trHeight w:val="980"/>
        </w:trPr>
        <w:tc>
          <w:tcPr>
            <w:tcW w:w="791" w:type="dxa"/>
          </w:tcPr>
          <w:p w:rsidR="0033732C" w:rsidP="00B97DE0">
            <w:pPr>
              <w:jc w:val="center"/>
              <w:rPr>
                <w:b/>
                <w:bCs w:val="0"/>
                <w:sz w:val="24"/>
                <w:szCs w:val="24"/>
                <w:lang w:val="en-US"/>
              </w:rPr>
            </w:pPr>
            <w:r>
              <w:rPr>
                <w:b/>
                <w:bCs w:val="0"/>
                <w:sz w:val="24"/>
                <w:szCs w:val="24"/>
                <w:lang w:val="en-US"/>
              </w:rPr>
              <w:t>SR.</w:t>
            </w:r>
          </w:p>
          <w:p w:rsidR="0033732C" w:rsidRPr="00603033" w:rsidP="00B97DE0">
            <w:pPr>
              <w:jc w:val="center"/>
              <w:rPr>
                <w:b/>
                <w:bCs w:val="0"/>
                <w:sz w:val="24"/>
                <w:szCs w:val="24"/>
                <w:lang w:val="en-US"/>
              </w:rPr>
            </w:pPr>
            <w:r>
              <w:rPr>
                <w:b/>
                <w:bCs w:val="0"/>
                <w:sz w:val="24"/>
                <w:szCs w:val="24"/>
                <w:lang w:val="en-US"/>
              </w:rPr>
              <w:t>NO.</w:t>
            </w:r>
          </w:p>
        </w:tc>
        <w:tc>
          <w:tcPr>
            <w:tcW w:w="3214" w:type="dxa"/>
          </w:tcPr>
          <w:p w:rsidR="0033732C" w:rsidRPr="00603033" w:rsidP="00B97DE0">
            <w:pPr>
              <w:jc w:val="center"/>
              <w:rPr>
                <w:b/>
                <w:bCs w:val="0"/>
                <w:sz w:val="24"/>
                <w:szCs w:val="24"/>
                <w:lang w:val="en-US"/>
              </w:rPr>
            </w:pPr>
            <w:r w:rsidRPr="00603033">
              <w:rPr>
                <w:b/>
                <w:bCs w:val="0"/>
                <w:sz w:val="24"/>
                <w:szCs w:val="24"/>
                <w:lang w:val="en-US"/>
              </w:rPr>
              <w:t xml:space="preserve">SERVICE </w:t>
            </w:r>
            <w:r>
              <w:rPr>
                <w:b/>
                <w:bCs w:val="0"/>
                <w:sz w:val="24"/>
                <w:szCs w:val="24"/>
                <w:lang w:val="en-US"/>
              </w:rPr>
              <w:t xml:space="preserve">DESCRIPTION </w:t>
            </w:r>
          </w:p>
        </w:tc>
        <w:tc>
          <w:tcPr>
            <w:tcW w:w="2853" w:type="dxa"/>
          </w:tcPr>
          <w:p w:rsidR="0033732C" w:rsidRPr="00603033" w:rsidP="00B97DE0">
            <w:pPr>
              <w:jc w:val="center"/>
              <w:rPr>
                <w:b/>
                <w:bCs w:val="0"/>
                <w:sz w:val="24"/>
                <w:szCs w:val="24"/>
                <w:lang w:val="en-US"/>
              </w:rPr>
            </w:pPr>
            <w:r>
              <w:rPr>
                <w:b/>
                <w:bCs w:val="0"/>
                <w:sz w:val="24"/>
                <w:szCs w:val="24"/>
                <w:lang w:val="en-US"/>
              </w:rPr>
              <w:t xml:space="preserve">VEHICLE DISCRIPTION </w:t>
            </w:r>
          </w:p>
        </w:tc>
        <w:tc>
          <w:tcPr>
            <w:tcW w:w="1440" w:type="dxa"/>
          </w:tcPr>
          <w:p w:rsidR="0033732C" w:rsidRPr="00603033" w:rsidP="00B97DE0">
            <w:pPr>
              <w:jc w:val="center"/>
              <w:rPr>
                <w:b/>
                <w:bCs w:val="0"/>
                <w:sz w:val="24"/>
                <w:szCs w:val="24"/>
                <w:lang w:val="en-US"/>
              </w:rPr>
            </w:pPr>
            <w:r>
              <w:rPr>
                <w:b/>
                <w:bCs w:val="0"/>
                <w:sz w:val="24"/>
                <w:szCs w:val="24"/>
                <w:lang w:val="en-US"/>
              </w:rPr>
              <w:t xml:space="preserve">NO. OF VEHICLES </w:t>
            </w:r>
          </w:p>
        </w:tc>
        <w:tc>
          <w:tcPr>
            <w:tcW w:w="2143" w:type="dxa"/>
          </w:tcPr>
          <w:p w:rsidR="0033732C" w:rsidRPr="00603033" w:rsidP="00B97DE0">
            <w:pPr>
              <w:jc w:val="center"/>
              <w:rPr>
                <w:b/>
                <w:bCs w:val="0"/>
                <w:sz w:val="24"/>
                <w:szCs w:val="24"/>
                <w:lang w:val="en-US"/>
              </w:rPr>
            </w:pPr>
            <w:r>
              <w:rPr>
                <w:b/>
                <w:bCs w:val="0"/>
                <w:sz w:val="24"/>
                <w:szCs w:val="24"/>
                <w:lang w:val="en-US"/>
              </w:rPr>
              <w:t>MONTHLY RATE (INR)</w:t>
            </w:r>
          </w:p>
        </w:tc>
        <w:tc>
          <w:tcPr>
            <w:tcW w:w="2447" w:type="dxa"/>
          </w:tcPr>
          <w:p w:rsidR="0033732C" w:rsidRPr="00603033" w:rsidP="00B97DE0">
            <w:pPr>
              <w:jc w:val="center"/>
              <w:rPr>
                <w:b/>
                <w:bCs w:val="0"/>
                <w:sz w:val="24"/>
                <w:szCs w:val="24"/>
                <w:lang w:val="en-US"/>
              </w:rPr>
            </w:pPr>
            <w:r>
              <w:rPr>
                <w:b/>
                <w:bCs w:val="0"/>
                <w:sz w:val="24"/>
                <w:szCs w:val="24"/>
                <w:lang w:val="en-US"/>
              </w:rPr>
              <w:t>AMOUNT (INR)</w:t>
            </w:r>
          </w:p>
        </w:tc>
      </w:tr>
      <w:tr w:rsidTr="0033732C">
        <w:tblPrEx>
          <w:tblW w:w="12888" w:type="dxa"/>
          <w:tblLook w:val="04A0"/>
        </w:tblPrEx>
        <w:trPr>
          <w:trHeight w:val="1340"/>
        </w:trPr>
        <w:tc>
          <w:tcPr>
            <w:tcW w:w="791" w:type="dxa"/>
          </w:tcPr>
          <w:p w:rsidR="0033732C" w:rsidRPr="00FE5487" w:rsidP="00B97DE0">
            <w:pPr>
              <w:jc w:val="center"/>
              <w:rPr>
                <w:b/>
                <w:bCs w:val="0"/>
                <w:lang w:val="en-US"/>
              </w:rPr>
            </w:pPr>
            <w:r w:rsidRPr="00FE5487">
              <w:rPr>
                <w:b/>
                <w:bCs w:val="0"/>
                <w:lang w:val="en-US"/>
              </w:rPr>
              <w:t>1.</w:t>
            </w:r>
          </w:p>
        </w:tc>
        <w:tc>
          <w:tcPr>
            <w:tcW w:w="3214" w:type="dxa"/>
          </w:tcPr>
          <w:p w:rsidR="0033732C" w:rsidRPr="00FE5487" w:rsidP="00B97DE0">
            <w:pPr>
              <w:jc w:val="both"/>
              <w:rPr>
                <w:b/>
                <w:bCs w:val="0"/>
                <w:caps/>
                <w:lang w:val="en-US"/>
              </w:rPr>
            </w:pPr>
            <w:r w:rsidRPr="00FE5487">
              <w:rPr>
                <w:b/>
                <w:bCs w:val="0"/>
                <w:caps/>
                <w:lang w:val="en-US"/>
              </w:rPr>
              <w:t xml:space="preserve">monthly hire charges for vehicle for guaranteed kms of 1200 and 360 hours in a month. </w:t>
            </w:r>
          </w:p>
        </w:tc>
        <w:tc>
          <w:tcPr>
            <w:tcW w:w="2853" w:type="dxa"/>
          </w:tcPr>
          <w:p w:rsidR="0033732C" w:rsidRPr="00FE5487" w:rsidP="0087197D">
            <w:pPr>
              <w:jc w:val="both"/>
              <w:rPr>
                <w:b/>
                <w:bCs w:val="0"/>
                <w:lang w:val="en-US"/>
              </w:rPr>
            </w:pPr>
            <w:r>
              <w:rPr>
                <w:b/>
                <w:bCs w:val="0"/>
                <w:lang w:val="en-US"/>
              </w:rPr>
              <w:t>M</w:t>
            </w:r>
            <w:r w:rsidR="0087197D">
              <w:rPr>
                <w:b/>
                <w:bCs w:val="0"/>
                <w:lang w:val="en-US"/>
              </w:rPr>
              <w:t>UV</w:t>
            </w:r>
            <w:r>
              <w:rPr>
                <w:b/>
                <w:bCs w:val="0"/>
                <w:lang w:val="en-US"/>
              </w:rPr>
              <w:t xml:space="preserve"> SEGMENT </w:t>
            </w:r>
            <w:r w:rsidRPr="00FE5487">
              <w:rPr>
                <w:b/>
                <w:bCs w:val="0"/>
                <w:lang w:val="en-US"/>
              </w:rPr>
              <w:t xml:space="preserve">VIZ. </w:t>
            </w:r>
            <w:r>
              <w:rPr>
                <w:b/>
                <w:bCs w:val="0"/>
                <w:lang w:val="en-US"/>
              </w:rPr>
              <w:t xml:space="preserve">MAHINDRA BOLERO OR EQUIVALENT </w:t>
            </w:r>
            <w:r w:rsidRPr="00FE5487">
              <w:rPr>
                <w:b/>
                <w:bCs w:val="0"/>
                <w:lang w:val="en-US"/>
              </w:rPr>
              <w:t xml:space="preserve">HAVING NOT LESS THAN 1450 CC – </w:t>
            </w:r>
            <w:r>
              <w:rPr>
                <w:b/>
                <w:bCs w:val="0"/>
                <w:lang w:val="en-US"/>
              </w:rPr>
              <w:t xml:space="preserve">DESEL </w:t>
            </w:r>
            <w:r w:rsidRPr="00FE5487">
              <w:rPr>
                <w:b/>
                <w:bCs w:val="0"/>
                <w:lang w:val="en-US"/>
              </w:rPr>
              <w:t xml:space="preserve">ENGINE </w:t>
            </w:r>
          </w:p>
        </w:tc>
        <w:tc>
          <w:tcPr>
            <w:tcW w:w="1440" w:type="dxa"/>
          </w:tcPr>
          <w:p w:rsidR="0033732C" w:rsidRPr="0087197D" w:rsidP="00B97DE0">
            <w:pPr>
              <w:jc w:val="center"/>
              <w:rPr>
                <w:b/>
                <w:bCs w:val="0"/>
                <w:sz w:val="28"/>
                <w:szCs w:val="28"/>
                <w:lang w:val="en-US"/>
              </w:rPr>
            </w:pPr>
            <w:r w:rsidRPr="0087197D">
              <w:rPr>
                <w:b/>
                <w:bCs w:val="0"/>
                <w:sz w:val="28"/>
                <w:szCs w:val="28"/>
                <w:lang w:val="en-US"/>
              </w:rPr>
              <w:t xml:space="preserve">11  </w:t>
            </w:r>
          </w:p>
        </w:tc>
        <w:tc>
          <w:tcPr>
            <w:tcW w:w="2143" w:type="dxa"/>
          </w:tcPr>
          <w:p w:rsidR="0033732C" w:rsidRPr="00020D31" w:rsidP="00B97DE0">
            <w:pPr>
              <w:rPr>
                <w:b/>
                <w:bCs w:val="0"/>
                <w:sz w:val="19"/>
                <w:szCs w:val="19"/>
                <w:u w:val="single"/>
                <w:lang w:val="en-US"/>
              </w:rPr>
            </w:pPr>
          </w:p>
        </w:tc>
        <w:tc>
          <w:tcPr>
            <w:tcW w:w="2447" w:type="dxa"/>
            <w:vMerge w:val="restart"/>
          </w:tcPr>
          <w:p w:rsidR="0033732C" w:rsidRPr="00020D31" w:rsidP="00B97DE0">
            <w:pPr>
              <w:rPr>
                <w:b/>
                <w:bCs w:val="0"/>
                <w:sz w:val="19"/>
                <w:szCs w:val="19"/>
                <w:u w:val="single"/>
                <w:lang w:val="en-US"/>
              </w:rPr>
            </w:pPr>
          </w:p>
        </w:tc>
      </w:tr>
      <w:tr w:rsidTr="00B97DE0">
        <w:tblPrEx>
          <w:tblW w:w="12888" w:type="dxa"/>
          <w:tblLook w:val="04A0"/>
        </w:tblPrEx>
        <w:tc>
          <w:tcPr>
            <w:tcW w:w="791" w:type="dxa"/>
          </w:tcPr>
          <w:p w:rsidR="0033732C" w:rsidRPr="00FE5487" w:rsidP="00B97DE0">
            <w:pPr>
              <w:jc w:val="center"/>
              <w:rPr>
                <w:b/>
                <w:bCs w:val="0"/>
                <w:lang w:val="en-US"/>
              </w:rPr>
            </w:pPr>
            <w:r w:rsidRPr="00FE5487">
              <w:rPr>
                <w:b/>
                <w:bCs w:val="0"/>
                <w:lang w:val="en-US"/>
              </w:rPr>
              <w:t>2.</w:t>
            </w:r>
          </w:p>
        </w:tc>
        <w:tc>
          <w:tcPr>
            <w:tcW w:w="3214" w:type="dxa"/>
          </w:tcPr>
          <w:p w:rsidR="0033732C" w:rsidRPr="00FE5487" w:rsidP="00B97DE0">
            <w:pPr>
              <w:jc w:val="both"/>
              <w:rPr>
                <w:b/>
                <w:bCs w:val="0"/>
                <w:caps/>
                <w:lang w:val="en-US"/>
              </w:rPr>
            </w:pPr>
            <w:r w:rsidRPr="00FE5487">
              <w:rPr>
                <w:b/>
                <w:bCs w:val="0"/>
                <w:caps/>
                <w:lang w:val="en-US"/>
              </w:rPr>
              <w:t xml:space="preserve">Rate per Km beyond 1200 Kms </w:t>
            </w:r>
          </w:p>
          <w:p w:rsidR="0033732C" w:rsidRPr="00FE5487" w:rsidP="00B97DE0">
            <w:pPr>
              <w:jc w:val="both"/>
              <w:rPr>
                <w:b/>
                <w:bCs w:val="0"/>
                <w:caps/>
                <w:lang w:val="en-US"/>
              </w:rPr>
            </w:pPr>
          </w:p>
        </w:tc>
        <w:tc>
          <w:tcPr>
            <w:tcW w:w="2853" w:type="dxa"/>
          </w:tcPr>
          <w:p w:rsidR="0033732C" w:rsidRPr="00FE5487" w:rsidP="00B97DE0">
            <w:pPr>
              <w:rPr>
                <w:b/>
                <w:bCs w:val="0"/>
                <w:u w:val="single"/>
                <w:lang w:val="en-US"/>
              </w:rPr>
            </w:pPr>
          </w:p>
        </w:tc>
        <w:tc>
          <w:tcPr>
            <w:tcW w:w="1440" w:type="dxa"/>
          </w:tcPr>
          <w:p w:rsidR="0033732C" w:rsidRPr="00FE5487" w:rsidP="00B97DE0">
            <w:pPr>
              <w:rPr>
                <w:b/>
                <w:bCs w:val="0"/>
                <w:u w:val="single"/>
                <w:lang w:val="en-US"/>
              </w:rPr>
            </w:pPr>
          </w:p>
        </w:tc>
        <w:tc>
          <w:tcPr>
            <w:tcW w:w="2143" w:type="dxa"/>
          </w:tcPr>
          <w:p w:rsidR="0033732C" w:rsidRPr="00020D31" w:rsidP="00B97DE0">
            <w:pPr>
              <w:rPr>
                <w:b/>
                <w:bCs w:val="0"/>
                <w:sz w:val="19"/>
                <w:szCs w:val="19"/>
                <w:u w:val="single"/>
                <w:lang w:val="en-US"/>
              </w:rPr>
            </w:pPr>
          </w:p>
        </w:tc>
        <w:tc>
          <w:tcPr>
            <w:tcW w:w="2447" w:type="dxa"/>
            <w:vMerge/>
          </w:tcPr>
          <w:p w:rsidR="0033732C" w:rsidRPr="00020D31" w:rsidP="00B97DE0">
            <w:pPr>
              <w:rPr>
                <w:b/>
                <w:bCs w:val="0"/>
                <w:sz w:val="19"/>
                <w:szCs w:val="19"/>
                <w:u w:val="single"/>
                <w:lang w:val="en-US"/>
              </w:rPr>
            </w:pPr>
          </w:p>
        </w:tc>
      </w:tr>
      <w:tr w:rsidTr="00B97DE0">
        <w:tblPrEx>
          <w:tblW w:w="12888" w:type="dxa"/>
          <w:tblLook w:val="04A0"/>
        </w:tblPrEx>
        <w:tc>
          <w:tcPr>
            <w:tcW w:w="791" w:type="dxa"/>
          </w:tcPr>
          <w:p w:rsidR="0033732C" w:rsidRPr="00FE5487" w:rsidP="00B97DE0">
            <w:pPr>
              <w:jc w:val="center"/>
              <w:rPr>
                <w:b/>
                <w:bCs w:val="0"/>
                <w:lang w:val="en-US"/>
              </w:rPr>
            </w:pPr>
            <w:r w:rsidRPr="00FE5487">
              <w:rPr>
                <w:b/>
                <w:bCs w:val="0"/>
                <w:lang w:val="en-US"/>
              </w:rPr>
              <w:t>3.</w:t>
            </w:r>
          </w:p>
          <w:p w:rsidR="0033732C" w:rsidRPr="00FE5487" w:rsidP="00B97DE0">
            <w:pPr>
              <w:jc w:val="center"/>
              <w:rPr>
                <w:b/>
                <w:bCs w:val="0"/>
                <w:lang w:val="en-US"/>
              </w:rPr>
            </w:pPr>
          </w:p>
        </w:tc>
        <w:tc>
          <w:tcPr>
            <w:tcW w:w="3214" w:type="dxa"/>
          </w:tcPr>
          <w:p w:rsidR="0033732C" w:rsidRPr="00FE5487" w:rsidP="00B97DE0">
            <w:pPr>
              <w:jc w:val="both"/>
              <w:rPr>
                <w:b/>
                <w:bCs w:val="0"/>
                <w:caps/>
                <w:lang w:val="en-US"/>
              </w:rPr>
            </w:pPr>
            <w:r w:rsidRPr="00FE5487">
              <w:rPr>
                <w:b/>
                <w:bCs w:val="0"/>
                <w:caps/>
                <w:lang w:val="en-US"/>
              </w:rPr>
              <w:t xml:space="preserve">Per hour rate for Extra hours of detention beyond 360 hours </w:t>
            </w:r>
          </w:p>
          <w:p w:rsidR="0033732C" w:rsidRPr="00FE5487" w:rsidP="00B97DE0">
            <w:pPr>
              <w:jc w:val="both"/>
              <w:rPr>
                <w:b/>
                <w:bCs w:val="0"/>
                <w:caps/>
                <w:lang w:val="en-US"/>
              </w:rPr>
            </w:pPr>
          </w:p>
        </w:tc>
        <w:tc>
          <w:tcPr>
            <w:tcW w:w="2853" w:type="dxa"/>
          </w:tcPr>
          <w:p w:rsidR="0033732C" w:rsidRPr="00FE5487" w:rsidP="00B97DE0">
            <w:pPr>
              <w:rPr>
                <w:b/>
                <w:bCs w:val="0"/>
                <w:u w:val="single"/>
                <w:lang w:val="en-US"/>
              </w:rPr>
            </w:pPr>
          </w:p>
        </w:tc>
        <w:tc>
          <w:tcPr>
            <w:tcW w:w="1440" w:type="dxa"/>
          </w:tcPr>
          <w:p w:rsidR="0033732C" w:rsidRPr="00FE5487" w:rsidP="00B97DE0">
            <w:pPr>
              <w:rPr>
                <w:b/>
                <w:bCs w:val="0"/>
                <w:u w:val="single"/>
                <w:lang w:val="en-US"/>
              </w:rPr>
            </w:pPr>
          </w:p>
        </w:tc>
        <w:tc>
          <w:tcPr>
            <w:tcW w:w="2143" w:type="dxa"/>
          </w:tcPr>
          <w:p w:rsidR="0033732C" w:rsidRPr="00020D31" w:rsidP="00B97DE0">
            <w:pPr>
              <w:rPr>
                <w:b/>
                <w:bCs w:val="0"/>
                <w:sz w:val="19"/>
                <w:szCs w:val="19"/>
                <w:u w:val="single"/>
                <w:lang w:val="en-US"/>
              </w:rPr>
            </w:pPr>
          </w:p>
        </w:tc>
        <w:tc>
          <w:tcPr>
            <w:tcW w:w="2447" w:type="dxa"/>
            <w:vMerge/>
          </w:tcPr>
          <w:p w:rsidR="0033732C" w:rsidRPr="00020D31" w:rsidP="00B97DE0">
            <w:pPr>
              <w:rPr>
                <w:b/>
                <w:bCs w:val="0"/>
                <w:sz w:val="19"/>
                <w:szCs w:val="19"/>
                <w:u w:val="single"/>
                <w:lang w:val="en-US"/>
              </w:rPr>
            </w:pPr>
          </w:p>
        </w:tc>
      </w:tr>
      <w:tr w:rsidTr="00B97DE0">
        <w:tblPrEx>
          <w:tblW w:w="12888" w:type="dxa"/>
          <w:tblLook w:val="04A0"/>
        </w:tblPrEx>
        <w:tc>
          <w:tcPr>
            <w:tcW w:w="12888" w:type="dxa"/>
            <w:gridSpan w:val="6"/>
          </w:tcPr>
          <w:p w:rsidR="0033732C" w:rsidRPr="009C4893" w:rsidP="00B97DE0">
            <w:pPr>
              <w:jc w:val="both"/>
              <w:rPr>
                <w:b/>
                <w:bCs w:val="0"/>
                <w:sz w:val="23"/>
                <w:szCs w:val="23"/>
                <w:lang w:val="en-US"/>
              </w:rPr>
            </w:pPr>
            <w:r w:rsidRPr="009C4893">
              <w:rPr>
                <w:b/>
                <w:bCs w:val="0"/>
                <w:sz w:val="23"/>
                <w:szCs w:val="23"/>
                <w:lang w:val="en-US"/>
              </w:rPr>
              <w:t>1. Rates should be inclusive of all costs, charges, taxes / levies, salary and wages of drivers and other supervisory staff (prescribed under provisions the Minimum Wages Act, 1948 and as amended from time to time), repair and maintenance cost, fuel cost, insurance and other incidental charges etc. except G.S.T.</w:t>
            </w:r>
          </w:p>
          <w:p w:rsidR="0033732C" w:rsidRPr="009C4893" w:rsidP="00B97DE0">
            <w:pPr>
              <w:jc w:val="both"/>
              <w:rPr>
                <w:b/>
                <w:bCs w:val="0"/>
                <w:sz w:val="23"/>
                <w:szCs w:val="23"/>
                <w:lang w:val="en-US"/>
              </w:rPr>
            </w:pPr>
            <w:r w:rsidRPr="009C4893">
              <w:rPr>
                <w:b/>
                <w:bCs w:val="0"/>
                <w:sz w:val="23"/>
                <w:szCs w:val="23"/>
                <w:lang w:val="en-US"/>
              </w:rPr>
              <w:t xml:space="preserve">2. Parking Charges, Inter State / Entry Tax (if any) and Toll Tax (if any) shall be paid extra only on production of original receipts. </w:t>
            </w:r>
          </w:p>
          <w:p w:rsidR="0033732C" w:rsidRPr="009C4893" w:rsidP="009C4893">
            <w:pPr>
              <w:pStyle w:val="BodyText"/>
              <w:spacing w:line="240" w:lineRule="auto"/>
              <w:jc w:val="both"/>
              <w:rPr>
                <w:b/>
                <w:bCs w:val="0"/>
                <w:sz w:val="23"/>
                <w:szCs w:val="23"/>
              </w:rPr>
            </w:pPr>
            <w:r w:rsidRPr="009C4893">
              <w:rPr>
                <w:rFonts w:eastAsia="Calibri"/>
                <w:b/>
                <w:bCs w:val="0"/>
                <w:sz w:val="23"/>
                <w:szCs w:val="23"/>
              </w:rPr>
              <w:t xml:space="preserve">3. Monthly payment towards guaranteed kilometer will be paid on monthly basis. In case, when actual kilometer is less than the guaranteed kilometer, the difference of the kilometers, be adjusted against the kilometers of those vehicles </w:t>
            </w:r>
            <w:r w:rsidR="009C4893">
              <w:rPr>
                <w:rFonts w:eastAsia="Calibri"/>
                <w:b/>
                <w:bCs w:val="0"/>
                <w:sz w:val="23"/>
                <w:szCs w:val="23"/>
              </w:rPr>
              <w:t xml:space="preserve">(as mentioned at Annexure – V &amp; Annexure – VI) </w:t>
            </w:r>
            <w:r w:rsidRPr="009C4893" w:rsidR="0087197D">
              <w:rPr>
                <w:rFonts w:eastAsia="Calibri"/>
                <w:b/>
                <w:bCs w:val="0"/>
                <w:sz w:val="23"/>
                <w:szCs w:val="23"/>
              </w:rPr>
              <w:t xml:space="preserve">which </w:t>
            </w:r>
            <w:r w:rsidRPr="009C4893">
              <w:rPr>
                <w:rFonts w:eastAsia="Calibri"/>
                <w:b/>
                <w:bCs w:val="0"/>
                <w:sz w:val="23"/>
                <w:szCs w:val="23"/>
              </w:rPr>
              <w:t xml:space="preserve">have run more than the guaranteed kilometers. In case, if there is still left over kilometer which is to be adjusted within a period of 06 months, the fuel cost of such left over kilometers will be deducted from the monthly bill. However, if the actual kilometer is more than guaranteed kilometer, the payment for extra kilometer will be made as per the accepted rate.  </w:t>
            </w:r>
          </w:p>
        </w:tc>
      </w:tr>
    </w:tbl>
    <w:p w:rsidR="0033732C" w:rsidP="003050BB">
      <w:pPr>
        <w:jc w:val="right"/>
        <w:rPr>
          <w:b/>
          <w:bCs w:val="0"/>
          <w:color w:val="FF0000"/>
          <w:sz w:val="36"/>
          <w:szCs w:val="36"/>
          <w:u w:val="single"/>
          <w:lang w:val="en-US"/>
        </w:rPr>
      </w:pPr>
    </w:p>
    <w:p w:rsidR="0033732C" w:rsidRPr="004A0761" w:rsidP="0033732C">
      <w:pPr>
        <w:jc w:val="right"/>
        <w:rPr>
          <w:b/>
          <w:bCs w:val="0"/>
          <w:color w:val="FF0000"/>
          <w:sz w:val="36"/>
          <w:szCs w:val="36"/>
          <w:u w:val="single"/>
          <w:lang w:val="en-US"/>
        </w:rPr>
      </w:pPr>
      <w:r>
        <w:rPr>
          <w:b/>
          <w:bCs w:val="0"/>
          <w:color w:val="FF0000"/>
          <w:sz w:val="36"/>
          <w:szCs w:val="36"/>
          <w:u w:val="single"/>
          <w:lang w:val="en-US"/>
        </w:rPr>
        <w:t xml:space="preserve">ANNEXURE – </w:t>
      </w:r>
      <w:r w:rsidRPr="004A0761">
        <w:rPr>
          <w:b/>
          <w:bCs w:val="0"/>
          <w:color w:val="FF0000"/>
          <w:sz w:val="36"/>
          <w:szCs w:val="36"/>
          <w:u w:val="single"/>
          <w:lang w:val="en-US"/>
        </w:rPr>
        <w:t>V</w:t>
      </w:r>
      <w:r>
        <w:rPr>
          <w:b/>
          <w:bCs w:val="0"/>
          <w:color w:val="FF0000"/>
          <w:sz w:val="36"/>
          <w:szCs w:val="36"/>
          <w:u w:val="single"/>
          <w:lang w:val="en-US"/>
        </w:rPr>
        <w:t>I</w:t>
      </w:r>
    </w:p>
    <w:p w:rsidR="00063B66" w:rsidRPr="003174D2" w:rsidP="00063B66">
      <w:pPr>
        <w:spacing w:line="240" w:lineRule="auto"/>
        <w:jc w:val="both"/>
        <w:rPr>
          <w:b/>
          <w:bCs w:val="0"/>
          <w:sz w:val="28"/>
          <w:szCs w:val="28"/>
          <w:u w:val="single"/>
          <w14:shadow w14:blurRad="50800" w14:dist="38100" w14:dir="2700000" w14:sx="100000" w14:sy="100000" w14:kx="0" w14:ky="0" w14:algn="tl">
            <w14:srgbClr w14:val="000000">
              <w14:alpha w14:val="60000"/>
            </w14:srgbClr>
          </w14:shadow>
        </w:rPr>
      </w:pPr>
      <w:r w:rsidRPr="003174D2">
        <w:rPr>
          <w:b/>
          <w:bCs w:val="0"/>
          <w:caps/>
          <w:sz w:val="28"/>
          <w:szCs w:val="28"/>
          <w:u w:val="single"/>
          <w14:shadow w14:blurRad="50800" w14:dist="38100" w14:dir="2700000" w14:sx="100000" w14:sy="100000" w14:kx="0" w14:ky="0" w14:algn="tl">
            <w14:srgbClr w14:val="000000">
              <w14:alpha w14:val="60000"/>
            </w14:srgbClr>
          </w14:shadow>
        </w:rPr>
        <w:t xml:space="preserve">Hiring of brand new make of </w:t>
      </w:r>
      <w:r>
        <w:rPr>
          <w:b/>
          <w:bCs w:val="0"/>
          <w:caps/>
          <w:sz w:val="28"/>
          <w:szCs w:val="28"/>
          <w:u w:val="single"/>
          <w14:shadow w14:blurRad="50800" w14:dist="38100" w14:dir="2700000" w14:sx="100000" w14:sy="100000" w14:kx="0" w14:ky="0" w14:algn="tl">
            <w14:srgbClr w14:val="000000">
              <w14:alpha w14:val="60000"/>
            </w14:srgbClr>
          </w14:shadow>
        </w:rPr>
        <w:t>19 nos.</w:t>
      </w:r>
      <w:r>
        <w:rPr>
          <w:b/>
          <w:bCs w:val="0"/>
          <w:caps/>
          <w:sz w:val="28"/>
          <w:szCs w:val="28"/>
          <w:u w:val="single"/>
          <w14:shadow w14:blurRad="50800" w14:dist="38100" w14:dir="2700000" w14:sx="100000" w14:sy="100000" w14:kx="0" w14:ky="0" w14:algn="tl">
            <w14:srgbClr w14:val="000000">
              <w14:alpha w14:val="60000"/>
            </w14:srgbClr>
          </w14:shadow>
        </w:rPr>
        <w:t xml:space="preserve"> of muv </w:t>
      </w:r>
      <w:r w:rsidRPr="003174D2">
        <w:rPr>
          <w:b/>
          <w:bCs w:val="0"/>
          <w:caps/>
          <w:sz w:val="28"/>
          <w:szCs w:val="28"/>
          <w:u w:val="single"/>
          <w14:shadow w14:blurRad="50800" w14:dist="38100" w14:dir="2700000" w14:sx="100000" w14:sy="100000" w14:kx="0" w14:ky="0" w14:algn="tl">
            <w14:srgbClr w14:val="000000">
              <w14:alpha w14:val="60000"/>
            </w14:srgbClr>
          </w14:shadow>
        </w:rPr>
        <w:t xml:space="preserve">vehicles (Model-2023) </w:t>
      </w:r>
      <w:r>
        <w:rPr>
          <w:b/>
          <w:bCs w:val="0"/>
          <w:caps/>
          <w:sz w:val="28"/>
          <w:szCs w:val="28"/>
          <w:u w:val="single"/>
          <w14:shadow w14:blurRad="50800" w14:dist="38100" w14:dir="2700000" w14:sx="100000" w14:sy="100000" w14:kx="0" w14:ky="0" w14:algn="tl">
            <w14:srgbClr w14:val="000000">
              <w14:alpha w14:val="60000"/>
            </w14:srgbClr>
          </w14:shadow>
        </w:rPr>
        <w:t xml:space="preserve">– DIESEL </w:t>
      </w:r>
      <w:r w:rsidR="00E31FEE">
        <w:rPr>
          <w:b/>
          <w:bCs w:val="0"/>
          <w:caps/>
          <w:sz w:val="28"/>
          <w:szCs w:val="28"/>
          <w:u w:val="single"/>
          <w14:shadow w14:blurRad="50800" w14:dist="38100" w14:dir="2700000" w14:sx="100000" w14:sy="100000" w14:kx="0" w14:ky="0" w14:algn="tl">
            <w14:srgbClr w14:val="000000">
              <w14:alpha w14:val="60000"/>
            </w14:srgbClr>
          </w14:shadow>
        </w:rPr>
        <w:t xml:space="preserve">ENGINE </w:t>
      </w:r>
      <w:r>
        <w:rPr>
          <w:b/>
          <w:bCs w:val="0"/>
          <w:caps/>
          <w:sz w:val="28"/>
          <w:szCs w:val="28"/>
          <w:u w:val="single"/>
          <w14:shadow w14:blurRad="50800" w14:dist="38100" w14:dir="2700000" w14:sx="100000" w14:sy="100000" w14:kx="0" w14:ky="0" w14:algn="tl">
            <w14:srgbClr w14:val="000000">
              <w14:alpha w14:val="60000"/>
            </w14:srgbClr>
          </w14:shadow>
        </w:rPr>
        <w:t xml:space="preserve">VIZ. MAHINDRA BOLERO OR equivalent HAVING NOT LESS THAN 1450 CC </w:t>
      </w:r>
      <w:r w:rsidRPr="003174D2">
        <w:rPr>
          <w:b/>
          <w:bCs w:val="0"/>
          <w:caps/>
          <w:sz w:val="28"/>
          <w:szCs w:val="28"/>
          <w:u w:val="single"/>
          <w14:shadow w14:blurRad="50800" w14:dist="38100" w14:dir="2700000" w14:sx="100000" w14:sy="100000" w14:kx="0" w14:ky="0" w14:algn="tl">
            <w14:srgbClr w14:val="000000">
              <w14:alpha w14:val="60000"/>
            </w14:srgbClr>
          </w14:shadow>
        </w:rPr>
        <w:t>on Monthly Hired Basis for a period of 03 years</w:t>
      </w:r>
    </w:p>
    <w:tbl>
      <w:tblPr>
        <w:tblStyle w:val="TableGrid"/>
        <w:tblW w:w="12888" w:type="dxa"/>
        <w:tblLook w:val="04A0"/>
      </w:tblPr>
      <w:tblGrid>
        <w:gridCol w:w="791"/>
        <w:gridCol w:w="3214"/>
        <w:gridCol w:w="2853"/>
        <w:gridCol w:w="1440"/>
        <w:gridCol w:w="2143"/>
        <w:gridCol w:w="2447"/>
      </w:tblGrid>
      <w:tr w:rsidTr="00B97DE0">
        <w:tblPrEx>
          <w:tblW w:w="12888" w:type="dxa"/>
          <w:tblLook w:val="04A0"/>
        </w:tblPrEx>
        <w:trPr>
          <w:trHeight w:val="980"/>
        </w:trPr>
        <w:tc>
          <w:tcPr>
            <w:tcW w:w="791" w:type="dxa"/>
          </w:tcPr>
          <w:p w:rsidR="0033732C" w:rsidP="00B97DE0">
            <w:pPr>
              <w:jc w:val="center"/>
              <w:rPr>
                <w:b/>
                <w:bCs w:val="0"/>
                <w:sz w:val="24"/>
                <w:szCs w:val="24"/>
                <w:lang w:val="en-US"/>
              </w:rPr>
            </w:pPr>
            <w:r>
              <w:rPr>
                <w:b/>
                <w:bCs w:val="0"/>
                <w:sz w:val="24"/>
                <w:szCs w:val="24"/>
                <w:lang w:val="en-US"/>
              </w:rPr>
              <w:t>SR.</w:t>
            </w:r>
          </w:p>
          <w:p w:rsidR="0033732C" w:rsidRPr="00603033" w:rsidP="00B97DE0">
            <w:pPr>
              <w:jc w:val="center"/>
              <w:rPr>
                <w:b/>
                <w:bCs w:val="0"/>
                <w:sz w:val="24"/>
                <w:szCs w:val="24"/>
                <w:lang w:val="en-US"/>
              </w:rPr>
            </w:pPr>
            <w:r>
              <w:rPr>
                <w:b/>
                <w:bCs w:val="0"/>
                <w:sz w:val="24"/>
                <w:szCs w:val="24"/>
                <w:lang w:val="en-US"/>
              </w:rPr>
              <w:t>NO.</w:t>
            </w:r>
          </w:p>
        </w:tc>
        <w:tc>
          <w:tcPr>
            <w:tcW w:w="3214" w:type="dxa"/>
          </w:tcPr>
          <w:p w:rsidR="0033732C" w:rsidRPr="00603033" w:rsidP="00B97DE0">
            <w:pPr>
              <w:jc w:val="center"/>
              <w:rPr>
                <w:b/>
                <w:bCs w:val="0"/>
                <w:sz w:val="24"/>
                <w:szCs w:val="24"/>
                <w:lang w:val="en-US"/>
              </w:rPr>
            </w:pPr>
            <w:r w:rsidRPr="00603033">
              <w:rPr>
                <w:b/>
                <w:bCs w:val="0"/>
                <w:sz w:val="24"/>
                <w:szCs w:val="24"/>
                <w:lang w:val="en-US"/>
              </w:rPr>
              <w:t xml:space="preserve">SERVICE </w:t>
            </w:r>
            <w:r>
              <w:rPr>
                <w:b/>
                <w:bCs w:val="0"/>
                <w:sz w:val="24"/>
                <w:szCs w:val="24"/>
                <w:lang w:val="en-US"/>
              </w:rPr>
              <w:t xml:space="preserve">DESCRIPTION </w:t>
            </w:r>
          </w:p>
        </w:tc>
        <w:tc>
          <w:tcPr>
            <w:tcW w:w="2853" w:type="dxa"/>
          </w:tcPr>
          <w:p w:rsidR="0033732C" w:rsidRPr="00603033" w:rsidP="00B97DE0">
            <w:pPr>
              <w:jc w:val="center"/>
              <w:rPr>
                <w:b/>
                <w:bCs w:val="0"/>
                <w:sz w:val="24"/>
                <w:szCs w:val="24"/>
                <w:lang w:val="en-US"/>
              </w:rPr>
            </w:pPr>
            <w:r>
              <w:rPr>
                <w:b/>
                <w:bCs w:val="0"/>
                <w:sz w:val="24"/>
                <w:szCs w:val="24"/>
                <w:lang w:val="en-US"/>
              </w:rPr>
              <w:t xml:space="preserve">VEHICLE DISCRIPTION </w:t>
            </w:r>
          </w:p>
        </w:tc>
        <w:tc>
          <w:tcPr>
            <w:tcW w:w="1440" w:type="dxa"/>
          </w:tcPr>
          <w:p w:rsidR="0033732C" w:rsidRPr="00603033" w:rsidP="00B97DE0">
            <w:pPr>
              <w:jc w:val="center"/>
              <w:rPr>
                <w:b/>
                <w:bCs w:val="0"/>
                <w:sz w:val="24"/>
                <w:szCs w:val="24"/>
                <w:lang w:val="en-US"/>
              </w:rPr>
            </w:pPr>
            <w:r>
              <w:rPr>
                <w:b/>
                <w:bCs w:val="0"/>
                <w:sz w:val="24"/>
                <w:szCs w:val="24"/>
                <w:lang w:val="en-US"/>
              </w:rPr>
              <w:t xml:space="preserve">NO. OF VEHICLES </w:t>
            </w:r>
          </w:p>
        </w:tc>
        <w:tc>
          <w:tcPr>
            <w:tcW w:w="2143" w:type="dxa"/>
          </w:tcPr>
          <w:p w:rsidR="0033732C" w:rsidRPr="00603033" w:rsidP="00B97DE0">
            <w:pPr>
              <w:jc w:val="center"/>
              <w:rPr>
                <w:b/>
                <w:bCs w:val="0"/>
                <w:sz w:val="24"/>
                <w:szCs w:val="24"/>
                <w:lang w:val="en-US"/>
              </w:rPr>
            </w:pPr>
            <w:r>
              <w:rPr>
                <w:b/>
                <w:bCs w:val="0"/>
                <w:sz w:val="24"/>
                <w:szCs w:val="24"/>
                <w:lang w:val="en-US"/>
              </w:rPr>
              <w:t>MONTHLY RATE (INR)</w:t>
            </w:r>
          </w:p>
        </w:tc>
        <w:tc>
          <w:tcPr>
            <w:tcW w:w="2447" w:type="dxa"/>
          </w:tcPr>
          <w:p w:rsidR="0033732C" w:rsidRPr="00603033" w:rsidP="00B97DE0">
            <w:pPr>
              <w:jc w:val="center"/>
              <w:rPr>
                <w:b/>
                <w:bCs w:val="0"/>
                <w:sz w:val="24"/>
                <w:szCs w:val="24"/>
                <w:lang w:val="en-US"/>
              </w:rPr>
            </w:pPr>
            <w:r>
              <w:rPr>
                <w:b/>
                <w:bCs w:val="0"/>
                <w:sz w:val="24"/>
                <w:szCs w:val="24"/>
                <w:lang w:val="en-US"/>
              </w:rPr>
              <w:t>AMOUNT (INR)</w:t>
            </w:r>
          </w:p>
        </w:tc>
      </w:tr>
      <w:tr w:rsidTr="00B97DE0">
        <w:tblPrEx>
          <w:tblW w:w="12888" w:type="dxa"/>
          <w:tblLook w:val="04A0"/>
        </w:tblPrEx>
        <w:trPr>
          <w:trHeight w:val="1340"/>
        </w:trPr>
        <w:tc>
          <w:tcPr>
            <w:tcW w:w="791" w:type="dxa"/>
          </w:tcPr>
          <w:p w:rsidR="0033732C" w:rsidRPr="00FE5487" w:rsidP="00B97DE0">
            <w:pPr>
              <w:jc w:val="center"/>
              <w:rPr>
                <w:b/>
                <w:bCs w:val="0"/>
                <w:lang w:val="en-US"/>
              </w:rPr>
            </w:pPr>
            <w:r w:rsidRPr="00FE5487">
              <w:rPr>
                <w:b/>
                <w:bCs w:val="0"/>
                <w:lang w:val="en-US"/>
              </w:rPr>
              <w:t>1.</w:t>
            </w:r>
          </w:p>
        </w:tc>
        <w:tc>
          <w:tcPr>
            <w:tcW w:w="3214" w:type="dxa"/>
          </w:tcPr>
          <w:p w:rsidR="0033732C" w:rsidP="00B97DE0">
            <w:pPr>
              <w:jc w:val="both"/>
              <w:rPr>
                <w:b/>
                <w:bCs w:val="0"/>
                <w:caps/>
                <w:lang w:val="en-US"/>
              </w:rPr>
            </w:pPr>
            <w:r w:rsidRPr="00FE5487">
              <w:rPr>
                <w:b/>
                <w:bCs w:val="0"/>
                <w:caps/>
                <w:lang w:val="en-US"/>
              </w:rPr>
              <w:t xml:space="preserve">monthly hire charges for vehicle for guaranteed kms of </w:t>
            </w:r>
            <w:r>
              <w:rPr>
                <w:b/>
                <w:bCs w:val="0"/>
                <w:caps/>
                <w:lang w:val="en-US"/>
              </w:rPr>
              <w:t xml:space="preserve">2400 ROUND THE CLOCK IN </w:t>
            </w:r>
            <w:r w:rsidR="00710335">
              <w:rPr>
                <w:b/>
                <w:bCs w:val="0"/>
                <w:caps/>
                <w:lang w:val="en-US"/>
              </w:rPr>
              <w:t xml:space="preserve">a </w:t>
            </w:r>
            <w:r>
              <w:rPr>
                <w:b/>
                <w:bCs w:val="0"/>
                <w:caps/>
                <w:lang w:val="en-US"/>
              </w:rPr>
              <w:t xml:space="preserve">MONTH </w:t>
            </w:r>
            <w:r w:rsidRPr="00FE5487">
              <w:rPr>
                <w:b/>
                <w:bCs w:val="0"/>
                <w:caps/>
                <w:lang w:val="en-US"/>
              </w:rPr>
              <w:t>.</w:t>
            </w:r>
            <w:r w:rsidRPr="00FE5487">
              <w:rPr>
                <w:b/>
                <w:bCs w:val="0"/>
                <w:caps/>
                <w:lang w:val="en-US"/>
              </w:rPr>
              <w:t xml:space="preserve"> </w:t>
            </w:r>
          </w:p>
          <w:p w:rsidR="00F8677D" w:rsidRPr="00FE5487" w:rsidP="00B97DE0">
            <w:pPr>
              <w:jc w:val="both"/>
              <w:rPr>
                <w:b/>
                <w:bCs w:val="0"/>
                <w:caps/>
                <w:lang w:val="en-US"/>
              </w:rPr>
            </w:pPr>
          </w:p>
        </w:tc>
        <w:tc>
          <w:tcPr>
            <w:tcW w:w="2853" w:type="dxa"/>
          </w:tcPr>
          <w:p w:rsidR="0033732C" w:rsidRPr="00FE5487" w:rsidP="00B97DE0">
            <w:pPr>
              <w:jc w:val="both"/>
              <w:rPr>
                <w:b/>
                <w:bCs w:val="0"/>
                <w:lang w:val="en-US"/>
              </w:rPr>
            </w:pPr>
            <w:r>
              <w:rPr>
                <w:b/>
                <w:bCs w:val="0"/>
                <w:lang w:val="en-US"/>
              </w:rPr>
              <w:t xml:space="preserve">MPV SEGMENT </w:t>
            </w:r>
            <w:r w:rsidRPr="00FE5487">
              <w:rPr>
                <w:b/>
                <w:bCs w:val="0"/>
                <w:lang w:val="en-US"/>
              </w:rPr>
              <w:t xml:space="preserve">VIZ. </w:t>
            </w:r>
            <w:r>
              <w:rPr>
                <w:b/>
                <w:bCs w:val="0"/>
                <w:lang w:val="en-US"/>
              </w:rPr>
              <w:t xml:space="preserve">MAHINDRA BOLERO OR EQUIVALENT </w:t>
            </w:r>
            <w:r w:rsidRPr="00FE5487">
              <w:rPr>
                <w:b/>
                <w:bCs w:val="0"/>
                <w:lang w:val="en-US"/>
              </w:rPr>
              <w:t xml:space="preserve">HAVING NOT LESS THAN 1450 CC – </w:t>
            </w:r>
            <w:r>
              <w:rPr>
                <w:b/>
                <w:bCs w:val="0"/>
                <w:lang w:val="en-US"/>
              </w:rPr>
              <w:t>D</w:t>
            </w:r>
            <w:r w:rsidR="00F8677D">
              <w:rPr>
                <w:b/>
                <w:bCs w:val="0"/>
                <w:lang w:val="en-US"/>
              </w:rPr>
              <w:t>I</w:t>
            </w:r>
            <w:r>
              <w:rPr>
                <w:b/>
                <w:bCs w:val="0"/>
                <w:lang w:val="en-US"/>
              </w:rPr>
              <w:t xml:space="preserve">ESEL </w:t>
            </w:r>
            <w:r w:rsidRPr="00FE5487">
              <w:rPr>
                <w:b/>
                <w:bCs w:val="0"/>
                <w:lang w:val="en-US"/>
              </w:rPr>
              <w:t xml:space="preserve">ENGINE </w:t>
            </w:r>
          </w:p>
        </w:tc>
        <w:tc>
          <w:tcPr>
            <w:tcW w:w="1440" w:type="dxa"/>
          </w:tcPr>
          <w:p w:rsidR="0033732C" w:rsidRPr="0087197D" w:rsidP="00B97DE0">
            <w:pPr>
              <w:jc w:val="center"/>
              <w:rPr>
                <w:b/>
                <w:bCs w:val="0"/>
                <w:sz w:val="28"/>
                <w:szCs w:val="28"/>
                <w:lang w:val="en-US"/>
              </w:rPr>
            </w:pPr>
            <w:r w:rsidRPr="0087197D">
              <w:rPr>
                <w:b/>
                <w:bCs w:val="0"/>
                <w:sz w:val="28"/>
                <w:szCs w:val="28"/>
                <w:lang w:val="en-US"/>
              </w:rPr>
              <w:t xml:space="preserve">19  </w:t>
            </w:r>
          </w:p>
        </w:tc>
        <w:tc>
          <w:tcPr>
            <w:tcW w:w="2143" w:type="dxa"/>
          </w:tcPr>
          <w:p w:rsidR="0033732C" w:rsidRPr="00020D31" w:rsidP="00B97DE0">
            <w:pPr>
              <w:rPr>
                <w:b/>
                <w:bCs w:val="0"/>
                <w:sz w:val="19"/>
                <w:szCs w:val="19"/>
                <w:u w:val="single"/>
                <w:lang w:val="en-US"/>
              </w:rPr>
            </w:pPr>
          </w:p>
        </w:tc>
        <w:tc>
          <w:tcPr>
            <w:tcW w:w="2447" w:type="dxa"/>
            <w:vMerge w:val="restart"/>
          </w:tcPr>
          <w:p w:rsidR="0033732C" w:rsidRPr="00020D31" w:rsidP="00B97DE0">
            <w:pPr>
              <w:rPr>
                <w:b/>
                <w:bCs w:val="0"/>
                <w:sz w:val="19"/>
                <w:szCs w:val="19"/>
                <w:u w:val="single"/>
                <w:lang w:val="en-US"/>
              </w:rPr>
            </w:pPr>
          </w:p>
        </w:tc>
      </w:tr>
      <w:tr w:rsidTr="00B97DE0">
        <w:tblPrEx>
          <w:tblW w:w="12888" w:type="dxa"/>
          <w:tblLook w:val="04A0"/>
        </w:tblPrEx>
        <w:tc>
          <w:tcPr>
            <w:tcW w:w="791" w:type="dxa"/>
          </w:tcPr>
          <w:p w:rsidR="0033732C" w:rsidRPr="00FE5487" w:rsidP="00B97DE0">
            <w:pPr>
              <w:jc w:val="center"/>
              <w:rPr>
                <w:b/>
                <w:bCs w:val="0"/>
                <w:lang w:val="en-US"/>
              </w:rPr>
            </w:pPr>
            <w:r w:rsidRPr="00FE5487">
              <w:rPr>
                <w:b/>
                <w:bCs w:val="0"/>
                <w:lang w:val="en-US"/>
              </w:rPr>
              <w:t>2.</w:t>
            </w:r>
          </w:p>
        </w:tc>
        <w:tc>
          <w:tcPr>
            <w:tcW w:w="3214" w:type="dxa"/>
          </w:tcPr>
          <w:p w:rsidR="0033732C" w:rsidP="00B97DE0">
            <w:pPr>
              <w:jc w:val="both"/>
              <w:rPr>
                <w:b/>
                <w:bCs w:val="0"/>
                <w:caps/>
                <w:lang w:val="en-US"/>
              </w:rPr>
            </w:pPr>
            <w:r w:rsidRPr="00FE5487">
              <w:rPr>
                <w:b/>
                <w:bCs w:val="0"/>
                <w:caps/>
                <w:lang w:val="en-US"/>
              </w:rPr>
              <w:t xml:space="preserve">Rate per Km beyond </w:t>
            </w:r>
            <w:r>
              <w:rPr>
                <w:b/>
                <w:bCs w:val="0"/>
                <w:caps/>
                <w:lang w:val="en-US"/>
              </w:rPr>
              <w:t>24</w:t>
            </w:r>
            <w:r w:rsidRPr="00FE5487">
              <w:rPr>
                <w:b/>
                <w:bCs w:val="0"/>
                <w:caps/>
                <w:lang w:val="en-US"/>
              </w:rPr>
              <w:t xml:space="preserve">00 Kms </w:t>
            </w:r>
          </w:p>
          <w:p w:rsidR="00F8677D" w:rsidRPr="00FE5487" w:rsidP="00B97DE0">
            <w:pPr>
              <w:jc w:val="both"/>
              <w:rPr>
                <w:b/>
                <w:bCs w:val="0"/>
                <w:caps/>
                <w:lang w:val="en-US"/>
              </w:rPr>
            </w:pPr>
          </w:p>
          <w:p w:rsidR="0033732C" w:rsidRPr="00FE5487" w:rsidP="00B97DE0">
            <w:pPr>
              <w:jc w:val="both"/>
              <w:rPr>
                <w:b/>
                <w:bCs w:val="0"/>
                <w:caps/>
                <w:lang w:val="en-US"/>
              </w:rPr>
            </w:pPr>
          </w:p>
        </w:tc>
        <w:tc>
          <w:tcPr>
            <w:tcW w:w="2853" w:type="dxa"/>
          </w:tcPr>
          <w:p w:rsidR="0033732C" w:rsidRPr="00FE5487" w:rsidP="00B97DE0">
            <w:pPr>
              <w:rPr>
                <w:b/>
                <w:bCs w:val="0"/>
                <w:u w:val="single"/>
                <w:lang w:val="en-US"/>
              </w:rPr>
            </w:pPr>
          </w:p>
        </w:tc>
        <w:tc>
          <w:tcPr>
            <w:tcW w:w="1440" w:type="dxa"/>
          </w:tcPr>
          <w:p w:rsidR="0033732C" w:rsidRPr="00FE5487" w:rsidP="00B97DE0">
            <w:pPr>
              <w:rPr>
                <w:b/>
                <w:bCs w:val="0"/>
                <w:u w:val="single"/>
                <w:lang w:val="en-US"/>
              </w:rPr>
            </w:pPr>
          </w:p>
        </w:tc>
        <w:tc>
          <w:tcPr>
            <w:tcW w:w="2143" w:type="dxa"/>
          </w:tcPr>
          <w:p w:rsidR="0033732C" w:rsidRPr="00020D31" w:rsidP="00B97DE0">
            <w:pPr>
              <w:rPr>
                <w:b/>
                <w:bCs w:val="0"/>
                <w:sz w:val="19"/>
                <w:szCs w:val="19"/>
                <w:u w:val="single"/>
                <w:lang w:val="en-US"/>
              </w:rPr>
            </w:pPr>
          </w:p>
        </w:tc>
        <w:tc>
          <w:tcPr>
            <w:tcW w:w="2447" w:type="dxa"/>
            <w:vMerge/>
          </w:tcPr>
          <w:p w:rsidR="0033732C" w:rsidRPr="00020D31" w:rsidP="00B97DE0">
            <w:pPr>
              <w:rPr>
                <w:b/>
                <w:bCs w:val="0"/>
                <w:sz w:val="19"/>
                <w:szCs w:val="19"/>
                <w:u w:val="single"/>
                <w:lang w:val="en-US"/>
              </w:rPr>
            </w:pPr>
          </w:p>
        </w:tc>
      </w:tr>
      <w:tr w:rsidTr="00B97DE0">
        <w:tblPrEx>
          <w:tblW w:w="12888" w:type="dxa"/>
          <w:tblLook w:val="04A0"/>
        </w:tblPrEx>
        <w:tc>
          <w:tcPr>
            <w:tcW w:w="12888" w:type="dxa"/>
            <w:gridSpan w:val="6"/>
          </w:tcPr>
          <w:p w:rsidR="00F4339E" w:rsidRPr="009C4893" w:rsidP="00E304C6">
            <w:pPr>
              <w:jc w:val="both"/>
              <w:rPr>
                <w:b/>
                <w:bCs w:val="0"/>
                <w:sz w:val="23"/>
                <w:szCs w:val="23"/>
                <w:lang w:val="en-US"/>
              </w:rPr>
            </w:pPr>
            <w:r w:rsidRPr="009C4893">
              <w:rPr>
                <w:b/>
                <w:bCs w:val="0"/>
                <w:sz w:val="23"/>
                <w:szCs w:val="23"/>
                <w:lang w:val="en-US"/>
              </w:rPr>
              <w:t>1. Rates should be inclusive of all costs, charges, taxes / levies, salary and wages of drivers and other supervisory staff (prescribed under provisions the Minimum Wages Act, 1948 and as amended from time to time), repair and maintenance cost, fuel cost, insurance and other incidental charges etc. except G.S.T.</w:t>
            </w:r>
          </w:p>
          <w:p w:rsidR="00F4339E" w:rsidRPr="009C4893" w:rsidP="00E304C6">
            <w:pPr>
              <w:jc w:val="both"/>
              <w:rPr>
                <w:b/>
                <w:bCs w:val="0"/>
                <w:sz w:val="23"/>
                <w:szCs w:val="23"/>
                <w:lang w:val="en-US"/>
              </w:rPr>
            </w:pPr>
            <w:r w:rsidRPr="009C4893">
              <w:rPr>
                <w:b/>
                <w:bCs w:val="0"/>
                <w:sz w:val="23"/>
                <w:szCs w:val="23"/>
                <w:lang w:val="en-US"/>
              </w:rPr>
              <w:t xml:space="preserve">2. Parking Charges, Inter State / Entry Tax (if any) and Toll Tax (if any) shall be paid extra only on production of original receipts. </w:t>
            </w:r>
          </w:p>
          <w:p w:rsidR="00F4339E" w:rsidRPr="009C4893" w:rsidP="00E304C6">
            <w:pPr>
              <w:pStyle w:val="BodyText"/>
              <w:spacing w:line="240" w:lineRule="auto"/>
              <w:jc w:val="both"/>
              <w:rPr>
                <w:b/>
                <w:bCs w:val="0"/>
                <w:sz w:val="23"/>
                <w:szCs w:val="23"/>
              </w:rPr>
            </w:pPr>
            <w:r w:rsidRPr="009C4893">
              <w:rPr>
                <w:rFonts w:eastAsia="Calibri"/>
                <w:b/>
                <w:bCs w:val="0"/>
                <w:sz w:val="23"/>
                <w:szCs w:val="23"/>
              </w:rPr>
              <w:t xml:space="preserve">3. Monthly payment towards guaranteed kilometer will be paid on monthly basis. In case, when actual kilometer is less than the guaranteed kilometer, the difference of the kilometers, be adjusted against the kilometers of those vehicles </w:t>
            </w:r>
            <w:r>
              <w:rPr>
                <w:rFonts w:eastAsia="Calibri"/>
                <w:b/>
                <w:bCs w:val="0"/>
                <w:sz w:val="23"/>
                <w:szCs w:val="23"/>
              </w:rPr>
              <w:t xml:space="preserve">(as mentioned at Annexure – V &amp; Annexure – VI) </w:t>
            </w:r>
            <w:r w:rsidRPr="009C4893">
              <w:rPr>
                <w:rFonts w:eastAsia="Calibri"/>
                <w:b/>
                <w:bCs w:val="0"/>
                <w:sz w:val="23"/>
                <w:szCs w:val="23"/>
              </w:rPr>
              <w:t xml:space="preserve">which have run more than the guaranteed kilometers. In case, if there is still left over kilometer which is to be adjusted within a period of 06 months, the fuel cost of such left over kilometers will be deducted from the monthly bill. However, if the actual kilometer is more than guaranteed kilometer, the payment for extra kilometer will be made as per the accepted rate.  </w:t>
            </w:r>
          </w:p>
        </w:tc>
      </w:tr>
    </w:tbl>
    <w:p w:rsidR="0033732C" w:rsidP="008E6EFE">
      <w:pPr>
        <w:jc w:val="right"/>
        <w:rPr>
          <w:b/>
          <w:bCs w:val="0"/>
          <w:color w:val="FF0000"/>
          <w:sz w:val="36"/>
          <w:szCs w:val="36"/>
          <w:u w:val="single"/>
          <w:lang w:val="en-US"/>
        </w:rPr>
      </w:pPr>
    </w:p>
    <w:p w:rsidR="0033732C">
      <w:pPr>
        <w:rPr>
          <w:b/>
          <w:bCs w:val="0"/>
          <w:color w:val="FF0000"/>
          <w:sz w:val="36"/>
          <w:szCs w:val="36"/>
          <w:u w:val="single"/>
          <w:lang w:val="en-US"/>
        </w:rPr>
      </w:pPr>
      <w:r>
        <w:rPr>
          <w:b/>
          <w:bCs w:val="0"/>
          <w:color w:val="FF0000"/>
          <w:sz w:val="36"/>
          <w:szCs w:val="36"/>
          <w:u w:val="single"/>
          <w:lang w:val="en-US"/>
        </w:rPr>
        <w:br w:type="page"/>
      </w:r>
    </w:p>
    <w:p w:rsidR="00F8677D" w:rsidRPr="004A0761" w:rsidP="00F8677D">
      <w:pPr>
        <w:jc w:val="right"/>
        <w:rPr>
          <w:b/>
          <w:bCs w:val="0"/>
          <w:color w:val="FF0000"/>
          <w:sz w:val="36"/>
          <w:szCs w:val="36"/>
          <w:u w:val="single"/>
          <w:lang w:val="en-US"/>
        </w:rPr>
      </w:pPr>
      <w:r>
        <w:rPr>
          <w:b/>
          <w:bCs w:val="0"/>
          <w:color w:val="FF0000"/>
          <w:sz w:val="36"/>
          <w:szCs w:val="36"/>
          <w:u w:val="single"/>
          <w:lang w:val="en-US"/>
        </w:rPr>
        <w:t xml:space="preserve">ANNEXURE – </w:t>
      </w:r>
      <w:r w:rsidRPr="004A0761">
        <w:rPr>
          <w:b/>
          <w:bCs w:val="0"/>
          <w:color w:val="FF0000"/>
          <w:sz w:val="36"/>
          <w:szCs w:val="36"/>
          <w:u w:val="single"/>
          <w:lang w:val="en-US"/>
        </w:rPr>
        <w:t>V</w:t>
      </w:r>
      <w:r>
        <w:rPr>
          <w:b/>
          <w:bCs w:val="0"/>
          <w:color w:val="FF0000"/>
          <w:sz w:val="36"/>
          <w:szCs w:val="36"/>
          <w:u w:val="single"/>
          <w:lang w:val="en-US"/>
        </w:rPr>
        <w:t>II</w:t>
      </w:r>
    </w:p>
    <w:p w:rsidR="00063B66" w:rsidRPr="003174D2" w:rsidP="00063B66">
      <w:pPr>
        <w:spacing w:line="240" w:lineRule="auto"/>
        <w:jc w:val="both"/>
        <w:rPr>
          <w:b/>
          <w:bCs w:val="0"/>
          <w:sz w:val="28"/>
          <w:szCs w:val="28"/>
          <w:u w:val="single"/>
          <w14:shadow w14:blurRad="50800" w14:dist="38100" w14:dir="2700000" w14:sx="100000" w14:sy="100000" w14:kx="0" w14:ky="0" w14:algn="tl">
            <w14:srgbClr w14:val="000000">
              <w14:alpha w14:val="60000"/>
            </w14:srgbClr>
          </w14:shadow>
        </w:rPr>
      </w:pPr>
      <w:r w:rsidRPr="003174D2">
        <w:rPr>
          <w:b/>
          <w:bCs w:val="0"/>
          <w:caps/>
          <w:sz w:val="28"/>
          <w:szCs w:val="28"/>
          <w:u w:val="single"/>
          <w14:shadow w14:blurRad="50800" w14:dist="38100" w14:dir="2700000" w14:sx="100000" w14:sy="100000" w14:kx="0" w14:ky="0" w14:algn="tl">
            <w14:srgbClr w14:val="000000">
              <w14:alpha w14:val="60000"/>
            </w14:srgbClr>
          </w14:shadow>
        </w:rPr>
        <w:t xml:space="preserve">Hiring of brand new make of </w:t>
      </w:r>
      <w:r>
        <w:rPr>
          <w:b/>
          <w:bCs w:val="0"/>
          <w:caps/>
          <w:sz w:val="28"/>
          <w:szCs w:val="28"/>
          <w:u w:val="single"/>
          <w14:shadow w14:blurRad="50800" w14:dist="38100" w14:dir="2700000" w14:sx="100000" w14:sy="100000" w14:kx="0" w14:ky="0" w14:algn="tl">
            <w14:srgbClr w14:val="000000">
              <w14:alpha w14:val="60000"/>
            </w14:srgbClr>
          </w14:shadow>
        </w:rPr>
        <w:t>03 nos.</w:t>
      </w:r>
      <w:r>
        <w:rPr>
          <w:b/>
          <w:bCs w:val="0"/>
          <w:caps/>
          <w:sz w:val="28"/>
          <w:szCs w:val="28"/>
          <w:u w:val="single"/>
          <w14:shadow w14:blurRad="50800" w14:dist="38100" w14:dir="2700000" w14:sx="100000" w14:sy="100000" w14:kx="0" w14:ky="0" w14:algn="tl">
            <w14:srgbClr w14:val="000000">
              <w14:alpha w14:val="60000"/>
            </w14:srgbClr>
          </w14:shadow>
        </w:rPr>
        <w:t xml:space="preserve"> of 12 seater muv </w:t>
      </w:r>
      <w:r w:rsidRPr="003174D2">
        <w:rPr>
          <w:b/>
          <w:bCs w:val="0"/>
          <w:caps/>
          <w:sz w:val="28"/>
          <w:szCs w:val="28"/>
          <w:u w:val="single"/>
          <w14:shadow w14:blurRad="50800" w14:dist="38100" w14:dir="2700000" w14:sx="100000" w14:sy="100000" w14:kx="0" w14:ky="0" w14:algn="tl">
            <w14:srgbClr w14:val="000000">
              <w14:alpha w14:val="60000"/>
            </w14:srgbClr>
          </w14:shadow>
        </w:rPr>
        <w:t xml:space="preserve">vehicles (Model-2023) </w:t>
      </w:r>
      <w:r>
        <w:rPr>
          <w:b/>
          <w:bCs w:val="0"/>
          <w:caps/>
          <w:sz w:val="28"/>
          <w:szCs w:val="28"/>
          <w:u w:val="single"/>
          <w14:shadow w14:blurRad="50800" w14:dist="38100" w14:dir="2700000" w14:sx="100000" w14:sy="100000" w14:kx="0" w14:ky="0" w14:algn="tl">
            <w14:srgbClr w14:val="000000">
              <w14:alpha w14:val="60000"/>
            </w14:srgbClr>
          </w14:shadow>
        </w:rPr>
        <w:t xml:space="preserve">– DIESEL ENGINE VIZ. force trax toofan OR equivalent HAVING NOT LESS THAN 2500 CC </w:t>
      </w:r>
      <w:r w:rsidRPr="003174D2">
        <w:rPr>
          <w:b/>
          <w:bCs w:val="0"/>
          <w:caps/>
          <w:sz w:val="28"/>
          <w:szCs w:val="28"/>
          <w:u w:val="single"/>
          <w14:shadow w14:blurRad="50800" w14:dist="38100" w14:dir="2700000" w14:sx="100000" w14:sy="100000" w14:kx="0" w14:ky="0" w14:algn="tl">
            <w14:srgbClr w14:val="000000">
              <w14:alpha w14:val="60000"/>
            </w14:srgbClr>
          </w14:shadow>
        </w:rPr>
        <w:t>on Monthly Hired Basis for a period of 03 years</w:t>
      </w:r>
    </w:p>
    <w:tbl>
      <w:tblPr>
        <w:tblStyle w:val="TableGrid"/>
        <w:tblW w:w="12888" w:type="dxa"/>
        <w:tblLook w:val="04A0"/>
      </w:tblPr>
      <w:tblGrid>
        <w:gridCol w:w="791"/>
        <w:gridCol w:w="3214"/>
        <w:gridCol w:w="2853"/>
        <w:gridCol w:w="1440"/>
        <w:gridCol w:w="2143"/>
        <w:gridCol w:w="2447"/>
      </w:tblGrid>
      <w:tr w:rsidTr="00B97DE0">
        <w:tblPrEx>
          <w:tblW w:w="12888" w:type="dxa"/>
          <w:tblLook w:val="04A0"/>
        </w:tblPrEx>
        <w:trPr>
          <w:trHeight w:val="980"/>
        </w:trPr>
        <w:tc>
          <w:tcPr>
            <w:tcW w:w="791" w:type="dxa"/>
          </w:tcPr>
          <w:p w:rsidR="00F8677D" w:rsidP="00B97DE0">
            <w:pPr>
              <w:jc w:val="center"/>
              <w:rPr>
                <w:b/>
                <w:bCs w:val="0"/>
                <w:sz w:val="24"/>
                <w:szCs w:val="24"/>
                <w:lang w:val="en-US"/>
              </w:rPr>
            </w:pPr>
            <w:r>
              <w:rPr>
                <w:b/>
                <w:bCs w:val="0"/>
                <w:sz w:val="24"/>
                <w:szCs w:val="24"/>
                <w:lang w:val="en-US"/>
              </w:rPr>
              <w:t>SR.</w:t>
            </w:r>
          </w:p>
          <w:p w:rsidR="00F8677D" w:rsidRPr="00603033" w:rsidP="00B97DE0">
            <w:pPr>
              <w:jc w:val="center"/>
              <w:rPr>
                <w:b/>
                <w:bCs w:val="0"/>
                <w:sz w:val="24"/>
                <w:szCs w:val="24"/>
                <w:lang w:val="en-US"/>
              </w:rPr>
            </w:pPr>
            <w:r>
              <w:rPr>
                <w:b/>
                <w:bCs w:val="0"/>
                <w:sz w:val="24"/>
                <w:szCs w:val="24"/>
                <w:lang w:val="en-US"/>
              </w:rPr>
              <w:t>NO.</w:t>
            </w:r>
          </w:p>
        </w:tc>
        <w:tc>
          <w:tcPr>
            <w:tcW w:w="3214" w:type="dxa"/>
          </w:tcPr>
          <w:p w:rsidR="00F8677D" w:rsidRPr="00603033" w:rsidP="00B97DE0">
            <w:pPr>
              <w:jc w:val="center"/>
              <w:rPr>
                <w:b/>
                <w:bCs w:val="0"/>
                <w:sz w:val="24"/>
                <w:szCs w:val="24"/>
                <w:lang w:val="en-US"/>
              </w:rPr>
            </w:pPr>
            <w:r w:rsidRPr="00603033">
              <w:rPr>
                <w:b/>
                <w:bCs w:val="0"/>
                <w:sz w:val="24"/>
                <w:szCs w:val="24"/>
                <w:lang w:val="en-US"/>
              </w:rPr>
              <w:t xml:space="preserve">SERVICE </w:t>
            </w:r>
            <w:r>
              <w:rPr>
                <w:b/>
                <w:bCs w:val="0"/>
                <w:sz w:val="24"/>
                <w:szCs w:val="24"/>
                <w:lang w:val="en-US"/>
              </w:rPr>
              <w:t xml:space="preserve">DESCRIPTION </w:t>
            </w:r>
          </w:p>
        </w:tc>
        <w:tc>
          <w:tcPr>
            <w:tcW w:w="2853" w:type="dxa"/>
          </w:tcPr>
          <w:p w:rsidR="00F8677D" w:rsidRPr="00603033" w:rsidP="00B97DE0">
            <w:pPr>
              <w:jc w:val="center"/>
              <w:rPr>
                <w:b/>
                <w:bCs w:val="0"/>
                <w:sz w:val="24"/>
                <w:szCs w:val="24"/>
                <w:lang w:val="en-US"/>
              </w:rPr>
            </w:pPr>
            <w:r>
              <w:rPr>
                <w:b/>
                <w:bCs w:val="0"/>
                <w:sz w:val="24"/>
                <w:szCs w:val="24"/>
                <w:lang w:val="en-US"/>
              </w:rPr>
              <w:t xml:space="preserve">VEHICLE DISCRIPTION </w:t>
            </w:r>
          </w:p>
        </w:tc>
        <w:tc>
          <w:tcPr>
            <w:tcW w:w="1440" w:type="dxa"/>
          </w:tcPr>
          <w:p w:rsidR="00F8677D" w:rsidRPr="00603033" w:rsidP="00B97DE0">
            <w:pPr>
              <w:jc w:val="center"/>
              <w:rPr>
                <w:b/>
                <w:bCs w:val="0"/>
                <w:sz w:val="24"/>
                <w:szCs w:val="24"/>
                <w:lang w:val="en-US"/>
              </w:rPr>
            </w:pPr>
            <w:r>
              <w:rPr>
                <w:b/>
                <w:bCs w:val="0"/>
                <w:sz w:val="24"/>
                <w:szCs w:val="24"/>
                <w:lang w:val="en-US"/>
              </w:rPr>
              <w:t xml:space="preserve">NO. OF VEHICLES </w:t>
            </w:r>
          </w:p>
        </w:tc>
        <w:tc>
          <w:tcPr>
            <w:tcW w:w="2143" w:type="dxa"/>
          </w:tcPr>
          <w:p w:rsidR="00F8677D" w:rsidRPr="00603033" w:rsidP="00B97DE0">
            <w:pPr>
              <w:jc w:val="center"/>
              <w:rPr>
                <w:b/>
                <w:bCs w:val="0"/>
                <w:sz w:val="24"/>
                <w:szCs w:val="24"/>
                <w:lang w:val="en-US"/>
              </w:rPr>
            </w:pPr>
            <w:r>
              <w:rPr>
                <w:b/>
                <w:bCs w:val="0"/>
                <w:sz w:val="24"/>
                <w:szCs w:val="24"/>
                <w:lang w:val="en-US"/>
              </w:rPr>
              <w:t>MONTHLY RATE (INR)</w:t>
            </w:r>
          </w:p>
        </w:tc>
        <w:tc>
          <w:tcPr>
            <w:tcW w:w="2447" w:type="dxa"/>
          </w:tcPr>
          <w:p w:rsidR="00F8677D" w:rsidRPr="00603033" w:rsidP="00B97DE0">
            <w:pPr>
              <w:jc w:val="center"/>
              <w:rPr>
                <w:b/>
                <w:bCs w:val="0"/>
                <w:sz w:val="24"/>
                <w:szCs w:val="24"/>
                <w:lang w:val="en-US"/>
              </w:rPr>
            </w:pPr>
            <w:r>
              <w:rPr>
                <w:b/>
                <w:bCs w:val="0"/>
                <w:sz w:val="24"/>
                <w:szCs w:val="24"/>
                <w:lang w:val="en-US"/>
              </w:rPr>
              <w:t>AMOUNT (INR)</w:t>
            </w:r>
          </w:p>
        </w:tc>
      </w:tr>
      <w:tr w:rsidTr="00B97DE0">
        <w:tblPrEx>
          <w:tblW w:w="12888" w:type="dxa"/>
          <w:tblLook w:val="04A0"/>
        </w:tblPrEx>
        <w:trPr>
          <w:trHeight w:val="1340"/>
        </w:trPr>
        <w:tc>
          <w:tcPr>
            <w:tcW w:w="791" w:type="dxa"/>
          </w:tcPr>
          <w:p w:rsidR="00F8677D" w:rsidRPr="00FE5487" w:rsidP="00B97DE0">
            <w:pPr>
              <w:jc w:val="center"/>
              <w:rPr>
                <w:b/>
                <w:bCs w:val="0"/>
                <w:lang w:val="en-US"/>
              </w:rPr>
            </w:pPr>
            <w:r w:rsidRPr="00FE5487">
              <w:rPr>
                <w:b/>
                <w:bCs w:val="0"/>
                <w:lang w:val="en-US"/>
              </w:rPr>
              <w:t>1.</w:t>
            </w:r>
          </w:p>
        </w:tc>
        <w:tc>
          <w:tcPr>
            <w:tcW w:w="3214" w:type="dxa"/>
          </w:tcPr>
          <w:p w:rsidR="00F8677D" w:rsidP="00B97DE0">
            <w:pPr>
              <w:jc w:val="both"/>
              <w:rPr>
                <w:b/>
                <w:bCs w:val="0"/>
                <w:caps/>
                <w:lang w:val="en-US"/>
              </w:rPr>
            </w:pPr>
            <w:r w:rsidRPr="00FE5487">
              <w:rPr>
                <w:b/>
                <w:bCs w:val="0"/>
                <w:caps/>
                <w:lang w:val="en-US"/>
              </w:rPr>
              <w:t xml:space="preserve">monthly hire charges for vehicle for guaranteed kms of </w:t>
            </w:r>
            <w:r>
              <w:rPr>
                <w:b/>
                <w:bCs w:val="0"/>
                <w:caps/>
                <w:lang w:val="en-US"/>
              </w:rPr>
              <w:t xml:space="preserve">2400 ROUND THE CLOCK IN </w:t>
            </w:r>
            <w:r w:rsidR="00470D6C">
              <w:rPr>
                <w:b/>
                <w:bCs w:val="0"/>
                <w:caps/>
                <w:lang w:val="en-US"/>
              </w:rPr>
              <w:t xml:space="preserve">a </w:t>
            </w:r>
            <w:r>
              <w:rPr>
                <w:b/>
                <w:bCs w:val="0"/>
                <w:caps/>
                <w:lang w:val="en-US"/>
              </w:rPr>
              <w:t xml:space="preserve">MONTH </w:t>
            </w:r>
            <w:r w:rsidRPr="00FE5487">
              <w:rPr>
                <w:b/>
                <w:bCs w:val="0"/>
                <w:caps/>
                <w:lang w:val="en-US"/>
              </w:rPr>
              <w:t>.</w:t>
            </w:r>
            <w:r w:rsidRPr="00FE5487">
              <w:rPr>
                <w:b/>
                <w:bCs w:val="0"/>
                <w:caps/>
                <w:lang w:val="en-US"/>
              </w:rPr>
              <w:t xml:space="preserve"> </w:t>
            </w:r>
          </w:p>
          <w:p w:rsidR="00F8677D" w:rsidRPr="00FE5487" w:rsidP="00B97DE0">
            <w:pPr>
              <w:jc w:val="both"/>
              <w:rPr>
                <w:b/>
                <w:bCs w:val="0"/>
                <w:caps/>
                <w:lang w:val="en-US"/>
              </w:rPr>
            </w:pPr>
          </w:p>
        </w:tc>
        <w:tc>
          <w:tcPr>
            <w:tcW w:w="2853" w:type="dxa"/>
          </w:tcPr>
          <w:p w:rsidR="00F8677D" w:rsidRPr="00FE5487" w:rsidP="00F8677D">
            <w:pPr>
              <w:jc w:val="both"/>
              <w:rPr>
                <w:b/>
                <w:bCs w:val="0"/>
                <w:lang w:val="en-US"/>
              </w:rPr>
            </w:pPr>
            <w:r>
              <w:rPr>
                <w:b/>
                <w:bCs w:val="0"/>
                <w:lang w:val="en-US"/>
              </w:rPr>
              <w:t xml:space="preserve">FORCE </w:t>
            </w:r>
            <w:r w:rsidR="00063B66">
              <w:rPr>
                <w:b/>
                <w:bCs w:val="0"/>
                <w:lang w:val="en-US"/>
              </w:rPr>
              <w:t xml:space="preserve">TRAX </w:t>
            </w:r>
            <w:r>
              <w:rPr>
                <w:b/>
                <w:bCs w:val="0"/>
                <w:lang w:val="en-US"/>
              </w:rPr>
              <w:t xml:space="preserve">TOOFAN (12 SEATER) OR EQUIVALENT </w:t>
            </w:r>
            <w:r w:rsidRPr="00FE5487">
              <w:rPr>
                <w:b/>
                <w:bCs w:val="0"/>
                <w:lang w:val="en-US"/>
              </w:rPr>
              <w:t xml:space="preserve">HAVING NOT LESS THAN </w:t>
            </w:r>
            <w:r>
              <w:rPr>
                <w:b/>
                <w:bCs w:val="0"/>
                <w:lang w:val="en-US"/>
              </w:rPr>
              <w:t>2500</w:t>
            </w:r>
            <w:r w:rsidRPr="00FE5487">
              <w:rPr>
                <w:b/>
                <w:bCs w:val="0"/>
                <w:lang w:val="en-US"/>
              </w:rPr>
              <w:t xml:space="preserve"> CC – </w:t>
            </w:r>
            <w:r>
              <w:rPr>
                <w:b/>
                <w:bCs w:val="0"/>
                <w:lang w:val="en-US"/>
              </w:rPr>
              <w:t xml:space="preserve">DIESEL </w:t>
            </w:r>
            <w:r w:rsidRPr="00FE5487">
              <w:rPr>
                <w:b/>
                <w:bCs w:val="0"/>
                <w:lang w:val="en-US"/>
              </w:rPr>
              <w:t xml:space="preserve">ENGINE </w:t>
            </w:r>
          </w:p>
        </w:tc>
        <w:tc>
          <w:tcPr>
            <w:tcW w:w="1440" w:type="dxa"/>
          </w:tcPr>
          <w:p w:rsidR="00F8677D" w:rsidRPr="0087197D" w:rsidP="00B97DE0">
            <w:pPr>
              <w:jc w:val="center"/>
              <w:rPr>
                <w:b/>
                <w:bCs w:val="0"/>
                <w:sz w:val="28"/>
                <w:szCs w:val="28"/>
                <w:lang w:val="en-US"/>
              </w:rPr>
            </w:pPr>
            <w:r w:rsidRPr="0087197D">
              <w:rPr>
                <w:b/>
                <w:bCs w:val="0"/>
                <w:sz w:val="28"/>
                <w:szCs w:val="28"/>
                <w:lang w:val="en-US"/>
              </w:rPr>
              <w:t xml:space="preserve">03  </w:t>
            </w:r>
          </w:p>
        </w:tc>
        <w:tc>
          <w:tcPr>
            <w:tcW w:w="2143" w:type="dxa"/>
          </w:tcPr>
          <w:p w:rsidR="00F8677D" w:rsidRPr="00020D31" w:rsidP="00B97DE0">
            <w:pPr>
              <w:rPr>
                <w:b/>
                <w:bCs w:val="0"/>
                <w:sz w:val="19"/>
                <w:szCs w:val="19"/>
                <w:u w:val="single"/>
                <w:lang w:val="en-US"/>
              </w:rPr>
            </w:pPr>
          </w:p>
        </w:tc>
        <w:tc>
          <w:tcPr>
            <w:tcW w:w="2447" w:type="dxa"/>
            <w:vMerge w:val="restart"/>
          </w:tcPr>
          <w:p w:rsidR="00F8677D" w:rsidRPr="00020D31" w:rsidP="00B97DE0">
            <w:pPr>
              <w:rPr>
                <w:b/>
                <w:bCs w:val="0"/>
                <w:sz w:val="19"/>
                <w:szCs w:val="19"/>
                <w:u w:val="single"/>
                <w:lang w:val="en-US"/>
              </w:rPr>
            </w:pPr>
          </w:p>
        </w:tc>
      </w:tr>
      <w:tr w:rsidTr="00B97DE0">
        <w:tblPrEx>
          <w:tblW w:w="12888" w:type="dxa"/>
          <w:tblLook w:val="04A0"/>
        </w:tblPrEx>
        <w:tc>
          <w:tcPr>
            <w:tcW w:w="791" w:type="dxa"/>
          </w:tcPr>
          <w:p w:rsidR="00F8677D" w:rsidRPr="00FE5487" w:rsidP="00B97DE0">
            <w:pPr>
              <w:jc w:val="center"/>
              <w:rPr>
                <w:b/>
                <w:bCs w:val="0"/>
                <w:lang w:val="en-US"/>
              </w:rPr>
            </w:pPr>
            <w:r w:rsidRPr="00FE5487">
              <w:rPr>
                <w:b/>
                <w:bCs w:val="0"/>
                <w:lang w:val="en-US"/>
              </w:rPr>
              <w:t>2.</w:t>
            </w:r>
          </w:p>
        </w:tc>
        <w:tc>
          <w:tcPr>
            <w:tcW w:w="3214" w:type="dxa"/>
          </w:tcPr>
          <w:p w:rsidR="00F8677D" w:rsidP="00B97DE0">
            <w:pPr>
              <w:jc w:val="both"/>
              <w:rPr>
                <w:b/>
                <w:bCs w:val="0"/>
                <w:caps/>
                <w:lang w:val="en-US"/>
              </w:rPr>
            </w:pPr>
            <w:r w:rsidRPr="00FE5487">
              <w:rPr>
                <w:b/>
                <w:bCs w:val="0"/>
                <w:caps/>
                <w:lang w:val="en-US"/>
              </w:rPr>
              <w:t xml:space="preserve">Rate per Km beyond </w:t>
            </w:r>
            <w:r>
              <w:rPr>
                <w:b/>
                <w:bCs w:val="0"/>
                <w:caps/>
                <w:lang w:val="en-US"/>
              </w:rPr>
              <w:t>24</w:t>
            </w:r>
            <w:r w:rsidRPr="00FE5487">
              <w:rPr>
                <w:b/>
                <w:bCs w:val="0"/>
                <w:caps/>
                <w:lang w:val="en-US"/>
              </w:rPr>
              <w:t xml:space="preserve">00 Kms </w:t>
            </w:r>
          </w:p>
          <w:p w:rsidR="00F8677D" w:rsidRPr="00FE5487" w:rsidP="00B97DE0">
            <w:pPr>
              <w:jc w:val="both"/>
              <w:rPr>
                <w:b/>
                <w:bCs w:val="0"/>
                <w:caps/>
                <w:lang w:val="en-US"/>
              </w:rPr>
            </w:pPr>
          </w:p>
          <w:p w:rsidR="00F8677D" w:rsidRPr="00FE5487" w:rsidP="00B97DE0">
            <w:pPr>
              <w:jc w:val="both"/>
              <w:rPr>
                <w:b/>
                <w:bCs w:val="0"/>
                <w:caps/>
                <w:lang w:val="en-US"/>
              </w:rPr>
            </w:pPr>
          </w:p>
        </w:tc>
        <w:tc>
          <w:tcPr>
            <w:tcW w:w="2853" w:type="dxa"/>
          </w:tcPr>
          <w:p w:rsidR="00F8677D" w:rsidRPr="00FE5487" w:rsidP="00B97DE0">
            <w:pPr>
              <w:rPr>
                <w:b/>
                <w:bCs w:val="0"/>
                <w:u w:val="single"/>
                <w:lang w:val="en-US"/>
              </w:rPr>
            </w:pPr>
          </w:p>
        </w:tc>
        <w:tc>
          <w:tcPr>
            <w:tcW w:w="1440" w:type="dxa"/>
          </w:tcPr>
          <w:p w:rsidR="00F8677D" w:rsidRPr="00FE5487" w:rsidP="00B97DE0">
            <w:pPr>
              <w:rPr>
                <w:b/>
                <w:bCs w:val="0"/>
                <w:u w:val="single"/>
                <w:lang w:val="en-US"/>
              </w:rPr>
            </w:pPr>
          </w:p>
        </w:tc>
        <w:tc>
          <w:tcPr>
            <w:tcW w:w="2143" w:type="dxa"/>
          </w:tcPr>
          <w:p w:rsidR="00F8677D" w:rsidRPr="00020D31" w:rsidP="00B97DE0">
            <w:pPr>
              <w:rPr>
                <w:b/>
                <w:bCs w:val="0"/>
                <w:sz w:val="19"/>
                <w:szCs w:val="19"/>
                <w:u w:val="single"/>
                <w:lang w:val="en-US"/>
              </w:rPr>
            </w:pPr>
          </w:p>
        </w:tc>
        <w:tc>
          <w:tcPr>
            <w:tcW w:w="2447" w:type="dxa"/>
            <w:vMerge/>
          </w:tcPr>
          <w:p w:rsidR="00F8677D" w:rsidRPr="00020D31" w:rsidP="00B97DE0">
            <w:pPr>
              <w:rPr>
                <w:b/>
                <w:bCs w:val="0"/>
                <w:sz w:val="19"/>
                <w:szCs w:val="19"/>
                <w:u w:val="single"/>
                <w:lang w:val="en-US"/>
              </w:rPr>
            </w:pPr>
          </w:p>
        </w:tc>
      </w:tr>
      <w:tr w:rsidTr="00B97DE0">
        <w:tblPrEx>
          <w:tblW w:w="12888" w:type="dxa"/>
          <w:tblLook w:val="04A0"/>
        </w:tblPrEx>
        <w:tc>
          <w:tcPr>
            <w:tcW w:w="12888" w:type="dxa"/>
            <w:gridSpan w:val="6"/>
          </w:tcPr>
          <w:p w:rsidR="00F4339E" w:rsidRPr="009C4893" w:rsidP="00E304C6">
            <w:pPr>
              <w:jc w:val="both"/>
              <w:rPr>
                <w:b/>
                <w:bCs w:val="0"/>
                <w:sz w:val="23"/>
                <w:szCs w:val="23"/>
                <w:lang w:val="en-US"/>
              </w:rPr>
            </w:pPr>
            <w:r w:rsidRPr="009C4893">
              <w:rPr>
                <w:b/>
                <w:bCs w:val="0"/>
                <w:sz w:val="23"/>
                <w:szCs w:val="23"/>
                <w:lang w:val="en-US"/>
              </w:rPr>
              <w:t>1. Rates should be inclusive of all costs, charges, taxes / levies, salary and wages of drivers and other supervisory staff (prescribed under provisions the Minimum Wages Act, 1948 and as amended from time to time), repair and maintenance cost, fuel cost, insurance and other incidental charges etc. except G.S.T.</w:t>
            </w:r>
          </w:p>
          <w:p w:rsidR="00F4339E" w:rsidRPr="009C4893" w:rsidP="00E304C6">
            <w:pPr>
              <w:jc w:val="both"/>
              <w:rPr>
                <w:b/>
                <w:bCs w:val="0"/>
                <w:sz w:val="23"/>
                <w:szCs w:val="23"/>
                <w:lang w:val="en-US"/>
              </w:rPr>
            </w:pPr>
            <w:r w:rsidRPr="009C4893">
              <w:rPr>
                <w:b/>
                <w:bCs w:val="0"/>
                <w:sz w:val="23"/>
                <w:szCs w:val="23"/>
                <w:lang w:val="en-US"/>
              </w:rPr>
              <w:t xml:space="preserve">2. Parking Charges, Inter State / Entry Tax (if any) and Toll Tax (if any) shall be paid extra only on production of original receipts. </w:t>
            </w:r>
          </w:p>
          <w:p w:rsidR="00F4339E" w:rsidRPr="009C4893" w:rsidP="00F4339E">
            <w:pPr>
              <w:pStyle w:val="BodyText"/>
              <w:spacing w:line="240" w:lineRule="auto"/>
              <w:jc w:val="both"/>
              <w:rPr>
                <w:b/>
                <w:bCs w:val="0"/>
                <w:sz w:val="23"/>
                <w:szCs w:val="23"/>
              </w:rPr>
            </w:pPr>
            <w:r w:rsidRPr="009C4893">
              <w:rPr>
                <w:rFonts w:eastAsia="Calibri"/>
                <w:b/>
                <w:bCs w:val="0"/>
                <w:sz w:val="23"/>
                <w:szCs w:val="23"/>
              </w:rPr>
              <w:t xml:space="preserve">3. Monthly payment towards guaranteed kilometer will be paid on monthly basis. In case, when actual kilometer is less than the guaranteed kilometer, the difference of the kilometers, be adjusted against the kilometers of those vehicles </w:t>
            </w:r>
            <w:r>
              <w:rPr>
                <w:rFonts w:eastAsia="Calibri"/>
                <w:b/>
                <w:bCs w:val="0"/>
                <w:sz w:val="23"/>
                <w:szCs w:val="23"/>
              </w:rPr>
              <w:t>(as mentioned at Annexure – V</w:t>
            </w:r>
            <w:r w:rsidR="00AD71D1">
              <w:rPr>
                <w:rFonts w:eastAsia="Calibri"/>
                <w:b/>
                <w:bCs w:val="0"/>
                <w:sz w:val="23"/>
                <w:szCs w:val="23"/>
              </w:rPr>
              <w:t>I</w:t>
            </w:r>
            <w:r>
              <w:rPr>
                <w:rFonts w:eastAsia="Calibri"/>
                <w:b/>
                <w:bCs w:val="0"/>
                <w:sz w:val="23"/>
                <w:szCs w:val="23"/>
              </w:rPr>
              <w:t xml:space="preserve">I) </w:t>
            </w:r>
            <w:r w:rsidRPr="009C4893">
              <w:rPr>
                <w:rFonts w:eastAsia="Calibri"/>
                <w:b/>
                <w:bCs w:val="0"/>
                <w:sz w:val="23"/>
                <w:szCs w:val="23"/>
              </w:rPr>
              <w:t xml:space="preserve">which have run more than the guaranteed kilometers. In case, if there is still left over kilometer which is to be adjusted within a period of 06 months, the fuel cost of such left over kilometers will be deducted from the monthly bill. However, if the actual kilometer is more than guaranteed kilometer, </w:t>
            </w:r>
            <w:r w:rsidR="00AD71D1">
              <w:rPr>
                <w:rFonts w:eastAsia="Calibri"/>
                <w:b/>
                <w:bCs w:val="0"/>
                <w:sz w:val="23"/>
                <w:szCs w:val="23"/>
              </w:rPr>
              <w:t xml:space="preserve">for all 03 vehicles, </w:t>
            </w:r>
            <w:r w:rsidRPr="009C4893">
              <w:rPr>
                <w:rFonts w:eastAsia="Calibri"/>
                <w:b/>
                <w:bCs w:val="0"/>
                <w:sz w:val="23"/>
                <w:szCs w:val="23"/>
              </w:rPr>
              <w:t xml:space="preserve">the payment for extra kilometer will be made as per the accepted rate.  </w:t>
            </w:r>
          </w:p>
        </w:tc>
      </w:tr>
    </w:tbl>
    <w:p w:rsidR="00F8677D" w:rsidP="001E78E5">
      <w:pPr>
        <w:jc w:val="right"/>
        <w:rPr>
          <w:b/>
          <w:bCs w:val="0"/>
          <w:color w:val="FF0000"/>
          <w:sz w:val="36"/>
          <w:szCs w:val="36"/>
          <w:u w:val="single"/>
          <w:lang w:val="en-US"/>
        </w:rPr>
      </w:pPr>
    </w:p>
    <w:p w:rsidR="00F8677D">
      <w:pPr>
        <w:rPr>
          <w:b/>
          <w:bCs w:val="0"/>
          <w:color w:val="FF0000"/>
          <w:sz w:val="36"/>
          <w:szCs w:val="36"/>
          <w:u w:val="single"/>
          <w:lang w:val="en-US"/>
        </w:rPr>
      </w:pPr>
      <w:r>
        <w:rPr>
          <w:b/>
          <w:bCs w:val="0"/>
          <w:color w:val="FF0000"/>
          <w:sz w:val="36"/>
          <w:szCs w:val="36"/>
          <w:u w:val="single"/>
          <w:lang w:val="en-US"/>
        </w:rPr>
        <w:br w:type="page"/>
      </w:r>
    </w:p>
    <w:p w:rsidR="00F8677D" w:rsidRPr="004A0761" w:rsidP="00F8677D">
      <w:pPr>
        <w:jc w:val="right"/>
        <w:rPr>
          <w:b/>
          <w:bCs w:val="0"/>
          <w:color w:val="FF0000"/>
          <w:sz w:val="36"/>
          <w:szCs w:val="36"/>
          <w:u w:val="single"/>
          <w:lang w:val="en-US"/>
        </w:rPr>
      </w:pPr>
      <w:r>
        <w:rPr>
          <w:b/>
          <w:bCs w:val="0"/>
          <w:color w:val="FF0000"/>
          <w:sz w:val="36"/>
          <w:szCs w:val="36"/>
          <w:u w:val="single"/>
          <w:lang w:val="en-US"/>
        </w:rPr>
        <w:t xml:space="preserve">ANNEXURE – </w:t>
      </w:r>
      <w:r w:rsidRPr="004A0761">
        <w:rPr>
          <w:b/>
          <w:bCs w:val="0"/>
          <w:color w:val="FF0000"/>
          <w:sz w:val="36"/>
          <w:szCs w:val="36"/>
          <w:u w:val="single"/>
          <w:lang w:val="en-US"/>
        </w:rPr>
        <w:t>V</w:t>
      </w:r>
      <w:r>
        <w:rPr>
          <w:b/>
          <w:bCs w:val="0"/>
          <w:color w:val="FF0000"/>
          <w:sz w:val="36"/>
          <w:szCs w:val="36"/>
          <w:u w:val="single"/>
          <w:lang w:val="en-US"/>
        </w:rPr>
        <w:t>III</w:t>
      </w:r>
    </w:p>
    <w:p w:rsidR="007E2A5E" w:rsidRPr="003174D2" w:rsidP="007E2A5E">
      <w:pPr>
        <w:spacing w:line="240" w:lineRule="auto"/>
        <w:jc w:val="both"/>
        <w:rPr>
          <w:b/>
          <w:bCs w:val="0"/>
          <w:sz w:val="28"/>
          <w:szCs w:val="28"/>
          <w:u w:val="single"/>
          <w14:shadow w14:blurRad="50800" w14:dist="38100" w14:dir="2700000" w14:sx="100000" w14:sy="100000" w14:kx="0" w14:ky="0" w14:algn="tl">
            <w14:srgbClr w14:val="000000">
              <w14:alpha w14:val="60000"/>
            </w14:srgbClr>
          </w14:shadow>
        </w:rPr>
      </w:pPr>
      <w:r w:rsidRPr="003174D2">
        <w:rPr>
          <w:b/>
          <w:bCs w:val="0"/>
          <w:caps/>
          <w:sz w:val="28"/>
          <w:szCs w:val="28"/>
          <w:u w:val="single"/>
          <w14:shadow w14:blurRad="50800" w14:dist="38100" w14:dir="2700000" w14:sx="100000" w14:sy="100000" w14:kx="0" w14:ky="0" w14:algn="tl">
            <w14:srgbClr w14:val="000000">
              <w14:alpha w14:val="60000"/>
            </w14:srgbClr>
          </w14:shadow>
        </w:rPr>
        <w:t xml:space="preserve">Hiring of brand new make of </w:t>
      </w:r>
      <w:r>
        <w:rPr>
          <w:b/>
          <w:bCs w:val="0"/>
          <w:caps/>
          <w:sz w:val="28"/>
          <w:szCs w:val="28"/>
          <w:u w:val="single"/>
          <w14:shadow w14:blurRad="50800" w14:dist="38100" w14:dir="2700000" w14:sx="100000" w14:sy="100000" w14:kx="0" w14:ky="0" w14:algn="tl">
            <w14:srgbClr w14:val="000000">
              <w14:alpha w14:val="60000"/>
            </w14:srgbClr>
          </w14:shadow>
        </w:rPr>
        <w:t>02 nos.</w:t>
      </w:r>
      <w:r>
        <w:rPr>
          <w:b/>
          <w:bCs w:val="0"/>
          <w:caps/>
          <w:sz w:val="28"/>
          <w:szCs w:val="28"/>
          <w:u w:val="single"/>
          <w14:shadow w14:blurRad="50800" w14:dist="38100" w14:dir="2700000" w14:sx="100000" w14:sy="100000" w14:kx="0" w14:ky="0" w14:algn="tl">
            <w14:srgbClr w14:val="000000">
              <w14:alpha w14:val="60000"/>
            </w14:srgbClr>
          </w14:shadow>
        </w:rPr>
        <w:t xml:space="preserve"> of pick up vehicles </w:t>
      </w:r>
      <w:r w:rsidRPr="003174D2">
        <w:rPr>
          <w:b/>
          <w:bCs w:val="0"/>
          <w:caps/>
          <w:sz w:val="28"/>
          <w:szCs w:val="28"/>
          <w:u w:val="single"/>
          <w14:shadow w14:blurRad="50800" w14:dist="38100" w14:dir="2700000" w14:sx="100000" w14:sy="100000" w14:kx="0" w14:ky="0" w14:algn="tl">
            <w14:srgbClr w14:val="000000">
              <w14:alpha w14:val="60000"/>
            </w14:srgbClr>
          </w14:shadow>
        </w:rPr>
        <w:t xml:space="preserve">(Model-2023) </w:t>
      </w:r>
      <w:r>
        <w:rPr>
          <w:b/>
          <w:bCs w:val="0"/>
          <w:caps/>
          <w:sz w:val="28"/>
          <w:szCs w:val="28"/>
          <w:u w:val="single"/>
          <w14:shadow w14:blurRad="50800" w14:dist="38100" w14:dir="2700000" w14:sx="100000" w14:sy="100000" w14:kx="0" w14:ky="0" w14:algn="tl">
            <w14:srgbClr w14:val="000000">
              <w14:alpha w14:val="60000"/>
            </w14:srgbClr>
          </w14:shadow>
        </w:rPr>
        <w:t xml:space="preserve">– DIESEL ENGINE VIZ. mahindra pick up extra long OR equivalent HAVING NOT LESS THAN 2500 CC </w:t>
      </w:r>
      <w:r w:rsidRPr="003174D2">
        <w:rPr>
          <w:b/>
          <w:bCs w:val="0"/>
          <w:caps/>
          <w:sz w:val="28"/>
          <w:szCs w:val="28"/>
          <w:u w:val="single"/>
          <w14:shadow w14:blurRad="50800" w14:dist="38100" w14:dir="2700000" w14:sx="100000" w14:sy="100000" w14:kx="0" w14:ky="0" w14:algn="tl">
            <w14:srgbClr w14:val="000000">
              <w14:alpha w14:val="60000"/>
            </w14:srgbClr>
          </w14:shadow>
        </w:rPr>
        <w:t>on Monthly Hired Basis for a period of 03 years</w:t>
      </w:r>
    </w:p>
    <w:tbl>
      <w:tblPr>
        <w:tblStyle w:val="TableGrid"/>
        <w:tblW w:w="12888" w:type="dxa"/>
        <w:tblLook w:val="04A0"/>
      </w:tblPr>
      <w:tblGrid>
        <w:gridCol w:w="791"/>
        <w:gridCol w:w="3214"/>
        <w:gridCol w:w="2853"/>
        <w:gridCol w:w="1440"/>
        <w:gridCol w:w="2143"/>
        <w:gridCol w:w="2447"/>
      </w:tblGrid>
      <w:tr w:rsidTr="00F8677D">
        <w:tblPrEx>
          <w:tblW w:w="12888" w:type="dxa"/>
          <w:tblLook w:val="04A0"/>
        </w:tblPrEx>
        <w:trPr>
          <w:trHeight w:val="980"/>
        </w:trPr>
        <w:tc>
          <w:tcPr>
            <w:tcW w:w="791" w:type="dxa"/>
          </w:tcPr>
          <w:p w:rsidR="00F8677D" w:rsidP="00B97DE0">
            <w:pPr>
              <w:jc w:val="center"/>
              <w:rPr>
                <w:b/>
                <w:bCs w:val="0"/>
                <w:sz w:val="24"/>
                <w:szCs w:val="24"/>
                <w:lang w:val="en-US"/>
              </w:rPr>
            </w:pPr>
            <w:r>
              <w:rPr>
                <w:b/>
                <w:bCs w:val="0"/>
                <w:sz w:val="24"/>
                <w:szCs w:val="24"/>
                <w:lang w:val="en-US"/>
              </w:rPr>
              <w:t>SR.</w:t>
            </w:r>
          </w:p>
          <w:p w:rsidR="00F8677D" w:rsidRPr="00603033" w:rsidP="00B97DE0">
            <w:pPr>
              <w:jc w:val="center"/>
              <w:rPr>
                <w:b/>
                <w:bCs w:val="0"/>
                <w:sz w:val="24"/>
                <w:szCs w:val="24"/>
                <w:lang w:val="en-US"/>
              </w:rPr>
            </w:pPr>
            <w:r>
              <w:rPr>
                <w:b/>
                <w:bCs w:val="0"/>
                <w:sz w:val="24"/>
                <w:szCs w:val="24"/>
                <w:lang w:val="en-US"/>
              </w:rPr>
              <w:t>NO.</w:t>
            </w:r>
          </w:p>
        </w:tc>
        <w:tc>
          <w:tcPr>
            <w:tcW w:w="3214" w:type="dxa"/>
          </w:tcPr>
          <w:p w:rsidR="00F8677D" w:rsidRPr="00603033" w:rsidP="00B97DE0">
            <w:pPr>
              <w:jc w:val="center"/>
              <w:rPr>
                <w:b/>
                <w:bCs w:val="0"/>
                <w:sz w:val="24"/>
                <w:szCs w:val="24"/>
                <w:lang w:val="en-US"/>
              </w:rPr>
            </w:pPr>
            <w:r w:rsidRPr="00603033">
              <w:rPr>
                <w:b/>
                <w:bCs w:val="0"/>
                <w:sz w:val="24"/>
                <w:szCs w:val="24"/>
                <w:lang w:val="en-US"/>
              </w:rPr>
              <w:t xml:space="preserve">SERVICE </w:t>
            </w:r>
            <w:r>
              <w:rPr>
                <w:b/>
                <w:bCs w:val="0"/>
                <w:sz w:val="24"/>
                <w:szCs w:val="24"/>
                <w:lang w:val="en-US"/>
              </w:rPr>
              <w:t xml:space="preserve">DESCRIPTION </w:t>
            </w:r>
          </w:p>
        </w:tc>
        <w:tc>
          <w:tcPr>
            <w:tcW w:w="2853" w:type="dxa"/>
          </w:tcPr>
          <w:p w:rsidR="00F8677D" w:rsidRPr="00603033" w:rsidP="00B97DE0">
            <w:pPr>
              <w:jc w:val="center"/>
              <w:rPr>
                <w:b/>
                <w:bCs w:val="0"/>
                <w:sz w:val="24"/>
                <w:szCs w:val="24"/>
                <w:lang w:val="en-US"/>
              </w:rPr>
            </w:pPr>
            <w:r>
              <w:rPr>
                <w:b/>
                <w:bCs w:val="0"/>
                <w:sz w:val="24"/>
                <w:szCs w:val="24"/>
                <w:lang w:val="en-US"/>
              </w:rPr>
              <w:t xml:space="preserve">VEHICLE DISCRIPTION </w:t>
            </w:r>
          </w:p>
        </w:tc>
        <w:tc>
          <w:tcPr>
            <w:tcW w:w="1440" w:type="dxa"/>
          </w:tcPr>
          <w:p w:rsidR="00F8677D" w:rsidRPr="00603033" w:rsidP="00B97DE0">
            <w:pPr>
              <w:jc w:val="center"/>
              <w:rPr>
                <w:b/>
                <w:bCs w:val="0"/>
                <w:sz w:val="24"/>
                <w:szCs w:val="24"/>
                <w:lang w:val="en-US"/>
              </w:rPr>
            </w:pPr>
            <w:r>
              <w:rPr>
                <w:b/>
                <w:bCs w:val="0"/>
                <w:sz w:val="24"/>
                <w:szCs w:val="24"/>
                <w:lang w:val="en-US"/>
              </w:rPr>
              <w:t xml:space="preserve">NO. OF VEHICLES </w:t>
            </w:r>
          </w:p>
        </w:tc>
        <w:tc>
          <w:tcPr>
            <w:tcW w:w="2143" w:type="dxa"/>
          </w:tcPr>
          <w:p w:rsidR="00F8677D" w:rsidRPr="00603033" w:rsidP="00B97DE0">
            <w:pPr>
              <w:jc w:val="center"/>
              <w:rPr>
                <w:b/>
                <w:bCs w:val="0"/>
                <w:sz w:val="24"/>
                <w:szCs w:val="24"/>
                <w:lang w:val="en-US"/>
              </w:rPr>
            </w:pPr>
            <w:r>
              <w:rPr>
                <w:b/>
                <w:bCs w:val="0"/>
                <w:sz w:val="24"/>
                <w:szCs w:val="24"/>
                <w:lang w:val="en-US"/>
              </w:rPr>
              <w:t>MONTHLY RATE (INR)</w:t>
            </w:r>
          </w:p>
        </w:tc>
        <w:tc>
          <w:tcPr>
            <w:tcW w:w="2447" w:type="dxa"/>
          </w:tcPr>
          <w:p w:rsidR="00F8677D" w:rsidRPr="00603033" w:rsidP="00B97DE0">
            <w:pPr>
              <w:jc w:val="center"/>
              <w:rPr>
                <w:b/>
                <w:bCs w:val="0"/>
                <w:sz w:val="24"/>
                <w:szCs w:val="24"/>
                <w:lang w:val="en-US"/>
              </w:rPr>
            </w:pPr>
            <w:r>
              <w:rPr>
                <w:b/>
                <w:bCs w:val="0"/>
                <w:sz w:val="24"/>
                <w:szCs w:val="24"/>
                <w:lang w:val="en-US"/>
              </w:rPr>
              <w:t>AMOUNT (INR)</w:t>
            </w:r>
          </w:p>
        </w:tc>
      </w:tr>
      <w:tr w:rsidTr="00F8677D">
        <w:tblPrEx>
          <w:tblW w:w="12888" w:type="dxa"/>
          <w:tblLook w:val="04A0"/>
        </w:tblPrEx>
        <w:trPr>
          <w:trHeight w:val="1340"/>
        </w:trPr>
        <w:tc>
          <w:tcPr>
            <w:tcW w:w="791" w:type="dxa"/>
          </w:tcPr>
          <w:p w:rsidR="00F8677D" w:rsidRPr="00FE5487" w:rsidP="00B97DE0">
            <w:pPr>
              <w:jc w:val="center"/>
              <w:rPr>
                <w:b/>
                <w:bCs w:val="0"/>
                <w:lang w:val="en-US"/>
              </w:rPr>
            </w:pPr>
            <w:r w:rsidRPr="00FE5487">
              <w:rPr>
                <w:b/>
                <w:bCs w:val="0"/>
                <w:lang w:val="en-US"/>
              </w:rPr>
              <w:t>1.</w:t>
            </w:r>
          </w:p>
        </w:tc>
        <w:tc>
          <w:tcPr>
            <w:tcW w:w="3214" w:type="dxa"/>
          </w:tcPr>
          <w:p w:rsidR="00F8677D" w:rsidP="00B97DE0">
            <w:pPr>
              <w:jc w:val="both"/>
              <w:rPr>
                <w:b/>
                <w:bCs w:val="0"/>
                <w:caps/>
                <w:lang w:val="en-US"/>
              </w:rPr>
            </w:pPr>
            <w:r w:rsidRPr="00FE5487">
              <w:rPr>
                <w:b/>
                <w:bCs w:val="0"/>
                <w:caps/>
                <w:lang w:val="en-US"/>
              </w:rPr>
              <w:t xml:space="preserve">monthly hire charges for vehicle for guaranteed kms of </w:t>
            </w:r>
            <w:r>
              <w:rPr>
                <w:b/>
                <w:bCs w:val="0"/>
                <w:caps/>
                <w:lang w:val="en-US"/>
              </w:rPr>
              <w:t xml:space="preserve">2400 ROUND THE CLOCK IN </w:t>
            </w:r>
            <w:r w:rsidR="008F4B54">
              <w:rPr>
                <w:b/>
                <w:bCs w:val="0"/>
                <w:caps/>
                <w:lang w:val="en-US"/>
              </w:rPr>
              <w:t xml:space="preserve">a </w:t>
            </w:r>
            <w:r>
              <w:rPr>
                <w:b/>
                <w:bCs w:val="0"/>
                <w:caps/>
                <w:lang w:val="en-US"/>
              </w:rPr>
              <w:t xml:space="preserve">MONTH </w:t>
            </w:r>
            <w:r w:rsidRPr="00FE5487">
              <w:rPr>
                <w:b/>
                <w:bCs w:val="0"/>
                <w:caps/>
                <w:lang w:val="en-US"/>
              </w:rPr>
              <w:t>.</w:t>
            </w:r>
            <w:r w:rsidRPr="00FE5487">
              <w:rPr>
                <w:b/>
                <w:bCs w:val="0"/>
                <w:caps/>
                <w:lang w:val="en-US"/>
              </w:rPr>
              <w:t xml:space="preserve"> </w:t>
            </w:r>
          </w:p>
          <w:p w:rsidR="00F8677D" w:rsidRPr="00FE5487" w:rsidP="00B97DE0">
            <w:pPr>
              <w:jc w:val="both"/>
              <w:rPr>
                <w:b/>
                <w:bCs w:val="0"/>
                <w:caps/>
                <w:lang w:val="en-US"/>
              </w:rPr>
            </w:pPr>
          </w:p>
        </w:tc>
        <w:tc>
          <w:tcPr>
            <w:tcW w:w="2853" w:type="dxa"/>
          </w:tcPr>
          <w:p w:rsidR="00F8677D" w:rsidRPr="00FE5487" w:rsidP="007E2A5E">
            <w:pPr>
              <w:jc w:val="both"/>
              <w:rPr>
                <w:b/>
                <w:bCs w:val="0"/>
                <w:lang w:val="en-US"/>
              </w:rPr>
            </w:pPr>
            <w:r>
              <w:rPr>
                <w:b/>
                <w:bCs w:val="0"/>
                <w:lang w:val="en-US"/>
              </w:rPr>
              <w:t xml:space="preserve">PICK UP VEHICLES VIZ MAHINDRA PICK UP EXTRA LONG OR EQUIVALENT </w:t>
            </w:r>
            <w:r w:rsidRPr="00FE5487">
              <w:rPr>
                <w:b/>
                <w:bCs w:val="0"/>
                <w:lang w:val="en-US"/>
              </w:rPr>
              <w:t xml:space="preserve">HAVING NOT LESS THAN </w:t>
            </w:r>
            <w:r>
              <w:rPr>
                <w:b/>
                <w:bCs w:val="0"/>
                <w:lang w:val="en-US"/>
              </w:rPr>
              <w:t>2500</w:t>
            </w:r>
            <w:r w:rsidRPr="00FE5487">
              <w:rPr>
                <w:b/>
                <w:bCs w:val="0"/>
                <w:lang w:val="en-US"/>
              </w:rPr>
              <w:t xml:space="preserve"> CC – </w:t>
            </w:r>
            <w:r>
              <w:rPr>
                <w:b/>
                <w:bCs w:val="0"/>
                <w:lang w:val="en-US"/>
              </w:rPr>
              <w:t xml:space="preserve">DIESEL </w:t>
            </w:r>
            <w:r w:rsidRPr="00FE5487">
              <w:rPr>
                <w:b/>
                <w:bCs w:val="0"/>
                <w:lang w:val="en-US"/>
              </w:rPr>
              <w:t xml:space="preserve">ENGINE </w:t>
            </w:r>
          </w:p>
        </w:tc>
        <w:tc>
          <w:tcPr>
            <w:tcW w:w="1440" w:type="dxa"/>
          </w:tcPr>
          <w:p w:rsidR="00F8677D" w:rsidRPr="0087197D" w:rsidP="00B97DE0">
            <w:pPr>
              <w:jc w:val="center"/>
              <w:rPr>
                <w:b/>
                <w:bCs w:val="0"/>
                <w:sz w:val="28"/>
                <w:szCs w:val="28"/>
                <w:lang w:val="en-US"/>
              </w:rPr>
            </w:pPr>
            <w:r w:rsidRPr="0087197D">
              <w:rPr>
                <w:b/>
                <w:bCs w:val="0"/>
                <w:sz w:val="28"/>
                <w:szCs w:val="28"/>
                <w:lang w:val="en-US"/>
              </w:rPr>
              <w:t xml:space="preserve">02 </w:t>
            </w:r>
          </w:p>
        </w:tc>
        <w:tc>
          <w:tcPr>
            <w:tcW w:w="2143" w:type="dxa"/>
          </w:tcPr>
          <w:p w:rsidR="00F8677D" w:rsidRPr="00020D31" w:rsidP="00B97DE0">
            <w:pPr>
              <w:rPr>
                <w:b/>
                <w:bCs w:val="0"/>
                <w:sz w:val="19"/>
                <w:szCs w:val="19"/>
                <w:u w:val="single"/>
                <w:lang w:val="en-US"/>
              </w:rPr>
            </w:pPr>
          </w:p>
        </w:tc>
        <w:tc>
          <w:tcPr>
            <w:tcW w:w="2447" w:type="dxa"/>
            <w:vMerge w:val="restart"/>
          </w:tcPr>
          <w:p w:rsidR="00F8677D" w:rsidRPr="00020D31" w:rsidP="00B97DE0">
            <w:pPr>
              <w:rPr>
                <w:b/>
                <w:bCs w:val="0"/>
                <w:sz w:val="19"/>
                <w:szCs w:val="19"/>
                <w:u w:val="single"/>
                <w:lang w:val="en-US"/>
              </w:rPr>
            </w:pPr>
          </w:p>
        </w:tc>
      </w:tr>
      <w:tr w:rsidTr="00F8677D">
        <w:tblPrEx>
          <w:tblW w:w="12888" w:type="dxa"/>
          <w:tblLook w:val="04A0"/>
        </w:tblPrEx>
        <w:tc>
          <w:tcPr>
            <w:tcW w:w="791" w:type="dxa"/>
          </w:tcPr>
          <w:p w:rsidR="00F8677D" w:rsidRPr="00FE5487" w:rsidP="00B97DE0">
            <w:pPr>
              <w:jc w:val="center"/>
              <w:rPr>
                <w:b/>
                <w:bCs w:val="0"/>
                <w:lang w:val="en-US"/>
              </w:rPr>
            </w:pPr>
            <w:r w:rsidRPr="00FE5487">
              <w:rPr>
                <w:b/>
                <w:bCs w:val="0"/>
                <w:lang w:val="en-US"/>
              </w:rPr>
              <w:t>2.</w:t>
            </w:r>
          </w:p>
        </w:tc>
        <w:tc>
          <w:tcPr>
            <w:tcW w:w="3214" w:type="dxa"/>
          </w:tcPr>
          <w:p w:rsidR="00F8677D" w:rsidP="00B97DE0">
            <w:pPr>
              <w:jc w:val="both"/>
              <w:rPr>
                <w:b/>
                <w:bCs w:val="0"/>
                <w:caps/>
                <w:lang w:val="en-US"/>
              </w:rPr>
            </w:pPr>
            <w:r w:rsidRPr="00FE5487">
              <w:rPr>
                <w:b/>
                <w:bCs w:val="0"/>
                <w:caps/>
                <w:lang w:val="en-US"/>
              </w:rPr>
              <w:t xml:space="preserve">Rate per Km beyond </w:t>
            </w:r>
            <w:r>
              <w:rPr>
                <w:b/>
                <w:bCs w:val="0"/>
                <w:caps/>
                <w:lang w:val="en-US"/>
              </w:rPr>
              <w:t>24</w:t>
            </w:r>
            <w:r w:rsidRPr="00FE5487">
              <w:rPr>
                <w:b/>
                <w:bCs w:val="0"/>
                <w:caps/>
                <w:lang w:val="en-US"/>
              </w:rPr>
              <w:t xml:space="preserve">00 Kms </w:t>
            </w:r>
          </w:p>
          <w:p w:rsidR="00F8677D" w:rsidRPr="00FE5487" w:rsidP="00B97DE0">
            <w:pPr>
              <w:jc w:val="both"/>
              <w:rPr>
                <w:b/>
                <w:bCs w:val="0"/>
                <w:caps/>
                <w:lang w:val="en-US"/>
              </w:rPr>
            </w:pPr>
          </w:p>
          <w:p w:rsidR="00F8677D" w:rsidRPr="00FE5487" w:rsidP="00B97DE0">
            <w:pPr>
              <w:jc w:val="both"/>
              <w:rPr>
                <w:b/>
                <w:bCs w:val="0"/>
                <w:caps/>
                <w:lang w:val="en-US"/>
              </w:rPr>
            </w:pPr>
          </w:p>
        </w:tc>
        <w:tc>
          <w:tcPr>
            <w:tcW w:w="2853" w:type="dxa"/>
          </w:tcPr>
          <w:p w:rsidR="00F8677D" w:rsidRPr="00FE5487" w:rsidP="00B97DE0">
            <w:pPr>
              <w:rPr>
                <w:b/>
                <w:bCs w:val="0"/>
                <w:u w:val="single"/>
                <w:lang w:val="en-US"/>
              </w:rPr>
            </w:pPr>
          </w:p>
        </w:tc>
        <w:tc>
          <w:tcPr>
            <w:tcW w:w="1440" w:type="dxa"/>
          </w:tcPr>
          <w:p w:rsidR="00F8677D" w:rsidRPr="00FE5487" w:rsidP="00B97DE0">
            <w:pPr>
              <w:rPr>
                <w:b/>
                <w:bCs w:val="0"/>
                <w:u w:val="single"/>
                <w:lang w:val="en-US"/>
              </w:rPr>
            </w:pPr>
          </w:p>
        </w:tc>
        <w:tc>
          <w:tcPr>
            <w:tcW w:w="2143" w:type="dxa"/>
          </w:tcPr>
          <w:p w:rsidR="00F8677D" w:rsidRPr="00020D31" w:rsidP="00B97DE0">
            <w:pPr>
              <w:rPr>
                <w:b/>
                <w:bCs w:val="0"/>
                <w:sz w:val="19"/>
                <w:szCs w:val="19"/>
                <w:u w:val="single"/>
                <w:lang w:val="en-US"/>
              </w:rPr>
            </w:pPr>
          </w:p>
        </w:tc>
        <w:tc>
          <w:tcPr>
            <w:tcW w:w="2447" w:type="dxa"/>
            <w:vMerge/>
          </w:tcPr>
          <w:p w:rsidR="00F8677D" w:rsidRPr="00020D31" w:rsidP="00B97DE0">
            <w:pPr>
              <w:rPr>
                <w:b/>
                <w:bCs w:val="0"/>
                <w:sz w:val="19"/>
                <w:szCs w:val="19"/>
                <w:u w:val="single"/>
                <w:lang w:val="en-US"/>
              </w:rPr>
            </w:pPr>
          </w:p>
        </w:tc>
      </w:tr>
      <w:tr w:rsidTr="00B97DE0">
        <w:tblPrEx>
          <w:tblW w:w="12888" w:type="dxa"/>
          <w:tblLook w:val="04A0"/>
        </w:tblPrEx>
        <w:tc>
          <w:tcPr>
            <w:tcW w:w="12888" w:type="dxa"/>
            <w:gridSpan w:val="6"/>
          </w:tcPr>
          <w:p w:rsidR="00971F02" w:rsidRPr="009C4893" w:rsidP="00E304C6">
            <w:pPr>
              <w:jc w:val="both"/>
              <w:rPr>
                <w:b/>
                <w:bCs w:val="0"/>
                <w:sz w:val="23"/>
                <w:szCs w:val="23"/>
                <w:lang w:val="en-US"/>
              </w:rPr>
            </w:pPr>
            <w:r w:rsidRPr="009C4893">
              <w:rPr>
                <w:b/>
                <w:bCs w:val="0"/>
                <w:sz w:val="23"/>
                <w:szCs w:val="23"/>
                <w:lang w:val="en-US"/>
              </w:rPr>
              <w:t>1. Rates should be inclusive of all costs, charges, taxes / levies, salary and wages of drivers and other supervisory staff (prescribed under provisions the Minimum Wages Act, 1948 and as amended from time to time), repair and maintenance cost, fuel cost, insurance and other incidental charges etc. except G.S.T.</w:t>
            </w:r>
          </w:p>
          <w:p w:rsidR="00971F02" w:rsidRPr="009C4893" w:rsidP="00E304C6">
            <w:pPr>
              <w:jc w:val="both"/>
              <w:rPr>
                <w:b/>
                <w:bCs w:val="0"/>
                <w:sz w:val="23"/>
                <w:szCs w:val="23"/>
                <w:lang w:val="en-US"/>
              </w:rPr>
            </w:pPr>
            <w:r w:rsidRPr="009C4893">
              <w:rPr>
                <w:b/>
                <w:bCs w:val="0"/>
                <w:sz w:val="23"/>
                <w:szCs w:val="23"/>
                <w:lang w:val="en-US"/>
              </w:rPr>
              <w:t xml:space="preserve">2. Parking Charges, Inter State / Entry Tax (if any) and Toll Tax (if any) shall be paid extra only on production of original receipts. </w:t>
            </w:r>
          </w:p>
          <w:p w:rsidR="00971F02" w:rsidRPr="009C4893" w:rsidP="00971F02">
            <w:pPr>
              <w:pStyle w:val="BodyText"/>
              <w:spacing w:line="240" w:lineRule="auto"/>
              <w:jc w:val="both"/>
              <w:rPr>
                <w:b/>
                <w:bCs w:val="0"/>
                <w:sz w:val="23"/>
                <w:szCs w:val="23"/>
              </w:rPr>
            </w:pPr>
            <w:r w:rsidRPr="009C4893">
              <w:rPr>
                <w:rFonts w:eastAsia="Calibri"/>
                <w:b/>
                <w:bCs w:val="0"/>
                <w:sz w:val="23"/>
                <w:szCs w:val="23"/>
              </w:rPr>
              <w:t xml:space="preserve">3. Monthly payment towards guaranteed kilometer will be paid on monthly basis. In case, when actual kilometer is less than the guaranteed kilometer, the difference of the kilometers, be adjusted against the kilometers of those vehicles </w:t>
            </w:r>
            <w:r>
              <w:rPr>
                <w:rFonts w:eastAsia="Calibri"/>
                <w:b/>
                <w:bCs w:val="0"/>
                <w:sz w:val="23"/>
                <w:szCs w:val="23"/>
              </w:rPr>
              <w:t xml:space="preserve">(as mentioned at Annexure – VIII) </w:t>
            </w:r>
            <w:r w:rsidRPr="009C4893">
              <w:rPr>
                <w:rFonts w:eastAsia="Calibri"/>
                <w:b/>
                <w:bCs w:val="0"/>
                <w:sz w:val="23"/>
                <w:szCs w:val="23"/>
              </w:rPr>
              <w:t xml:space="preserve">which have run more than the guaranteed kilometers. In case, if there is still left over kilometer which is to be adjusted within a period of 06 months, the fuel cost of such left over kilometers will be deducted from the monthly bill. However, if the actual kilometer is more than guaranteed kilometer, </w:t>
            </w:r>
            <w:r>
              <w:rPr>
                <w:rFonts w:eastAsia="Calibri"/>
                <w:b/>
                <w:bCs w:val="0"/>
                <w:sz w:val="23"/>
                <w:szCs w:val="23"/>
              </w:rPr>
              <w:t xml:space="preserve">for all 02 vehicles, </w:t>
            </w:r>
            <w:r w:rsidRPr="009C4893">
              <w:rPr>
                <w:rFonts w:eastAsia="Calibri"/>
                <w:b/>
                <w:bCs w:val="0"/>
                <w:sz w:val="23"/>
                <w:szCs w:val="23"/>
              </w:rPr>
              <w:t xml:space="preserve">the payment for extra kilometer will be made as per the accepted rate.  </w:t>
            </w:r>
          </w:p>
        </w:tc>
      </w:tr>
    </w:tbl>
    <w:p w:rsidR="00BA3FE4" w:rsidRPr="002C44B2" w:rsidP="00F8677D">
      <w:pPr>
        <w:jc w:val="right"/>
        <w:rPr>
          <w:b/>
          <w:bCs w:val="0"/>
          <w:color w:val="FF0000"/>
          <w:sz w:val="36"/>
          <w:szCs w:val="36"/>
          <w:u w:val="single"/>
          <w:lang w:val="en-US"/>
        </w:rPr>
      </w:pPr>
      <w:r>
        <w:rPr>
          <w:b/>
          <w:bCs w:val="0"/>
          <w:sz w:val="36"/>
          <w:szCs w:val="36"/>
          <w:u w:val="single"/>
          <w:lang w:val="en-US"/>
        </w:rPr>
        <w:br w:type="page"/>
      </w:r>
      <w:r w:rsidRPr="002C44B2">
        <w:rPr>
          <w:b/>
          <w:bCs w:val="0"/>
          <w:color w:val="FF0000"/>
          <w:sz w:val="36"/>
          <w:szCs w:val="36"/>
          <w:u w:val="single"/>
          <w:lang w:val="en-US"/>
        </w:rPr>
        <w:t xml:space="preserve">ANNEXURE – </w:t>
      </w:r>
      <w:r w:rsidR="003050BB">
        <w:rPr>
          <w:b/>
          <w:bCs w:val="0"/>
          <w:color w:val="FF0000"/>
          <w:sz w:val="36"/>
          <w:szCs w:val="36"/>
          <w:u w:val="single"/>
          <w:lang w:val="en-US"/>
        </w:rPr>
        <w:t>IX</w:t>
      </w:r>
    </w:p>
    <w:p w:rsidR="00BA3FE4" w:rsidRPr="002C44B2" w:rsidP="00BA3FE4">
      <w:pPr>
        <w:jc w:val="center"/>
        <w:rPr>
          <w:b/>
          <w:bCs w:val="0"/>
          <w:caps/>
          <w:sz w:val="36"/>
          <w:szCs w:val="36"/>
          <w:u w:val="single"/>
          <w14:shadow w14:blurRad="50800" w14:dist="38100" w14:dir="2700000" w14:sx="100000" w14:sy="100000" w14:kx="0" w14:ky="0" w14:algn="tl">
            <w14:srgbClr w14:val="000000">
              <w14:alpha w14:val="60000"/>
            </w14:srgbClr>
          </w14:shadow>
        </w:rPr>
      </w:pPr>
      <w:r w:rsidRPr="002C44B2">
        <w:rPr>
          <w:b/>
          <w:bCs w:val="0"/>
          <w:caps/>
          <w:sz w:val="36"/>
          <w:szCs w:val="36"/>
          <w:u w:val="single"/>
          <w14:shadow w14:blurRad="50800" w14:dist="38100" w14:dir="2700000" w14:sx="100000" w14:sy="100000" w14:kx="0" w14:ky="0" w14:algn="tl">
            <w14:srgbClr w14:val="000000">
              <w14:alpha w14:val="60000"/>
            </w14:srgbClr>
          </w14:shadow>
        </w:rPr>
        <w:t xml:space="preserve">FOR LOCAL JOURNEY WITHIN KUTCH </w:t>
      </w:r>
    </w:p>
    <w:p w:rsidR="009006A6" w:rsidRPr="000E257B" w:rsidP="002C44B2">
      <w:pPr>
        <w:spacing w:line="240" w:lineRule="auto"/>
        <w:jc w:val="both"/>
        <w:rPr>
          <w:b/>
          <w:bCs w:val="0"/>
          <w:caps/>
          <w:sz w:val="24"/>
          <w:szCs w:val="24"/>
          <w:u w:val="single"/>
          <w14:shadow w14:blurRad="50800" w14:dist="38100" w14:dir="2700000" w14:sx="100000" w14:sy="100000" w14:kx="0" w14:ky="0" w14:algn="tl">
            <w14:srgbClr w14:val="000000">
              <w14:alpha w14:val="60000"/>
            </w14:srgbClr>
          </w14:shadow>
        </w:rPr>
      </w:pPr>
      <w:r w:rsidRPr="000E257B">
        <w:rPr>
          <w:b/>
          <w:bCs w:val="0"/>
          <w:caps/>
          <w:sz w:val="24"/>
          <w:szCs w:val="24"/>
          <w:u w:val="single"/>
          <w14:shadow w14:blurRad="50800" w14:dist="38100" w14:dir="2700000" w14:sx="100000" w14:sy="100000" w14:kx="0" w14:ky="0" w14:algn="tl">
            <w14:srgbClr w14:val="000000">
              <w14:alpha w14:val="60000"/>
            </w14:srgbClr>
          </w14:shadow>
        </w:rPr>
        <w:t xml:space="preserve">Hiring of brand new make &amp; Model-2022 </w:t>
      </w:r>
      <w:r w:rsidRPr="000E257B" w:rsidR="00904DA5">
        <w:rPr>
          <w:b/>
          <w:bCs w:val="0"/>
          <w:caps/>
          <w:sz w:val="24"/>
          <w:szCs w:val="24"/>
          <w:u w:val="single"/>
          <w14:shadow w14:blurRad="50800" w14:dist="38100" w14:dir="2700000" w14:sx="100000" w14:sy="100000" w14:kx="0" w14:ky="0" w14:algn="tl">
            <w14:srgbClr w14:val="000000">
              <w14:alpha w14:val="60000"/>
            </w14:srgbClr>
          </w14:shadow>
        </w:rPr>
        <w:t xml:space="preserve">SUV/MPV/SEDAN </w:t>
      </w:r>
      <w:r w:rsidRPr="000E257B">
        <w:rPr>
          <w:b/>
          <w:bCs w:val="0"/>
          <w:caps/>
          <w:sz w:val="24"/>
          <w:szCs w:val="24"/>
          <w:u w:val="single"/>
          <w14:shadow w14:blurRad="50800" w14:dist="38100" w14:dir="2700000" w14:sx="100000" w14:sy="100000" w14:kx="0" w14:ky="0" w14:algn="tl">
            <w14:srgbClr w14:val="000000">
              <w14:alpha w14:val="60000"/>
            </w14:srgbClr>
          </w14:shadow>
        </w:rPr>
        <w:t xml:space="preserve">LIKE TOYOTA FORTUNER / TOYOTA INNOVA CRYSTA / TOYOTA HYRYDER </w:t>
      </w:r>
      <w:r w:rsidRPr="000E257B" w:rsidR="00904DA5">
        <w:rPr>
          <w:b/>
          <w:bCs w:val="0"/>
          <w:caps/>
          <w:sz w:val="24"/>
          <w:szCs w:val="24"/>
          <w:u w:val="single"/>
          <w14:shadow w14:blurRad="50800" w14:dist="38100" w14:dir="2700000" w14:sx="100000" w14:sy="100000" w14:kx="0" w14:ky="0" w14:algn="tl">
            <w14:srgbClr w14:val="000000">
              <w14:alpha w14:val="60000"/>
            </w14:srgbClr>
          </w14:shadow>
        </w:rPr>
        <w:t xml:space="preserve">/ HONDA AMAZE / MARUTI SWIFT DESIRE </w:t>
      </w:r>
      <w:r w:rsidRPr="000E257B">
        <w:rPr>
          <w:b/>
          <w:bCs w:val="0"/>
          <w:caps/>
          <w:sz w:val="24"/>
          <w:szCs w:val="24"/>
          <w:u w:val="single"/>
          <w14:shadow w14:blurRad="50800" w14:dist="38100" w14:dir="2700000" w14:sx="100000" w14:sy="100000" w14:kx="0" w14:ky="0" w14:algn="tl">
            <w14:srgbClr w14:val="000000">
              <w14:alpha w14:val="60000"/>
            </w14:srgbClr>
          </w14:shadow>
        </w:rPr>
        <w:t>OR ANY OTHER similar MAKE VEHICLE ON "As and when required basis" for a period of 03 years</w:t>
      </w:r>
    </w:p>
    <w:tbl>
      <w:tblPr>
        <w:tblStyle w:val="TableGrid"/>
        <w:tblW w:w="13266" w:type="dxa"/>
        <w:tblLayout w:type="fixed"/>
        <w:tblLook w:val="04A0"/>
      </w:tblPr>
      <w:tblGrid>
        <w:gridCol w:w="612"/>
        <w:gridCol w:w="1926"/>
        <w:gridCol w:w="900"/>
        <w:gridCol w:w="1620"/>
        <w:gridCol w:w="900"/>
        <w:gridCol w:w="1530"/>
        <w:gridCol w:w="990"/>
        <w:gridCol w:w="1980"/>
        <w:gridCol w:w="990"/>
        <w:gridCol w:w="1818"/>
      </w:tblGrid>
      <w:tr w:rsidTr="00B97DE0">
        <w:tblPrEx>
          <w:tblW w:w="13266" w:type="dxa"/>
          <w:tblLayout w:type="fixed"/>
          <w:tblLook w:val="04A0"/>
        </w:tblPrEx>
        <w:trPr>
          <w:trHeight w:val="381"/>
        </w:trPr>
        <w:tc>
          <w:tcPr>
            <w:tcW w:w="612" w:type="dxa"/>
          </w:tcPr>
          <w:p w:rsidR="00781A66" w:rsidRPr="00D16105" w:rsidP="00B97DE0">
            <w:pPr>
              <w:jc w:val="center"/>
              <w:rPr>
                <w:b/>
                <w:bCs w:val="0"/>
                <w:sz w:val="17"/>
                <w:szCs w:val="17"/>
                <w:lang w:val="en-US"/>
              </w:rPr>
            </w:pPr>
            <w:r w:rsidRPr="00D16105">
              <w:rPr>
                <w:b/>
                <w:bCs w:val="0"/>
                <w:sz w:val="17"/>
                <w:szCs w:val="17"/>
                <w:lang w:val="en-US"/>
              </w:rPr>
              <w:t>SR.</w:t>
            </w:r>
          </w:p>
          <w:p w:rsidR="00781A66" w:rsidRPr="00D16105" w:rsidP="00B97DE0">
            <w:pPr>
              <w:jc w:val="center"/>
              <w:rPr>
                <w:b/>
                <w:bCs w:val="0"/>
                <w:sz w:val="17"/>
                <w:szCs w:val="17"/>
                <w:lang w:val="en-US"/>
              </w:rPr>
            </w:pPr>
            <w:r w:rsidRPr="00D16105">
              <w:rPr>
                <w:b/>
                <w:bCs w:val="0"/>
                <w:sz w:val="17"/>
                <w:szCs w:val="17"/>
                <w:lang w:val="en-US"/>
              </w:rPr>
              <w:t>NO.</w:t>
            </w:r>
          </w:p>
        </w:tc>
        <w:tc>
          <w:tcPr>
            <w:tcW w:w="1926" w:type="dxa"/>
          </w:tcPr>
          <w:p w:rsidR="00781A66" w:rsidRPr="00D16105" w:rsidP="00B97DE0">
            <w:pPr>
              <w:jc w:val="center"/>
              <w:rPr>
                <w:b/>
                <w:bCs w:val="0"/>
                <w:sz w:val="17"/>
                <w:szCs w:val="17"/>
                <w:lang w:val="en-US"/>
              </w:rPr>
            </w:pPr>
            <w:r w:rsidRPr="00D16105">
              <w:rPr>
                <w:b/>
                <w:bCs w:val="0"/>
                <w:sz w:val="17"/>
                <w:szCs w:val="17"/>
                <w:lang w:val="en-US"/>
              </w:rPr>
              <w:t xml:space="preserve">SERVICE DESCRIPTION </w:t>
            </w:r>
          </w:p>
        </w:tc>
        <w:tc>
          <w:tcPr>
            <w:tcW w:w="2520" w:type="dxa"/>
            <w:gridSpan w:val="2"/>
          </w:tcPr>
          <w:p w:rsidR="00781A66" w:rsidRPr="00D16105" w:rsidP="00670331">
            <w:pPr>
              <w:jc w:val="center"/>
              <w:rPr>
                <w:b/>
                <w:bCs w:val="0"/>
                <w:sz w:val="17"/>
                <w:szCs w:val="17"/>
                <w:lang w:val="en-US"/>
              </w:rPr>
            </w:pPr>
            <w:r w:rsidRPr="00D16105">
              <w:rPr>
                <w:b/>
                <w:bCs w:val="0"/>
                <w:sz w:val="17"/>
                <w:szCs w:val="17"/>
                <w:lang w:val="en-US"/>
              </w:rPr>
              <w:t xml:space="preserve">TOYOTA FORTUNER </w:t>
            </w:r>
          </w:p>
          <w:p w:rsidR="00781A66" w:rsidRPr="00D16105" w:rsidP="00670331">
            <w:pPr>
              <w:jc w:val="center"/>
              <w:rPr>
                <w:b/>
                <w:bCs w:val="0"/>
                <w:sz w:val="17"/>
                <w:szCs w:val="17"/>
                <w:lang w:val="en-US"/>
              </w:rPr>
            </w:pPr>
            <w:r w:rsidRPr="00D16105">
              <w:rPr>
                <w:b/>
                <w:bCs w:val="0"/>
                <w:sz w:val="17"/>
                <w:szCs w:val="17"/>
                <w:lang w:val="en-US"/>
              </w:rPr>
              <w:t xml:space="preserve">OR EQUIVALENT </w:t>
            </w:r>
          </w:p>
          <w:p w:rsidR="00781A66" w:rsidRPr="00D16105" w:rsidP="00670331">
            <w:pPr>
              <w:jc w:val="center"/>
              <w:rPr>
                <w:b/>
                <w:bCs w:val="0"/>
                <w:sz w:val="17"/>
                <w:szCs w:val="17"/>
                <w:lang w:val="en-US"/>
              </w:rPr>
            </w:pPr>
            <w:r w:rsidRPr="00D16105">
              <w:rPr>
                <w:b/>
                <w:bCs w:val="0"/>
                <w:sz w:val="17"/>
                <w:szCs w:val="17"/>
                <w:lang w:val="en-US"/>
              </w:rPr>
              <w:t xml:space="preserve">[DIESEL MAKE] </w:t>
            </w:r>
          </w:p>
        </w:tc>
        <w:tc>
          <w:tcPr>
            <w:tcW w:w="2430" w:type="dxa"/>
            <w:gridSpan w:val="2"/>
          </w:tcPr>
          <w:p w:rsidR="00781A66" w:rsidRPr="00D16105" w:rsidP="00670331">
            <w:pPr>
              <w:jc w:val="center"/>
              <w:rPr>
                <w:b/>
                <w:bCs w:val="0"/>
                <w:sz w:val="17"/>
                <w:szCs w:val="17"/>
                <w:lang w:val="en-US"/>
              </w:rPr>
            </w:pPr>
            <w:r w:rsidRPr="00D16105">
              <w:rPr>
                <w:b/>
                <w:bCs w:val="0"/>
                <w:sz w:val="17"/>
                <w:szCs w:val="17"/>
                <w:lang w:val="en-US"/>
              </w:rPr>
              <w:t xml:space="preserve">TOYOTA INNOVA CRYSTA </w:t>
            </w:r>
          </w:p>
          <w:p w:rsidR="00781A66" w:rsidRPr="00D16105" w:rsidP="00670331">
            <w:pPr>
              <w:jc w:val="center"/>
              <w:rPr>
                <w:b/>
                <w:bCs w:val="0"/>
                <w:sz w:val="17"/>
                <w:szCs w:val="17"/>
                <w:lang w:val="en-US"/>
              </w:rPr>
            </w:pPr>
            <w:r w:rsidRPr="00D16105">
              <w:rPr>
                <w:b/>
                <w:bCs w:val="0"/>
                <w:sz w:val="17"/>
                <w:szCs w:val="17"/>
                <w:lang w:val="en-US"/>
              </w:rPr>
              <w:t>OR EQUIVALENT</w:t>
            </w:r>
          </w:p>
          <w:p w:rsidR="00781A66" w:rsidRPr="00D16105" w:rsidP="00670331">
            <w:pPr>
              <w:jc w:val="center"/>
              <w:rPr>
                <w:b/>
                <w:bCs w:val="0"/>
                <w:sz w:val="17"/>
                <w:szCs w:val="17"/>
                <w:lang w:val="en-US"/>
              </w:rPr>
            </w:pPr>
            <w:r w:rsidRPr="00D16105">
              <w:rPr>
                <w:b/>
                <w:bCs w:val="0"/>
                <w:sz w:val="17"/>
                <w:szCs w:val="17"/>
                <w:lang w:val="en-US"/>
              </w:rPr>
              <w:t xml:space="preserve">[PETROL ENGINE] </w:t>
            </w:r>
          </w:p>
        </w:tc>
        <w:tc>
          <w:tcPr>
            <w:tcW w:w="2970" w:type="dxa"/>
            <w:gridSpan w:val="2"/>
          </w:tcPr>
          <w:p w:rsidR="00781A66" w:rsidRPr="00D16105" w:rsidP="00670331">
            <w:pPr>
              <w:jc w:val="center"/>
              <w:rPr>
                <w:b/>
                <w:bCs w:val="0"/>
                <w:sz w:val="17"/>
                <w:szCs w:val="17"/>
                <w:lang w:val="en-US"/>
              </w:rPr>
            </w:pPr>
            <w:r w:rsidRPr="00D16105">
              <w:rPr>
                <w:b/>
                <w:bCs w:val="0"/>
                <w:sz w:val="17"/>
                <w:szCs w:val="17"/>
                <w:lang w:val="en-US"/>
              </w:rPr>
              <w:t>TOYOTA HYRYDER</w:t>
            </w:r>
          </w:p>
          <w:p w:rsidR="00781A66" w:rsidRPr="00D16105" w:rsidP="00670331">
            <w:pPr>
              <w:jc w:val="center"/>
              <w:rPr>
                <w:b/>
                <w:bCs w:val="0"/>
                <w:sz w:val="17"/>
                <w:szCs w:val="17"/>
                <w:lang w:val="en-US"/>
              </w:rPr>
            </w:pPr>
            <w:r w:rsidRPr="00D16105">
              <w:rPr>
                <w:b/>
                <w:bCs w:val="0"/>
                <w:sz w:val="17"/>
                <w:szCs w:val="17"/>
                <w:lang w:val="en-US"/>
              </w:rPr>
              <w:t>OR EQUIVALENT</w:t>
            </w:r>
          </w:p>
          <w:p w:rsidR="00781A66" w:rsidRPr="00D16105" w:rsidP="00670331">
            <w:pPr>
              <w:jc w:val="center"/>
              <w:rPr>
                <w:b/>
                <w:bCs w:val="0"/>
                <w:sz w:val="17"/>
                <w:szCs w:val="17"/>
                <w:lang w:val="en-US"/>
              </w:rPr>
            </w:pPr>
            <w:r w:rsidRPr="00D16105">
              <w:rPr>
                <w:b/>
                <w:bCs w:val="0"/>
                <w:sz w:val="17"/>
                <w:szCs w:val="17"/>
                <w:lang w:val="en-US"/>
              </w:rPr>
              <w:t xml:space="preserve">[PETROL ENGINE] </w:t>
            </w:r>
          </w:p>
        </w:tc>
        <w:tc>
          <w:tcPr>
            <w:tcW w:w="2808" w:type="dxa"/>
            <w:gridSpan w:val="2"/>
          </w:tcPr>
          <w:p w:rsidR="00781A66" w:rsidRPr="00D16105" w:rsidP="00670331">
            <w:pPr>
              <w:jc w:val="center"/>
              <w:rPr>
                <w:b/>
                <w:bCs w:val="0"/>
                <w:sz w:val="17"/>
                <w:szCs w:val="17"/>
                <w:lang w:val="en-US"/>
              </w:rPr>
            </w:pPr>
            <w:r w:rsidRPr="00D16105">
              <w:rPr>
                <w:b/>
                <w:bCs w:val="0"/>
                <w:sz w:val="17"/>
                <w:szCs w:val="17"/>
                <w:lang w:val="en-US"/>
              </w:rPr>
              <w:t xml:space="preserve">HONDA AMAZE / SWIFT DESIRE / HYUDIA AURA </w:t>
            </w:r>
          </w:p>
          <w:p w:rsidR="00781A66" w:rsidRPr="00D16105" w:rsidP="00670331">
            <w:pPr>
              <w:jc w:val="center"/>
              <w:rPr>
                <w:b/>
                <w:bCs w:val="0"/>
                <w:sz w:val="17"/>
                <w:szCs w:val="17"/>
                <w:lang w:val="en-US"/>
              </w:rPr>
            </w:pPr>
            <w:r w:rsidRPr="00D16105">
              <w:rPr>
                <w:b/>
                <w:bCs w:val="0"/>
                <w:sz w:val="17"/>
                <w:szCs w:val="17"/>
                <w:lang w:val="en-US"/>
              </w:rPr>
              <w:t xml:space="preserve">[PETROL ENGINE] </w:t>
            </w:r>
          </w:p>
        </w:tc>
      </w:tr>
      <w:tr w:rsidTr="00B97DE0">
        <w:tblPrEx>
          <w:tblW w:w="13266" w:type="dxa"/>
          <w:tblLayout w:type="fixed"/>
          <w:tblLook w:val="04A0"/>
        </w:tblPrEx>
        <w:trPr>
          <w:trHeight w:val="364"/>
        </w:trPr>
        <w:tc>
          <w:tcPr>
            <w:tcW w:w="612" w:type="dxa"/>
          </w:tcPr>
          <w:p w:rsidR="00A06B88" w:rsidRPr="00D16105" w:rsidP="00B97DE0">
            <w:pPr>
              <w:jc w:val="center"/>
              <w:rPr>
                <w:b/>
                <w:bCs w:val="0"/>
                <w:sz w:val="17"/>
                <w:szCs w:val="17"/>
                <w:lang w:val="en-US"/>
              </w:rPr>
            </w:pPr>
          </w:p>
        </w:tc>
        <w:tc>
          <w:tcPr>
            <w:tcW w:w="1926" w:type="dxa"/>
          </w:tcPr>
          <w:p w:rsidR="00A06B88" w:rsidRPr="00D16105" w:rsidP="00B97DE0">
            <w:pPr>
              <w:jc w:val="center"/>
              <w:rPr>
                <w:b/>
                <w:bCs w:val="0"/>
                <w:sz w:val="17"/>
                <w:szCs w:val="17"/>
                <w:lang w:val="en-US"/>
              </w:rPr>
            </w:pPr>
          </w:p>
        </w:tc>
        <w:tc>
          <w:tcPr>
            <w:tcW w:w="900" w:type="dxa"/>
          </w:tcPr>
          <w:p w:rsidR="00A06B88" w:rsidRPr="00D16105" w:rsidP="00B97DE0">
            <w:pPr>
              <w:jc w:val="center"/>
              <w:rPr>
                <w:b/>
                <w:bCs w:val="0"/>
                <w:sz w:val="17"/>
                <w:szCs w:val="17"/>
                <w:lang w:val="en-US"/>
              </w:rPr>
            </w:pPr>
          </w:p>
        </w:tc>
        <w:tc>
          <w:tcPr>
            <w:tcW w:w="1620" w:type="dxa"/>
          </w:tcPr>
          <w:p w:rsidR="00A06B88" w:rsidRPr="00D16105" w:rsidP="00B97DE0">
            <w:pPr>
              <w:jc w:val="center"/>
              <w:rPr>
                <w:b/>
                <w:bCs w:val="0"/>
                <w:sz w:val="17"/>
                <w:szCs w:val="17"/>
                <w:lang w:val="en-US"/>
              </w:rPr>
            </w:pPr>
            <w:r w:rsidRPr="00D16105">
              <w:rPr>
                <w:b/>
                <w:bCs w:val="0"/>
                <w:sz w:val="17"/>
                <w:szCs w:val="17"/>
                <w:lang w:val="en-US"/>
              </w:rPr>
              <w:t xml:space="preserve">RATE </w:t>
            </w:r>
          </w:p>
          <w:p w:rsidR="00A06B88" w:rsidRPr="00D16105" w:rsidP="00B97DE0">
            <w:pPr>
              <w:jc w:val="center"/>
              <w:rPr>
                <w:b/>
                <w:bCs w:val="0"/>
                <w:sz w:val="17"/>
                <w:szCs w:val="17"/>
                <w:lang w:val="en-US"/>
              </w:rPr>
            </w:pPr>
            <w:r w:rsidRPr="00D16105">
              <w:rPr>
                <w:b/>
                <w:bCs w:val="0"/>
                <w:sz w:val="17"/>
                <w:szCs w:val="17"/>
                <w:lang w:val="en-US"/>
              </w:rPr>
              <w:t>(IN RS.)</w:t>
            </w:r>
          </w:p>
        </w:tc>
        <w:tc>
          <w:tcPr>
            <w:tcW w:w="900" w:type="dxa"/>
          </w:tcPr>
          <w:p w:rsidR="00A06B88" w:rsidRPr="00D16105" w:rsidP="00B97DE0">
            <w:pPr>
              <w:jc w:val="center"/>
              <w:rPr>
                <w:b/>
                <w:bCs w:val="0"/>
                <w:sz w:val="17"/>
                <w:szCs w:val="17"/>
                <w:lang w:val="en-US"/>
              </w:rPr>
            </w:pPr>
          </w:p>
        </w:tc>
        <w:tc>
          <w:tcPr>
            <w:tcW w:w="1530" w:type="dxa"/>
          </w:tcPr>
          <w:p w:rsidR="00A06B88" w:rsidRPr="00D16105" w:rsidP="00B97DE0">
            <w:pPr>
              <w:jc w:val="center"/>
              <w:rPr>
                <w:b/>
                <w:bCs w:val="0"/>
                <w:sz w:val="17"/>
                <w:szCs w:val="17"/>
                <w:lang w:val="en-US"/>
              </w:rPr>
            </w:pPr>
            <w:r w:rsidRPr="00D16105">
              <w:rPr>
                <w:b/>
                <w:bCs w:val="0"/>
                <w:sz w:val="17"/>
                <w:szCs w:val="17"/>
                <w:lang w:val="en-US"/>
              </w:rPr>
              <w:t xml:space="preserve">RATE </w:t>
            </w:r>
          </w:p>
          <w:p w:rsidR="00A06B88" w:rsidRPr="00D16105" w:rsidP="00B97DE0">
            <w:pPr>
              <w:jc w:val="center"/>
              <w:rPr>
                <w:b/>
                <w:bCs w:val="0"/>
                <w:sz w:val="17"/>
                <w:szCs w:val="17"/>
                <w:lang w:val="en-US"/>
              </w:rPr>
            </w:pPr>
            <w:r w:rsidRPr="00D16105">
              <w:rPr>
                <w:b/>
                <w:bCs w:val="0"/>
                <w:sz w:val="17"/>
                <w:szCs w:val="17"/>
                <w:lang w:val="en-US"/>
              </w:rPr>
              <w:t xml:space="preserve">(IN RS.) </w:t>
            </w:r>
          </w:p>
        </w:tc>
        <w:tc>
          <w:tcPr>
            <w:tcW w:w="990" w:type="dxa"/>
          </w:tcPr>
          <w:p w:rsidR="00A06B88" w:rsidRPr="00D16105" w:rsidP="00B97DE0">
            <w:pPr>
              <w:jc w:val="center"/>
              <w:rPr>
                <w:b/>
                <w:bCs w:val="0"/>
                <w:sz w:val="17"/>
                <w:szCs w:val="17"/>
                <w:lang w:val="en-US"/>
              </w:rPr>
            </w:pPr>
          </w:p>
        </w:tc>
        <w:tc>
          <w:tcPr>
            <w:tcW w:w="1980" w:type="dxa"/>
          </w:tcPr>
          <w:p w:rsidR="00A06B88" w:rsidRPr="00D16105" w:rsidP="00B97DE0">
            <w:pPr>
              <w:jc w:val="center"/>
              <w:rPr>
                <w:b/>
                <w:bCs w:val="0"/>
                <w:sz w:val="17"/>
                <w:szCs w:val="17"/>
                <w:lang w:val="en-US"/>
              </w:rPr>
            </w:pPr>
            <w:r w:rsidRPr="00D16105">
              <w:rPr>
                <w:b/>
                <w:bCs w:val="0"/>
                <w:sz w:val="17"/>
                <w:szCs w:val="17"/>
                <w:lang w:val="en-US"/>
              </w:rPr>
              <w:t xml:space="preserve">RATE </w:t>
            </w:r>
          </w:p>
          <w:p w:rsidR="00A06B88" w:rsidRPr="00D16105" w:rsidP="00B97DE0">
            <w:pPr>
              <w:jc w:val="center"/>
              <w:rPr>
                <w:b/>
                <w:bCs w:val="0"/>
                <w:sz w:val="17"/>
                <w:szCs w:val="17"/>
                <w:lang w:val="en-US"/>
              </w:rPr>
            </w:pPr>
            <w:r w:rsidRPr="00D16105">
              <w:rPr>
                <w:b/>
                <w:bCs w:val="0"/>
                <w:sz w:val="17"/>
                <w:szCs w:val="17"/>
                <w:lang w:val="en-US"/>
              </w:rPr>
              <w:t xml:space="preserve">(IN RS.) </w:t>
            </w:r>
          </w:p>
        </w:tc>
        <w:tc>
          <w:tcPr>
            <w:tcW w:w="990" w:type="dxa"/>
          </w:tcPr>
          <w:p w:rsidR="00A06B88" w:rsidRPr="00D16105" w:rsidP="00B97DE0">
            <w:pPr>
              <w:jc w:val="center"/>
              <w:rPr>
                <w:b/>
                <w:bCs w:val="0"/>
                <w:sz w:val="17"/>
                <w:szCs w:val="17"/>
                <w:lang w:val="en-US"/>
              </w:rPr>
            </w:pPr>
          </w:p>
        </w:tc>
        <w:tc>
          <w:tcPr>
            <w:tcW w:w="1818" w:type="dxa"/>
          </w:tcPr>
          <w:p w:rsidR="00A06B88" w:rsidRPr="00D16105" w:rsidP="00B97DE0">
            <w:pPr>
              <w:jc w:val="center"/>
              <w:rPr>
                <w:b/>
                <w:bCs w:val="0"/>
                <w:sz w:val="17"/>
                <w:szCs w:val="17"/>
                <w:lang w:val="en-US"/>
              </w:rPr>
            </w:pPr>
            <w:r w:rsidRPr="00D16105">
              <w:rPr>
                <w:b/>
                <w:bCs w:val="0"/>
                <w:sz w:val="17"/>
                <w:szCs w:val="17"/>
                <w:lang w:val="en-US"/>
              </w:rPr>
              <w:t xml:space="preserve">RATE </w:t>
            </w:r>
          </w:p>
          <w:p w:rsidR="00A06B88" w:rsidRPr="00D16105" w:rsidP="00B97DE0">
            <w:pPr>
              <w:jc w:val="center"/>
              <w:rPr>
                <w:b/>
                <w:bCs w:val="0"/>
                <w:sz w:val="17"/>
                <w:szCs w:val="17"/>
                <w:lang w:val="en-US"/>
              </w:rPr>
            </w:pPr>
            <w:r w:rsidRPr="00D16105">
              <w:rPr>
                <w:b/>
                <w:bCs w:val="0"/>
                <w:sz w:val="17"/>
                <w:szCs w:val="17"/>
                <w:lang w:val="en-US"/>
              </w:rPr>
              <w:t xml:space="preserve">(IN RS.) </w:t>
            </w:r>
          </w:p>
        </w:tc>
      </w:tr>
      <w:tr w:rsidTr="00B97DE0">
        <w:tblPrEx>
          <w:tblW w:w="13266" w:type="dxa"/>
          <w:tblLayout w:type="fixed"/>
          <w:tblLook w:val="04A0"/>
        </w:tblPrEx>
        <w:trPr>
          <w:trHeight w:val="1290"/>
        </w:trPr>
        <w:tc>
          <w:tcPr>
            <w:tcW w:w="612" w:type="dxa"/>
          </w:tcPr>
          <w:p w:rsidR="00A06B88" w:rsidRPr="00D16105" w:rsidP="00B97DE0">
            <w:pPr>
              <w:jc w:val="center"/>
              <w:rPr>
                <w:b/>
                <w:bCs w:val="0"/>
                <w:sz w:val="17"/>
                <w:szCs w:val="17"/>
                <w:lang w:val="en-US"/>
              </w:rPr>
            </w:pPr>
            <w:r w:rsidRPr="00D16105">
              <w:rPr>
                <w:b/>
                <w:bCs w:val="0"/>
                <w:sz w:val="17"/>
                <w:szCs w:val="17"/>
                <w:lang w:val="en-US"/>
              </w:rPr>
              <w:t>1.</w:t>
            </w:r>
          </w:p>
        </w:tc>
        <w:tc>
          <w:tcPr>
            <w:tcW w:w="1926" w:type="dxa"/>
          </w:tcPr>
          <w:p w:rsidR="00A06B88" w:rsidRPr="00D16105" w:rsidP="00DA7F22">
            <w:pPr>
              <w:jc w:val="both"/>
              <w:rPr>
                <w:b/>
                <w:bCs w:val="0"/>
                <w:caps/>
                <w:sz w:val="17"/>
                <w:szCs w:val="17"/>
                <w:lang w:val="en-US"/>
              </w:rPr>
            </w:pPr>
            <w:r w:rsidRPr="00D16105">
              <w:rPr>
                <w:b/>
                <w:bCs w:val="0"/>
                <w:caps/>
                <w:sz w:val="17"/>
                <w:szCs w:val="17"/>
                <w:lang w:val="en-US"/>
              </w:rPr>
              <w:t xml:space="preserve">RATE FOR 08 HOURS PER DAY WITH MINIMUM GUARANTED PAYMENT FOR 80 KMS </w:t>
            </w:r>
          </w:p>
          <w:p w:rsidR="0084254C" w:rsidRPr="00D16105" w:rsidP="00DA7F22">
            <w:pPr>
              <w:jc w:val="both"/>
              <w:rPr>
                <w:b/>
                <w:bCs w:val="0"/>
                <w:caps/>
                <w:sz w:val="17"/>
                <w:szCs w:val="17"/>
                <w:lang w:val="en-US"/>
              </w:rPr>
            </w:pPr>
          </w:p>
        </w:tc>
        <w:tc>
          <w:tcPr>
            <w:tcW w:w="900" w:type="dxa"/>
          </w:tcPr>
          <w:p w:rsidR="00A06B88" w:rsidRPr="00D16105" w:rsidP="00B97DE0">
            <w:pPr>
              <w:jc w:val="center"/>
              <w:rPr>
                <w:b/>
                <w:bCs w:val="0"/>
                <w:sz w:val="17"/>
                <w:szCs w:val="17"/>
                <w:lang w:val="en-US"/>
              </w:rPr>
            </w:pPr>
            <w:r w:rsidRPr="00D16105">
              <w:rPr>
                <w:b/>
                <w:bCs w:val="0"/>
                <w:sz w:val="17"/>
                <w:szCs w:val="17"/>
                <w:lang w:val="en-US"/>
              </w:rPr>
              <w:t>PER DAY</w:t>
            </w:r>
          </w:p>
        </w:tc>
        <w:tc>
          <w:tcPr>
            <w:tcW w:w="1620" w:type="dxa"/>
          </w:tcPr>
          <w:p w:rsidR="00A06B88" w:rsidRPr="00D16105" w:rsidP="00B97DE0">
            <w:pPr>
              <w:jc w:val="center"/>
              <w:rPr>
                <w:b/>
                <w:bCs w:val="0"/>
                <w:sz w:val="17"/>
                <w:szCs w:val="17"/>
                <w:lang w:val="en-US"/>
              </w:rPr>
            </w:pPr>
          </w:p>
        </w:tc>
        <w:tc>
          <w:tcPr>
            <w:tcW w:w="900" w:type="dxa"/>
          </w:tcPr>
          <w:p w:rsidR="00A06B88" w:rsidRPr="00D16105" w:rsidP="00B97DE0">
            <w:pPr>
              <w:jc w:val="center"/>
              <w:rPr>
                <w:b/>
                <w:bCs w:val="0"/>
                <w:sz w:val="17"/>
                <w:szCs w:val="17"/>
                <w:lang w:val="en-US"/>
              </w:rPr>
            </w:pPr>
            <w:r w:rsidRPr="00D16105">
              <w:rPr>
                <w:b/>
                <w:bCs w:val="0"/>
                <w:sz w:val="17"/>
                <w:szCs w:val="17"/>
                <w:lang w:val="en-US"/>
              </w:rPr>
              <w:t>PER DAY</w:t>
            </w:r>
          </w:p>
        </w:tc>
        <w:tc>
          <w:tcPr>
            <w:tcW w:w="1530" w:type="dxa"/>
          </w:tcPr>
          <w:p w:rsidR="00A06B88" w:rsidRPr="00D16105" w:rsidP="00B97DE0">
            <w:pPr>
              <w:jc w:val="center"/>
              <w:rPr>
                <w:b/>
                <w:bCs w:val="0"/>
                <w:sz w:val="17"/>
                <w:szCs w:val="17"/>
                <w:lang w:val="en-US"/>
              </w:rPr>
            </w:pPr>
          </w:p>
        </w:tc>
        <w:tc>
          <w:tcPr>
            <w:tcW w:w="990" w:type="dxa"/>
          </w:tcPr>
          <w:p w:rsidR="00A06B88" w:rsidRPr="00D16105" w:rsidP="00B97DE0">
            <w:pPr>
              <w:jc w:val="center"/>
              <w:rPr>
                <w:b/>
                <w:bCs w:val="0"/>
                <w:sz w:val="17"/>
                <w:szCs w:val="17"/>
                <w:lang w:val="en-US"/>
              </w:rPr>
            </w:pPr>
            <w:r w:rsidRPr="00D16105">
              <w:rPr>
                <w:b/>
                <w:bCs w:val="0"/>
                <w:sz w:val="17"/>
                <w:szCs w:val="17"/>
                <w:lang w:val="en-US"/>
              </w:rPr>
              <w:t xml:space="preserve">PER DAY </w:t>
            </w:r>
          </w:p>
        </w:tc>
        <w:tc>
          <w:tcPr>
            <w:tcW w:w="1980" w:type="dxa"/>
          </w:tcPr>
          <w:p w:rsidR="00A06B88" w:rsidRPr="00D16105" w:rsidP="00B97DE0">
            <w:pPr>
              <w:jc w:val="center"/>
              <w:rPr>
                <w:b/>
                <w:bCs w:val="0"/>
                <w:sz w:val="17"/>
                <w:szCs w:val="17"/>
                <w:lang w:val="en-US"/>
              </w:rPr>
            </w:pPr>
          </w:p>
        </w:tc>
        <w:tc>
          <w:tcPr>
            <w:tcW w:w="990" w:type="dxa"/>
          </w:tcPr>
          <w:p w:rsidR="00A06B88" w:rsidRPr="00D16105" w:rsidP="00B97DE0">
            <w:pPr>
              <w:jc w:val="center"/>
              <w:rPr>
                <w:b/>
                <w:bCs w:val="0"/>
                <w:sz w:val="17"/>
                <w:szCs w:val="17"/>
                <w:lang w:val="en-US"/>
              </w:rPr>
            </w:pPr>
            <w:r w:rsidRPr="00D16105">
              <w:rPr>
                <w:b/>
                <w:bCs w:val="0"/>
                <w:sz w:val="17"/>
                <w:szCs w:val="17"/>
                <w:lang w:val="en-US"/>
              </w:rPr>
              <w:t xml:space="preserve">PER DAY </w:t>
            </w:r>
          </w:p>
        </w:tc>
        <w:tc>
          <w:tcPr>
            <w:tcW w:w="1818" w:type="dxa"/>
          </w:tcPr>
          <w:p w:rsidR="00A06B88" w:rsidRPr="00D16105" w:rsidP="00B97DE0">
            <w:pPr>
              <w:rPr>
                <w:b/>
                <w:bCs w:val="0"/>
                <w:sz w:val="17"/>
                <w:szCs w:val="17"/>
                <w:u w:val="single"/>
                <w:lang w:val="en-US"/>
              </w:rPr>
            </w:pPr>
          </w:p>
        </w:tc>
      </w:tr>
      <w:tr w:rsidTr="00B97DE0">
        <w:tblPrEx>
          <w:tblW w:w="13266" w:type="dxa"/>
          <w:tblLayout w:type="fixed"/>
          <w:tblLook w:val="04A0"/>
        </w:tblPrEx>
        <w:trPr>
          <w:trHeight w:val="370"/>
        </w:trPr>
        <w:tc>
          <w:tcPr>
            <w:tcW w:w="612" w:type="dxa"/>
          </w:tcPr>
          <w:p w:rsidR="00A06B88" w:rsidRPr="00D16105" w:rsidP="00B97DE0">
            <w:pPr>
              <w:jc w:val="center"/>
              <w:rPr>
                <w:b/>
                <w:bCs w:val="0"/>
                <w:sz w:val="17"/>
                <w:szCs w:val="17"/>
                <w:lang w:val="en-US"/>
              </w:rPr>
            </w:pPr>
            <w:r w:rsidRPr="00D16105">
              <w:rPr>
                <w:b/>
                <w:bCs w:val="0"/>
                <w:sz w:val="17"/>
                <w:szCs w:val="17"/>
                <w:lang w:val="en-US"/>
              </w:rPr>
              <w:t>2</w:t>
            </w:r>
          </w:p>
        </w:tc>
        <w:tc>
          <w:tcPr>
            <w:tcW w:w="1926" w:type="dxa"/>
          </w:tcPr>
          <w:p w:rsidR="0084254C" w:rsidRPr="00D16105" w:rsidP="00DA7F22">
            <w:pPr>
              <w:jc w:val="both"/>
              <w:rPr>
                <w:b/>
                <w:bCs w:val="0"/>
                <w:caps/>
                <w:sz w:val="17"/>
                <w:szCs w:val="17"/>
                <w:lang w:val="en-US"/>
              </w:rPr>
            </w:pPr>
            <w:r w:rsidRPr="00D16105">
              <w:rPr>
                <w:b/>
                <w:bCs w:val="0"/>
                <w:caps/>
                <w:sz w:val="17"/>
                <w:szCs w:val="17"/>
                <w:lang w:val="en-US"/>
              </w:rPr>
              <w:t>RATE PER KM BEYOND 80 KMS.</w:t>
            </w:r>
          </w:p>
          <w:p w:rsidR="00A06B88" w:rsidRPr="00D16105" w:rsidP="00DA7F22">
            <w:pPr>
              <w:jc w:val="both"/>
              <w:rPr>
                <w:b/>
                <w:bCs w:val="0"/>
                <w:caps/>
                <w:sz w:val="17"/>
                <w:szCs w:val="17"/>
                <w:lang w:val="en-US"/>
              </w:rPr>
            </w:pPr>
            <w:r w:rsidRPr="00D16105">
              <w:rPr>
                <w:b/>
                <w:bCs w:val="0"/>
                <w:caps/>
                <w:sz w:val="17"/>
                <w:szCs w:val="17"/>
                <w:lang w:val="en-US"/>
              </w:rPr>
              <w:t xml:space="preserve"> </w:t>
            </w:r>
          </w:p>
        </w:tc>
        <w:tc>
          <w:tcPr>
            <w:tcW w:w="900" w:type="dxa"/>
          </w:tcPr>
          <w:p w:rsidR="00A06B88" w:rsidRPr="00D16105" w:rsidP="00B97DE0">
            <w:pPr>
              <w:jc w:val="center"/>
              <w:rPr>
                <w:b/>
                <w:bCs w:val="0"/>
                <w:sz w:val="17"/>
                <w:szCs w:val="17"/>
                <w:lang w:val="en-US"/>
              </w:rPr>
            </w:pPr>
            <w:r w:rsidRPr="00D16105">
              <w:rPr>
                <w:b/>
                <w:bCs w:val="0"/>
                <w:sz w:val="17"/>
                <w:szCs w:val="17"/>
                <w:lang w:val="en-US"/>
              </w:rPr>
              <w:t xml:space="preserve">PER KM </w:t>
            </w:r>
          </w:p>
        </w:tc>
        <w:tc>
          <w:tcPr>
            <w:tcW w:w="1620" w:type="dxa"/>
          </w:tcPr>
          <w:p w:rsidR="00A06B88" w:rsidRPr="00D16105" w:rsidP="00B97DE0">
            <w:pPr>
              <w:jc w:val="center"/>
              <w:rPr>
                <w:b/>
                <w:bCs w:val="0"/>
                <w:sz w:val="17"/>
                <w:szCs w:val="17"/>
                <w:lang w:val="en-US"/>
              </w:rPr>
            </w:pPr>
          </w:p>
        </w:tc>
        <w:tc>
          <w:tcPr>
            <w:tcW w:w="900" w:type="dxa"/>
          </w:tcPr>
          <w:p w:rsidR="00A06B88" w:rsidRPr="00D16105" w:rsidP="00B97DE0">
            <w:pPr>
              <w:jc w:val="center"/>
              <w:rPr>
                <w:b/>
                <w:bCs w:val="0"/>
                <w:sz w:val="17"/>
                <w:szCs w:val="17"/>
                <w:lang w:val="en-US"/>
              </w:rPr>
            </w:pPr>
            <w:r w:rsidRPr="00D16105">
              <w:rPr>
                <w:b/>
                <w:bCs w:val="0"/>
                <w:sz w:val="17"/>
                <w:szCs w:val="17"/>
                <w:lang w:val="en-US"/>
              </w:rPr>
              <w:t xml:space="preserve">PER KM </w:t>
            </w:r>
          </w:p>
        </w:tc>
        <w:tc>
          <w:tcPr>
            <w:tcW w:w="1530" w:type="dxa"/>
          </w:tcPr>
          <w:p w:rsidR="00A06B88" w:rsidRPr="00D16105" w:rsidP="00B97DE0">
            <w:pPr>
              <w:jc w:val="center"/>
              <w:rPr>
                <w:b/>
                <w:bCs w:val="0"/>
                <w:sz w:val="17"/>
                <w:szCs w:val="17"/>
                <w:lang w:val="en-US"/>
              </w:rPr>
            </w:pPr>
          </w:p>
        </w:tc>
        <w:tc>
          <w:tcPr>
            <w:tcW w:w="990" w:type="dxa"/>
          </w:tcPr>
          <w:p w:rsidR="00A06B88" w:rsidRPr="00D16105" w:rsidP="00B97DE0">
            <w:pPr>
              <w:jc w:val="center"/>
              <w:rPr>
                <w:b/>
                <w:bCs w:val="0"/>
                <w:sz w:val="17"/>
                <w:szCs w:val="17"/>
                <w:lang w:val="en-US"/>
              </w:rPr>
            </w:pPr>
            <w:r w:rsidRPr="00D16105">
              <w:rPr>
                <w:b/>
                <w:bCs w:val="0"/>
                <w:sz w:val="17"/>
                <w:szCs w:val="17"/>
                <w:lang w:val="en-US"/>
              </w:rPr>
              <w:t xml:space="preserve">PER KM </w:t>
            </w:r>
          </w:p>
        </w:tc>
        <w:tc>
          <w:tcPr>
            <w:tcW w:w="1980" w:type="dxa"/>
          </w:tcPr>
          <w:p w:rsidR="00A06B88" w:rsidRPr="00D16105" w:rsidP="00B97DE0">
            <w:pPr>
              <w:jc w:val="center"/>
              <w:rPr>
                <w:b/>
                <w:bCs w:val="0"/>
                <w:sz w:val="17"/>
                <w:szCs w:val="17"/>
                <w:lang w:val="en-US"/>
              </w:rPr>
            </w:pPr>
          </w:p>
        </w:tc>
        <w:tc>
          <w:tcPr>
            <w:tcW w:w="990" w:type="dxa"/>
          </w:tcPr>
          <w:p w:rsidR="00A06B88" w:rsidRPr="00D16105" w:rsidP="00B97DE0">
            <w:pPr>
              <w:jc w:val="center"/>
              <w:rPr>
                <w:b/>
                <w:bCs w:val="0"/>
                <w:sz w:val="17"/>
                <w:szCs w:val="17"/>
                <w:lang w:val="en-US"/>
              </w:rPr>
            </w:pPr>
            <w:r w:rsidRPr="00D16105">
              <w:rPr>
                <w:b/>
                <w:bCs w:val="0"/>
                <w:sz w:val="17"/>
                <w:szCs w:val="17"/>
                <w:lang w:val="en-US"/>
              </w:rPr>
              <w:t xml:space="preserve">PER KM </w:t>
            </w:r>
          </w:p>
        </w:tc>
        <w:tc>
          <w:tcPr>
            <w:tcW w:w="1818" w:type="dxa"/>
          </w:tcPr>
          <w:p w:rsidR="00A06B88" w:rsidRPr="00D16105" w:rsidP="00B97DE0">
            <w:pPr>
              <w:rPr>
                <w:b/>
                <w:bCs w:val="0"/>
                <w:sz w:val="17"/>
                <w:szCs w:val="17"/>
                <w:u w:val="single"/>
                <w:lang w:val="en-US"/>
              </w:rPr>
            </w:pPr>
          </w:p>
        </w:tc>
      </w:tr>
      <w:tr w:rsidTr="00B97DE0">
        <w:tblPrEx>
          <w:tblW w:w="13266" w:type="dxa"/>
          <w:tblLayout w:type="fixed"/>
          <w:tblLook w:val="04A0"/>
        </w:tblPrEx>
        <w:trPr>
          <w:trHeight w:val="450"/>
        </w:trPr>
        <w:tc>
          <w:tcPr>
            <w:tcW w:w="612" w:type="dxa"/>
          </w:tcPr>
          <w:p w:rsidR="00A06B88" w:rsidRPr="00D16105" w:rsidP="00B97DE0">
            <w:pPr>
              <w:jc w:val="center"/>
              <w:rPr>
                <w:b/>
                <w:bCs w:val="0"/>
                <w:sz w:val="17"/>
                <w:szCs w:val="17"/>
                <w:lang w:val="en-US"/>
              </w:rPr>
            </w:pPr>
            <w:r w:rsidRPr="00D16105">
              <w:rPr>
                <w:b/>
                <w:bCs w:val="0"/>
                <w:sz w:val="17"/>
                <w:szCs w:val="17"/>
                <w:lang w:val="en-US"/>
              </w:rPr>
              <w:t>3</w:t>
            </w:r>
          </w:p>
        </w:tc>
        <w:tc>
          <w:tcPr>
            <w:tcW w:w="1926" w:type="dxa"/>
          </w:tcPr>
          <w:p w:rsidR="00A06B88" w:rsidRPr="00D16105" w:rsidP="00DA7F22">
            <w:pPr>
              <w:jc w:val="both"/>
              <w:rPr>
                <w:b/>
                <w:bCs w:val="0"/>
                <w:caps/>
                <w:sz w:val="17"/>
                <w:szCs w:val="17"/>
                <w:lang w:val="en-US"/>
              </w:rPr>
            </w:pPr>
            <w:r w:rsidRPr="00D16105">
              <w:rPr>
                <w:b/>
                <w:bCs w:val="0"/>
                <w:caps/>
                <w:sz w:val="17"/>
                <w:szCs w:val="17"/>
                <w:lang w:val="en-US"/>
              </w:rPr>
              <w:t xml:space="preserve">RATE PER HOUR BEYOND 12 HOURS </w:t>
            </w:r>
          </w:p>
          <w:p w:rsidR="0084254C" w:rsidRPr="00D16105" w:rsidP="00DA7F22">
            <w:pPr>
              <w:jc w:val="both"/>
              <w:rPr>
                <w:b/>
                <w:bCs w:val="0"/>
                <w:caps/>
                <w:sz w:val="17"/>
                <w:szCs w:val="17"/>
                <w:lang w:val="en-US"/>
              </w:rPr>
            </w:pPr>
          </w:p>
        </w:tc>
        <w:tc>
          <w:tcPr>
            <w:tcW w:w="900" w:type="dxa"/>
          </w:tcPr>
          <w:p w:rsidR="00A06B88" w:rsidRPr="00D16105" w:rsidP="00B97DE0">
            <w:pPr>
              <w:jc w:val="center"/>
              <w:rPr>
                <w:b/>
                <w:bCs w:val="0"/>
                <w:sz w:val="17"/>
                <w:szCs w:val="17"/>
                <w:lang w:val="en-US"/>
              </w:rPr>
            </w:pPr>
            <w:r w:rsidRPr="00D16105">
              <w:rPr>
                <w:b/>
                <w:bCs w:val="0"/>
                <w:sz w:val="17"/>
                <w:szCs w:val="17"/>
                <w:lang w:val="en-US"/>
              </w:rPr>
              <w:t>PER HOUR</w:t>
            </w:r>
          </w:p>
        </w:tc>
        <w:tc>
          <w:tcPr>
            <w:tcW w:w="1620" w:type="dxa"/>
          </w:tcPr>
          <w:p w:rsidR="00A06B88" w:rsidRPr="00D16105" w:rsidP="00B97DE0">
            <w:pPr>
              <w:jc w:val="center"/>
              <w:rPr>
                <w:b/>
                <w:bCs w:val="0"/>
                <w:sz w:val="17"/>
                <w:szCs w:val="17"/>
                <w:lang w:val="en-US"/>
              </w:rPr>
            </w:pPr>
          </w:p>
        </w:tc>
        <w:tc>
          <w:tcPr>
            <w:tcW w:w="900" w:type="dxa"/>
          </w:tcPr>
          <w:p w:rsidR="00A06B88" w:rsidRPr="00D16105" w:rsidP="00B97DE0">
            <w:pPr>
              <w:jc w:val="center"/>
              <w:rPr>
                <w:b/>
                <w:bCs w:val="0"/>
                <w:sz w:val="17"/>
                <w:szCs w:val="17"/>
                <w:lang w:val="en-US"/>
              </w:rPr>
            </w:pPr>
            <w:r w:rsidRPr="00D16105">
              <w:rPr>
                <w:b/>
                <w:bCs w:val="0"/>
                <w:sz w:val="17"/>
                <w:szCs w:val="17"/>
                <w:lang w:val="en-US"/>
              </w:rPr>
              <w:t>PER HOUR</w:t>
            </w:r>
          </w:p>
        </w:tc>
        <w:tc>
          <w:tcPr>
            <w:tcW w:w="1530" w:type="dxa"/>
          </w:tcPr>
          <w:p w:rsidR="00A06B88" w:rsidRPr="00D16105" w:rsidP="00B97DE0">
            <w:pPr>
              <w:jc w:val="center"/>
              <w:rPr>
                <w:b/>
                <w:bCs w:val="0"/>
                <w:sz w:val="17"/>
                <w:szCs w:val="17"/>
                <w:lang w:val="en-US"/>
              </w:rPr>
            </w:pPr>
          </w:p>
        </w:tc>
        <w:tc>
          <w:tcPr>
            <w:tcW w:w="990" w:type="dxa"/>
          </w:tcPr>
          <w:p w:rsidR="00A06B88" w:rsidRPr="00D16105" w:rsidP="00B97DE0">
            <w:pPr>
              <w:jc w:val="center"/>
              <w:rPr>
                <w:b/>
                <w:bCs w:val="0"/>
                <w:sz w:val="17"/>
                <w:szCs w:val="17"/>
                <w:lang w:val="en-US"/>
              </w:rPr>
            </w:pPr>
            <w:r w:rsidRPr="00D16105">
              <w:rPr>
                <w:b/>
                <w:bCs w:val="0"/>
                <w:sz w:val="17"/>
                <w:szCs w:val="17"/>
                <w:lang w:val="en-US"/>
              </w:rPr>
              <w:t xml:space="preserve">PER HOUR </w:t>
            </w:r>
          </w:p>
        </w:tc>
        <w:tc>
          <w:tcPr>
            <w:tcW w:w="1980" w:type="dxa"/>
          </w:tcPr>
          <w:p w:rsidR="00A06B88" w:rsidRPr="00D16105" w:rsidP="00B97DE0">
            <w:pPr>
              <w:jc w:val="center"/>
              <w:rPr>
                <w:b/>
                <w:bCs w:val="0"/>
                <w:sz w:val="17"/>
                <w:szCs w:val="17"/>
                <w:lang w:val="en-US"/>
              </w:rPr>
            </w:pPr>
          </w:p>
        </w:tc>
        <w:tc>
          <w:tcPr>
            <w:tcW w:w="990" w:type="dxa"/>
          </w:tcPr>
          <w:p w:rsidR="00A06B88" w:rsidRPr="00D16105" w:rsidP="00B97DE0">
            <w:pPr>
              <w:jc w:val="center"/>
              <w:rPr>
                <w:b/>
                <w:bCs w:val="0"/>
                <w:sz w:val="17"/>
                <w:szCs w:val="17"/>
                <w:lang w:val="en-US"/>
              </w:rPr>
            </w:pPr>
            <w:r w:rsidRPr="00D16105">
              <w:rPr>
                <w:b/>
                <w:bCs w:val="0"/>
                <w:sz w:val="17"/>
                <w:szCs w:val="17"/>
                <w:lang w:val="en-US"/>
              </w:rPr>
              <w:t xml:space="preserve">PER HOUR </w:t>
            </w:r>
          </w:p>
        </w:tc>
        <w:tc>
          <w:tcPr>
            <w:tcW w:w="1818" w:type="dxa"/>
          </w:tcPr>
          <w:p w:rsidR="00A06B88" w:rsidRPr="00D16105" w:rsidP="00B97DE0">
            <w:pPr>
              <w:rPr>
                <w:b/>
                <w:bCs w:val="0"/>
                <w:sz w:val="17"/>
                <w:szCs w:val="17"/>
                <w:u w:val="single"/>
                <w:lang w:val="en-US"/>
              </w:rPr>
            </w:pPr>
          </w:p>
        </w:tc>
      </w:tr>
      <w:tr w:rsidTr="00B97DE0">
        <w:tblPrEx>
          <w:tblW w:w="13266" w:type="dxa"/>
          <w:tblLayout w:type="fixed"/>
          <w:tblLook w:val="04A0"/>
        </w:tblPrEx>
        <w:trPr>
          <w:trHeight w:val="703"/>
        </w:trPr>
        <w:tc>
          <w:tcPr>
            <w:tcW w:w="612" w:type="dxa"/>
          </w:tcPr>
          <w:p w:rsidR="00A06B88" w:rsidRPr="00D16105" w:rsidP="00B97DE0">
            <w:pPr>
              <w:jc w:val="center"/>
              <w:rPr>
                <w:b/>
                <w:bCs w:val="0"/>
                <w:sz w:val="17"/>
                <w:szCs w:val="17"/>
                <w:lang w:val="en-US"/>
              </w:rPr>
            </w:pPr>
            <w:r w:rsidRPr="00D16105">
              <w:rPr>
                <w:b/>
                <w:bCs w:val="0"/>
                <w:sz w:val="17"/>
                <w:szCs w:val="17"/>
                <w:lang w:val="en-US"/>
              </w:rPr>
              <w:t>4</w:t>
            </w:r>
          </w:p>
        </w:tc>
        <w:tc>
          <w:tcPr>
            <w:tcW w:w="1926" w:type="dxa"/>
          </w:tcPr>
          <w:p w:rsidR="00A06B88" w:rsidRPr="00D16105" w:rsidP="00DA7F22">
            <w:pPr>
              <w:jc w:val="both"/>
              <w:rPr>
                <w:b/>
                <w:bCs w:val="0"/>
                <w:caps/>
                <w:sz w:val="17"/>
                <w:szCs w:val="17"/>
                <w:lang w:val="en-US"/>
              </w:rPr>
            </w:pPr>
            <w:r w:rsidRPr="00D16105">
              <w:rPr>
                <w:b/>
                <w:bCs w:val="0"/>
                <w:caps/>
                <w:sz w:val="17"/>
                <w:szCs w:val="17"/>
                <w:lang w:val="en-US"/>
              </w:rPr>
              <w:t xml:space="preserve">rate towards meal allowance and night halting allowance for retention of vehicle during night hours </w:t>
            </w:r>
          </w:p>
        </w:tc>
        <w:tc>
          <w:tcPr>
            <w:tcW w:w="900" w:type="dxa"/>
          </w:tcPr>
          <w:p w:rsidR="00A06B88" w:rsidRPr="00D16105" w:rsidP="00B97DE0">
            <w:pPr>
              <w:jc w:val="center"/>
              <w:rPr>
                <w:b/>
                <w:bCs w:val="0"/>
                <w:sz w:val="17"/>
                <w:szCs w:val="17"/>
                <w:lang w:val="en-US"/>
              </w:rPr>
            </w:pPr>
            <w:r w:rsidRPr="00D16105">
              <w:rPr>
                <w:b/>
                <w:bCs w:val="0"/>
                <w:sz w:val="17"/>
                <w:szCs w:val="17"/>
                <w:lang w:val="en-US"/>
              </w:rPr>
              <w:t xml:space="preserve">PER </w:t>
            </w:r>
          </w:p>
          <w:p w:rsidR="00A06B88" w:rsidRPr="00D16105" w:rsidP="00B97DE0">
            <w:pPr>
              <w:jc w:val="center"/>
              <w:rPr>
                <w:sz w:val="17"/>
                <w:szCs w:val="17"/>
                <w:lang w:val="en-US"/>
              </w:rPr>
            </w:pPr>
            <w:r w:rsidRPr="00D16105">
              <w:rPr>
                <w:b/>
                <w:bCs w:val="0"/>
                <w:sz w:val="17"/>
                <w:szCs w:val="17"/>
                <w:lang w:val="en-US"/>
              </w:rPr>
              <w:t>NIGHT</w:t>
            </w:r>
            <w:r w:rsidRPr="00D16105">
              <w:rPr>
                <w:sz w:val="17"/>
                <w:szCs w:val="17"/>
                <w:lang w:val="en-US"/>
              </w:rPr>
              <w:t xml:space="preserve"> </w:t>
            </w:r>
          </w:p>
        </w:tc>
        <w:tc>
          <w:tcPr>
            <w:tcW w:w="1620" w:type="dxa"/>
          </w:tcPr>
          <w:p w:rsidR="00A06B88" w:rsidRPr="00D16105" w:rsidP="00B97DE0">
            <w:pPr>
              <w:jc w:val="center"/>
              <w:rPr>
                <w:b/>
                <w:bCs w:val="0"/>
                <w:sz w:val="17"/>
                <w:szCs w:val="17"/>
                <w:lang w:val="en-US"/>
              </w:rPr>
            </w:pPr>
          </w:p>
        </w:tc>
        <w:tc>
          <w:tcPr>
            <w:tcW w:w="900" w:type="dxa"/>
          </w:tcPr>
          <w:p w:rsidR="00A06B88" w:rsidRPr="00D16105" w:rsidP="00B97DE0">
            <w:pPr>
              <w:jc w:val="center"/>
              <w:rPr>
                <w:b/>
                <w:bCs w:val="0"/>
                <w:sz w:val="17"/>
                <w:szCs w:val="17"/>
                <w:lang w:val="en-US"/>
              </w:rPr>
            </w:pPr>
            <w:r w:rsidRPr="00D16105">
              <w:rPr>
                <w:b/>
                <w:bCs w:val="0"/>
                <w:sz w:val="17"/>
                <w:szCs w:val="17"/>
                <w:lang w:val="en-US"/>
              </w:rPr>
              <w:t xml:space="preserve">PER </w:t>
            </w:r>
          </w:p>
          <w:p w:rsidR="00A06B88" w:rsidRPr="00D16105" w:rsidP="00B97DE0">
            <w:pPr>
              <w:jc w:val="center"/>
              <w:rPr>
                <w:sz w:val="17"/>
                <w:szCs w:val="17"/>
                <w:lang w:val="en-US"/>
              </w:rPr>
            </w:pPr>
            <w:r w:rsidRPr="00D16105">
              <w:rPr>
                <w:b/>
                <w:bCs w:val="0"/>
                <w:sz w:val="17"/>
                <w:szCs w:val="17"/>
                <w:lang w:val="en-US"/>
              </w:rPr>
              <w:t>NIGHT</w:t>
            </w:r>
            <w:r w:rsidRPr="00D16105">
              <w:rPr>
                <w:sz w:val="17"/>
                <w:szCs w:val="17"/>
                <w:lang w:val="en-US"/>
              </w:rPr>
              <w:t xml:space="preserve"> </w:t>
            </w:r>
          </w:p>
        </w:tc>
        <w:tc>
          <w:tcPr>
            <w:tcW w:w="1530" w:type="dxa"/>
          </w:tcPr>
          <w:p w:rsidR="00A06B88" w:rsidRPr="00D16105" w:rsidP="00B97DE0">
            <w:pPr>
              <w:jc w:val="center"/>
              <w:rPr>
                <w:b/>
                <w:bCs w:val="0"/>
                <w:sz w:val="17"/>
                <w:szCs w:val="17"/>
                <w:lang w:val="en-US"/>
              </w:rPr>
            </w:pPr>
          </w:p>
        </w:tc>
        <w:tc>
          <w:tcPr>
            <w:tcW w:w="990" w:type="dxa"/>
          </w:tcPr>
          <w:p w:rsidR="00A06B88" w:rsidRPr="00D16105" w:rsidP="00B97DE0">
            <w:pPr>
              <w:jc w:val="center"/>
              <w:rPr>
                <w:b/>
                <w:bCs w:val="0"/>
                <w:sz w:val="17"/>
                <w:szCs w:val="17"/>
                <w:lang w:val="en-US"/>
              </w:rPr>
            </w:pPr>
            <w:r w:rsidRPr="00D16105">
              <w:rPr>
                <w:b/>
                <w:bCs w:val="0"/>
                <w:sz w:val="17"/>
                <w:szCs w:val="17"/>
                <w:lang w:val="en-US"/>
              </w:rPr>
              <w:t xml:space="preserve">PER </w:t>
            </w:r>
          </w:p>
          <w:p w:rsidR="00A06B88" w:rsidRPr="00D16105" w:rsidP="00B97DE0">
            <w:pPr>
              <w:jc w:val="center"/>
              <w:rPr>
                <w:sz w:val="17"/>
                <w:szCs w:val="17"/>
                <w:lang w:val="en-US"/>
              </w:rPr>
            </w:pPr>
            <w:r w:rsidRPr="00D16105">
              <w:rPr>
                <w:b/>
                <w:bCs w:val="0"/>
                <w:sz w:val="17"/>
                <w:szCs w:val="17"/>
                <w:lang w:val="en-US"/>
              </w:rPr>
              <w:t>NIGHT</w:t>
            </w:r>
            <w:r w:rsidRPr="00D16105">
              <w:rPr>
                <w:sz w:val="17"/>
                <w:szCs w:val="17"/>
                <w:lang w:val="en-US"/>
              </w:rPr>
              <w:t xml:space="preserve"> </w:t>
            </w:r>
          </w:p>
        </w:tc>
        <w:tc>
          <w:tcPr>
            <w:tcW w:w="1980" w:type="dxa"/>
          </w:tcPr>
          <w:p w:rsidR="00A06B88" w:rsidRPr="00D16105" w:rsidP="00B97DE0">
            <w:pPr>
              <w:jc w:val="center"/>
              <w:rPr>
                <w:b/>
                <w:bCs w:val="0"/>
                <w:sz w:val="17"/>
                <w:szCs w:val="17"/>
                <w:lang w:val="en-US"/>
              </w:rPr>
            </w:pPr>
          </w:p>
        </w:tc>
        <w:tc>
          <w:tcPr>
            <w:tcW w:w="990" w:type="dxa"/>
          </w:tcPr>
          <w:p w:rsidR="00A06B88" w:rsidRPr="00D16105" w:rsidP="00B97DE0">
            <w:pPr>
              <w:jc w:val="center"/>
              <w:rPr>
                <w:b/>
                <w:bCs w:val="0"/>
                <w:sz w:val="17"/>
                <w:szCs w:val="17"/>
                <w:lang w:val="en-US"/>
              </w:rPr>
            </w:pPr>
            <w:r w:rsidRPr="00D16105">
              <w:rPr>
                <w:b/>
                <w:bCs w:val="0"/>
                <w:sz w:val="17"/>
                <w:szCs w:val="17"/>
                <w:lang w:val="en-US"/>
              </w:rPr>
              <w:t xml:space="preserve">PER </w:t>
            </w:r>
          </w:p>
          <w:p w:rsidR="00A06B88" w:rsidRPr="00D16105" w:rsidP="00B97DE0">
            <w:pPr>
              <w:jc w:val="center"/>
              <w:rPr>
                <w:sz w:val="17"/>
                <w:szCs w:val="17"/>
                <w:lang w:val="en-US"/>
              </w:rPr>
            </w:pPr>
            <w:r w:rsidRPr="00D16105">
              <w:rPr>
                <w:b/>
                <w:bCs w:val="0"/>
                <w:sz w:val="17"/>
                <w:szCs w:val="17"/>
                <w:lang w:val="en-US"/>
              </w:rPr>
              <w:t>NIGHT</w:t>
            </w:r>
            <w:r w:rsidRPr="00D16105">
              <w:rPr>
                <w:sz w:val="17"/>
                <w:szCs w:val="17"/>
                <w:lang w:val="en-US"/>
              </w:rPr>
              <w:t xml:space="preserve"> </w:t>
            </w:r>
          </w:p>
        </w:tc>
        <w:tc>
          <w:tcPr>
            <w:tcW w:w="1818" w:type="dxa"/>
          </w:tcPr>
          <w:p w:rsidR="00A06B88" w:rsidRPr="00D16105" w:rsidP="00B97DE0">
            <w:pPr>
              <w:rPr>
                <w:b/>
                <w:bCs w:val="0"/>
                <w:sz w:val="17"/>
                <w:szCs w:val="17"/>
                <w:u w:val="single"/>
                <w:lang w:val="en-US"/>
              </w:rPr>
            </w:pPr>
          </w:p>
        </w:tc>
      </w:tr>
      <w:tr w:rsidTr="006C707E">
        <w:tblPrEx>
          <w:tblW w:w="13266" w:type="dxa"/>
          <w:tblLayout w:type="fixed"/>
          <w:tblLook w:val="04A0"/>
        </w:tblPrEx>
        <w:trPr>
          <w:trHeight w:val="1444"/>
        </w:trPr>
        <w:tc>
          <w:tcPr>
            <w:tcW w:w="13266" w:type="dxa"/>
            <w:gridSpan w:val="10"/>
          </w:tcPr>
          <w:p w:rsidR="000E257B" w:rsidRPr="00D16105" w:rsidP="00B97DE0">
            <w:pPr>
              <w:jc w:val="both"/>
              <w:rPr>
                <w:b/>
                <w:bCs w:val="0"/>
                <w:caps/>
                <w:sz w:val="18"/>
                <w:szCs w:val="24"/>
                <w:lang w:val="en-US"/>
              </w:rPr>
            </w:pPr>
            <w:r w:rsidRPr="00D16105">
              <w:rPr>
                <w:b/>
                <w:bCs w:val="0"/>
                <w:caps/>
                <w:sz w:val="18"/>
                <w:szCs w:val="24"/>
                <w:lang w:val="en-US"/>
              </w:rPr>
              <w:t>1. Rates should be inclusive of all costs, charges, taxes / levies, salary and wages of drivers and other supervisory staff (prescribed under provisions the Minimum Wages Act, 1948 and as amended from time to time), repair and maintenance cost, fuel cost, insurance and other incidental charges etc.except G.S.T.</w:t>
            </w:r>
          </w:p>
          <w:p w:rsidR="00D16105" w:rsidP="00B97DE0">
            <w:pPr>
              <w:jc w:val="both"/>
              <w:rPr>
                <w:b/>
                <w:bCs w:val="0"/>
                <w:caps/>
                <w:sz w:val="18"/>
                <w:szCs w:val="24"/>
                <w:lang w:val="en-US"/>
              </w:rPr>
            </w:pPr>
          </w:p>
          <w:p w:rsidR="000E257B" w:rsidRPr="00D16105" w:rsidP="00B97DE0">
            <w:pPr>
              <w:jc w:val="both"/>
              <w:rPr>
                <w:b/>
                <w:bCs w:val="0"/>
                <w:caps/>
                <w:sz w:val="18"/>
                <w:szCs w:val="24"/>
                <w:lang w:val="en-US"/>
              </w:rPr>
            </w:pPr>
            <w:r w:rsidRPr="00D16105">
              <w:rPr>
                <w:b/>
                <w:bCs w:val="0"/>
                <w:caps/>
                <w:sz w:val="18"/>
                <w:szCs w:val="24"/>
                <w:lang w:val="en-US"/>
              </w:rPr>
              <w:t xml:space="preserve">2. Parking Charges, Inter State / Entry Tax (if any) and Toll Tax (if any) shall be reimbursed on production of original receipts. </w:t>
            </w:r>
          </w:p>
          <w:p w:rsidR="00D16105" w:rsidP="00B97DE0">
            <w:pPr>
              <w:jc w:val="both"/>
              <w:rPr>
                <w:b/>
                <w:bCs w:val="0"/>
                <w:caps/>
                <w:sz w:val="18"/>
                <w:szCs w:val="24"/>
                <w:lang w:val="en-US"/>
              </w:rPr>
            </w:pPr>
          </w:p>
          <w:p w:rsidR="000E257B" w:rsidRPr="00D16105" w:rsidP="00B97DE0">
            <w:pPr>
              <w:jc w:val="both"/>
              <w:rPr>
                <w:b/>
                <w:bCs w:val="0"/>
                <w:caps/>
                <w:sz w:val="18"/>
                <w:szCs w:val="24"/>
                <w:lang w:val="en-US"/>
              </w:rPr>
            </w:pPr>
            <w:r w:rsidRPr="00D16105">
              <w:rPr>
                <w:b/>
                <w:bCs w:val="0"/>
                <w:caps/>
                <w:sz w:val="18"/>
                <w:szCs w:val="24"/>
                <w:lang w:val="en-US"/>
              </w:rPr>
              <w:t>3. Night means, the period from 22.00 hrs. to 06.00 hrs</w:t>
            </w:r>
          </w:p>
          <w:p w:rsidR="000E257B" w:rsidRPr="00D16105" w:rsidP="00B97DE0">
            <w:pPr>
              <w:jc w:val="both"/>
              <w:rPr>
                <w:b/>
                <w:bCs w:val="0"/>
                <w:caps/>
                <w:sz w:val="18"/>
                <w:szCs w:val="24"/>
                <w:lang w:val="en-US"/>
              </w:rPr>
            </w:pPr>
          </w:p>
        </w:tc>
      </w:tr>
    </w:tbl>
    <w:p w:rsidR="00A06B88" w:rsidRPr="003174D2" w:rsidP="000E257B">
      <w:pPr>
        <w:jc w:val="right"/>
        <w:rPr>
          <w:b/>
          <w:bCs w:val="0"/>
          <w:color w:val="FF0000"/>
          <w:sz w:val="36"/>
          <w:szCs w:val="36"/>
          <w:u w:val="single"/>
          <w:lang w:val="en-US"/>
        </w:rPr>
      </w:pPr>
      <w:r>
        <w:rPr>
          <w:b/>
          <w:bCs w:val="0"/>
          <w:color w:val="FF0000"/>
          <w:sz w:val="36"/>
          <w:szCs w:val="36"/>
          <w:u w:val="single"/>
          <w:lang w:val="en-US"/>
        </w:rPr>
        <w:br w:type="page"/>
      </w:r>
      <w:r w:rsidRPr="003174D2">
        <w:rPr>
          <w:b/>
          <w:bCs w:val="0"/>
          <w:color w:val="FF0000"/>
          <w:sz w:val="36"/>
          <w:szCs w:val="36"/>
          <w:u w:val="single"/>
          <w:lang w:val="en-US"/>
        </w:rPr>
        <w:t xml:space="preserve">ANNEXURE – </w:t>
      </w:r>
      <w:r>
        <w:rPr>
          <w:b/>
          <w:bCs w:val="0"/>
          <w:color w:val="FF0000"/>
          <w:sz w:val="36"/>
          <w:szCs w:val="36"/>
          <w:u w:val="single"/>
          <w:lang w:val="en-US"/>
        </w:rPr>
        <w:t>X</w:t>
      </w:r>
    </w:p>
    <w:p w:rsidR="00A06B88" w:rsidRPr="00962D2D" w:rsidP="00A06B88">
      <w:pPr>
        <w:jc w:val="center"/>
        <w:rPr>
          <w:b/>
          <w:bCs w:val="0"/>
          <w:caps/>
          <w:sz w:val="36"/>
          <w:szCs w:val="36"/>
          <w:u w:val="single"/>
          <w14:shadow w14:blurRad="50800" w14:dist="38100" w14:dir="2700000" w14:sx="100000" w14:sy="100000" w14:kx="0" w14:ky="0" w14:algn="tl">
            <w14:srgbClr w14:val="000000">
              <w14:alpha w14:val="60000"/>
            </w14:srgbClr>
          </w14:shadow>
        </w:rPr>
      </w:pPr>
      <w:r w:rsidRPr="00962D2D">
        <w:rPr>
          <w:b/>
          <w:bCs w:val="0"/>
          <w:caps/>
          <w:sz w:val="36"/>
          <w:szCs w:val="36"/>
          <w:u w:val="single"/>
          <w14:shadow w14:blurRad="50800" w14:dist="38100" w14:dir="2700000" w14:sx="100000" w14:sy="100000" w14:kx="0" w14:ky="0" w14:algn="tl">
            <w14:srgbClr w14:val="000000">
              <w14:alpha w14:val="60000"/>
            </w14:srgbClr>
          </w14:shadow>
        </w:rPr>
        <w:t xml:space="preserve">LONG DISTANCE JOURNEY OUTSIDE KUTCH </w:t>
      </w:r>
    </w:p>
    <w:p w:rsidR="00904DA5" w:rsidRPr="000E257B" w:rsidP="00904DA5">
      <w:pPr>
        <w:spacing w:line="240" w:lineRule="auto"/>
        <w:jc w:val="both"/>
        <w:rPr>
          <w:b/>
          <w:bCs w:val="0"/>
          <w:caps/>
          <w:sz w:val="24"/>
          <w:szCs w:val="24"/>
          <w:u w:val="single"/>
          <w14:shadow w14:blurRad="50800" w14:dist="38100" w14:dir="2700000" w14:sx="100000" w14:sy="100000" w14:kx="0" w14:ky="0" w14:algn="tl">
            <w14:srgbClr w14:val="000000">
              <w14:alpha w14:val="60000"/>
            </w14:srgbClr>
          </w14:shadow>
        </w:rPr>
      </w:pPr>
      <w:r w:rsidRPr="000E257B">
        <w:rPr>
          <w:b/>
          <w:bCs w:val="0"/>
          <w:caps/>
          <w:sz w:val="24"/>
          <w:szCs w:val="24"/>
          <w:u w:val="single"/>
          <w14:shadow w14:blurRad="50800" w14:dist="38100" w14:dir="2700000" w14:sx="100000" w14:sy="100000" w14:kx="0" w14:ky="0" w14:algn="tl">
            <w14:srgbClr w14:val="000000">
              <w14:alpha w14:val="60000"/>
            </w14:srgbClr>
          </w14:shadow>
        </w:rPr>
        <w:t>Hiring of brand new make &amp; Model-2022 SUV/MPV/SEDAN LIKE TOYOTA FORTUNER / TOYOTA INNOVA CRYSTA / TOYOTA HYRYDER / HONDA AMAZE / MARUTI SWIFT DESIRE OR ANY OTHER similar MAKE VEHICLE ON "As and when required basis" for a period of 03 years</w:t>
      </w:r>
    </w:p>
    <w:tbl>
      <w:tblPr>
        <w:tblStyle w:val="TableGrid"/>
        <w:tblW w:w="13266" w:type="dxa"/>
        <w:tblLayout w:type="fixed"/>
        <w:tblLook w:val="04A0"/>
      </w:tblPr>
      <w:tblGrid>
        <w:gridCol w:w="612"/>
        <w:gridCol w:w="2106"/>
        <w:gridCol w:w="900"/>
        <w:gridCol w:w="1440"/>
        <w:gridCol w:w="900"/>
        <w:gridCol w:w="1530"/>
        <w:gridCol w:w="990"/>
        <w:gridCol w:w="1980"/>
        <w:gridCol w:w="990"/>
        <w:gridCol w:w="1818"/>
      </w:tblGrid>
      <w:tr w:rsidTr="00A06B88">
        <w:tblPrEx>
          <w:tblW w:w="13266" w:type="dxa"/>
          <w:tblLayout w:type="fixed"/>
          <w:tblLook w:val="04A0"/>
        </w:tblPrEx>
        <w:trPr>
          <w:trHeight w:val="381"/>
        </w:trPr>
        <w:tc>
          <w:tcPr>
            <w:tcW w:w="612" w:type="dxa"/>
          </w:tcPr>
          <w:p w:rsidR="00781A66" w:rsidRPr="00D16105" w:rsidP="00502604">
            <w:pPr>
              <w:jc w:val="center"/>
              <w:rPr>
                <w:b/>
                <w:bCs w:val="0"/>
                <w:sz w:val="18"/>
                <w:szCs w:val="18"/>
                <w:lang w:val="en-US"/>
              </w:rPr>
            </w:pPr>
            <w:r w:rsidRPr="00D16105">
              <w:rPr>
                <w:b/>
                <w:bCs w:val="0"/>
                <w:sz w:val="18"/>
                <w:szCs w:val="18"/>
                <w:lang w:val="en-US"/>
              </w:rPr>
              <w:t>SR.</w:t>
            </w:r>
          </w:p>
          <w:p w:rsidR="00781A66" w:rsidRPr="00D16105" w:rsidP="00502604">
            <w:pPr>
              <w:jc w:val="center"/>
              <w:rPr>
                <w:b/>
                <w:bCs w:val="0"/>
                <w:sz w:val="18"/>
                <w:szCs w:val="18"/>
                <w:lang w:val="en-US"/>
              </w:rPr>
            </w:pPr>
            <w:r w:rsidRPr="00D16105">
              <w:rPr>
                <w:b/>
                <w:bCs w:val="0"/>
                <w:sz w:val="18"/>
                <w:szCs w:val="18"/>
                <w:lang w:val="en-US"/>
              </w:rPr>
              <w:t>NO.</w:t>
            </w:r>
          </w:p>
        </w:tc>
        <w:tc>
          <w:tcPr>
            <w:tcW w:w="2106" w:type="dxa"/>
          </w:tcPr>
          <w:p w:rsidR="00781A66" w:rsidRPr="00D16105" w:rsidP="00502604">
            <w:pPr>
              <w:jc w:val="center"/>
              <w:rPr>
                <w:b/>
                <w:bCs w:val="0"/>
                <w:sz w:val="18"/>
                <w:szCs w:val="18"/>
                <w:lang w:val="en-US"/>
              </w:rPr>
            </w:pPr>
            <w:r w:rsidRPr="00D16105">
              <w:rPr>
                <w:b/>
                <w:bCs w:val="0"/>
                <w:sz w:val="18"/>
                <w:szCs w:val="18"/>
                <w:lang w:val="en-US"/>
              </w:rPr>
              <w:t xml:space="preserve">SERVICE DESCRIPTION </w:t>
            </w:r>
          </w:p>
        </w:tc>
        <w:tc>
          <w:tcPr>
            <w:tcW w:w="2340" w:type="dxa"/>
            <w:gridSpan w:val="2"/>
          </w:tcPr>
          <w:p w:rsidR="00781A66" w:rsidRPr="00D16105" w:rsidP="00670331">
            <w:pPr>
              <w:jc w:val="center"/>
              <w:rPr>
                <w:b/>
                <w:bCs w:val="0"/>
                <w:sz w:val="18"/>
                <w:szCs w:val="18"/>
                <w:lang w:val="en-US"/>
              </w:rPr>
            </w:pPr>
            <w:r w:rsidRPr="00D16105">
              <w:rPr>
                <w:b/>
                <w:bCs w:val="0"/>
                <w:sz w:val="18"/>
                <w:szCs w:val="18"/>
                <w:lang w:val="en-US"/>
              </w:rPr>
              <w:t xml:space="preserve">TOYOTA FORTUNER </w:t>
            </w:r>
          </w:p>
          <w:p w:rsidR="00781A66" w:rsidRPr="00D16105" w:rsidP="00670331">
            <w:pPr>
              <w:jc w:val="center"/>
              <w:rPr>
                <w:b/>
                <w:bCs w:val="0"/>
                <w:sz w:val="18"/>
                <w:szCs w:val="18"/>
                <w:lang w:val="en-US"/>
              </w:rPr>
            </w:pPr>
            <w:r w:rsidRPr="00D16105">
              <w:rPr>
                <w:b/>
                <w:bCs w:val="0"/>
                <w:sz w:val="18"/>
                <w:szCs w:val="18"/>
                <w:lang w:val="en-US"/>
              </w:rPr>
              <w:t xml:space="preserve">OR EQUIVALENT </w:t>
            </w:r>
          </w:p>
          <w:p w:rsidR="00781A66" w:rsidRPr="00D16105" w:rsidP="00670331">
            <w:pPr>
              <w:jc w:val="center"/>
              <w:rPr>
                <w:b/>
                <w:bCs w:val="0"/>
                <w:sz w:val="18"/>
                <w:szCs w:val="18"/>
                <w:lang w:val="en-US"/>
              </w:rPr>
            </w:pPr>
            <w:r w:rsidRPr="00D16105">
              <w:rPr>
                <w:b/>
                <w:bCs w:val="0"/>
                <w:sz w:val="18"/>
                <w:szCs w:val="18"/>
                <w:lang w:val="en-US"/>
              </w:rPr>
              <w:t xml:space="preserve">[DIESEL MAKE] </w:t>
            </w:r>
          </w:p>
        </w:tc>
        <w:tc>
          <w:tcPr>
            <w:tcW w:w="2430" w:type="dxa"/>
            <w:gridSpan w:val="2"/>
          </w:tcPr>
          <w:p w:rsidR="00781A66" w:rsidRPr="00D16105" w:rsidP="00670331">
            <w:pPr>
              <w:jc w:val="center"/>
              <w:rPr>
                <w:b/>
                <w:bCs w:val="0"/>
                <w:sz w:val="18"/>
                <w:szCs w:val="18"/>
                <w:lang w:val="en-US"/>
              </w:rPr>
            </w:pPr>
            <w:r w:rsidRPr="00D16105">
              <w:rPr>
                <w:b/>
                <w:bCs w:val="0"/>
                <w:sz w:val="18"/>
                <w:szCs w:val="18"/>
                <w:lang w:val="en-US"/>
              </w:rPr>
              <w:t xml:space="preserve">TOYOTA INNOVA CRYSTA </w:t>
            </w:r>
          </w:p>
          <w:p w:rsidR="00781A66" w:rsidRPr="00D16105" w:rsidP="00670331">
            <w:pPr>
              <w:jc w:val="center"/>
              <w:rPr>
                <w:b/>
                <w:bCs w:val="0"/>
                <w:sz w:val="18"/>
                <w:szCs w:val="18"/>
                <w:lang w:val="en-US"/>
              </w:rPr>
            </w:pPr>
            <w:r w:rsidRPr="00D16105">
              <w:rPr>
                <w:b/>
                <w:bCs w:val="0"/>
                <w:sz w:val="18"/>
                <w:szCs w:val="18"/>
                <w:lang w:val="en-US"/>
              </w:rPr>
              <w:t>OR EQUIVALENT</w:t>
            </w:r>
          </w:p>
          <w:p w:rsidR="00781A66" w:rsidRPr="00D16105" w:rsidP="00670331">
            <w:pPr>
              <w:jc w:val="center"/>
              <w:rPr>
                <w:b/>
                <w:bCs w:val="0"/>
                <w:sz w:val="18"/>
                <w:szCs w:val="18"/>
                <w:lang w:val="en-US"/>
              </w:rPr>
            </w:pPr>
            <w:r w:rsidRPr="00D16105">
              <w:rPr>
                <w:b/>
                <w:bCs w:val="0"/>
                <w:sz w:val="18"/>
                <w:szCs w:val="18"/>
                <w:lang w:val="en-US"/>
              </w:rPr>
              <w:t xml:space="preserve">[PETROL ENGINE] </w:t>
            </w:r>
          </w:p>
        </w:tc>
        <w:tc>
          <w:tcPr>
            <w:tcW w:w="2970" w:type="dxa"/>
            <w:gridSpan w:val="2"/>
          </w:tcPr>
          <w:p w:rsidR="00781A66" w:rsidRPr="00D16105" w:rsidP="00670331">
            <w:pPr>
              <w:jc w:val="center"/>
              <w:rPr>
                <w:b/>
                <w:bCs w:val="0"/>
                <w:sz w:val="18"/>
                <w:szCs w:val="18"/>
                <w:lang w:val="en-US"/>
              </w:rPr>
            </w:pPr>
            <w:r w:rsidRPr="00D16105">
              <w:rPr>
                <w:b/>
                <w:bCs w:val="0"/>
                <w:sz w:val="18"/>
                <w:szCs w:val="18"/>
                <w:lang w:val="en-US"/>
              </w:rPr>
              <w:t>TOYOTA HYRYDER</w:t>
            </w:r>
          </w:p>
          <w:p w:rsidR="00781A66" w:rsidRPr="00D16105" w:rsidP="00670331">
            <w:pPr>
              <w:jc w:val="center"/>
              <w:rPr>
                <w:b/>
                <w:bCs w:val="0"/>
                <w:sz w:val="18"/>
                <w:szCs w:val="18"/>
                <w:lang w:val="en-US"/>
              </w:rPr>
            </w:pPr>
            <w:r w:rsidRPr="00D16105">
              <w:rPr>
                <w:b/>
                <w:bCs w:val="0"/>
                <w:sz w:val="18"/>
                <w:szCs w:val="18"/>
                <w:lang w:val="en-US"/>
              </w:rPr>
              <w:t>OR EQUIVALENT</w:t>
            </w:r>
          </w:p>
          <w:p w:rsidR="00781A66" w:rsidRPr="00D16105" w:rsidP="00670331">
            <w:pPr>
              <w:jc w:val="center"/>
              <w:rPr>
                <w:b/>
                <w:bCs w:val="0"/>
                <w:sz w:val="18"/>
                <w:szCs w:val="18"/>
                <w:lang w:val="en-US"/>
              </w:rPr>
            </w:pPr>
            <w:r w:rsidRPr="00D16105">
              <w:rPr>
                <w:b/>
                <w:bCs w:val="0"/>
                <w:sz w:val="18"/>
                <w:szCs w:val="18"/>
                <w:lang w:val="en-US"/>
              </w:rPr>
              <w:t xml:space="preserve">[PETROL ENGINE] </w:t>
            </w:r>
          </w:p>
        </w:tc>
        <w:tc>
          <w:tcPr>
            <w:tcW w:w="2808" w:type="dxa"/>
            <w:gridSpan w:val="2"/>
          </w:tcPr>
          <w:p w:rsidR="00781A66" w:rsidRPr="00D16105" w:rsidP="00670331">
            <w:pPr>
              <w:jc w:val="center"/>
              <w:rPr>
                <w:b/>
                <w:bCs w:val="0"/>
                <w:sz w:val="18"/>
                <w:szCs w:val="18"/>
                <w:lang w:val="en-US"/>
              </w:rPr>
            </w:pPr>
            <w:r w:rsidRPr="00D16105">
              <w:rPr>
                <w:b/>
                <w:bCs w:val="0"/>
                <w:sz w:val="18"/>
                <w:szCs w:val="18"/>
                <w:lang w:val="en-US"/>
              </w:rPr>
              <w:t xml:space="preserve">HONDA AMAZE / SWIFT DESIRE / HYUDIA AURA </w:t>
            </w:r>
          </w:p>
          <w:p w:rsidR="00781A66" w:rsidRPr="00D16105" w:rsidP="00670331">
            <w:pPr>
              <w:jc w:val="center"/>
              <w:rPr>
                <w:b/>
                <w:bCs w:val="0"/>
                <w:sz w:val="18"/>
                <w:szCs w:val="18"/>
                <w:lang w:val="en-US"/>
              </w:rPr>
            </w:pPr>
            <w:r w:rsidRPr="00D16105">
              <w:rPr>
                <w:b/>
                <w:bCs w:val="0"/>
                <w:sz w:val="18"/>
                <w:szCs w:val="18"/>
                <w:lang w:val="en-US"/>
              </w:rPr>
              <w:t xml:space="preserve">[PETROL ENGINE] </w:t>
            </w:r>
          </w:p>
        </w:tc>
      </w:tr>
      <w:tr w:rsidTr="00781A66">
        <w:tblPrEx>
          <w:tblW w:w="13266" w:type="dxa"/>
          <w:tblLayout w:type="fixed"/>
          <w:tblLook w:val="04A0"/>
        </w:tblPrEx>
        <w:trPr>
          <w:trHeight w:val="364"/>
        </w:trPr>
        <w:tc>
          <w:tcPr>
            <w:tcW w:w="612" w:type="dxa"/>
          </w:tcPr>
          <w:p w:rsidR="007F24A3" w:rsidRPr="007F24A3" w:rsidP="00502604">
            <w:pPr>
              <w:jc w:val="center"/>
              <w:rPr>
                <w:b/>
                <w:bCs w:val="0"/>
                <w:sz w:val="17"/>
                <w:szCs w:val="17"/>
                <w:lang w:val="en-US"/>
              </w:rPr>
            </w:pPr>
          </w:p>
        </w:tc>
        <w:tc>
          <w:tcPr>
            <w:tcW w:w="2106" w:type="dxa"/>
          </w:tcPr>
          <w:p w:rsidR="007F24A3" w:rsidRPr="007F24A3" w:rsidP="00502604">
            <w:pPr>
              <w:jc w:val="center"/>
              <w:rPr>
                <w:b/>
                <w:bCs w:val="0"/>
                <w:sz w:val="17"/>
                <w:szCs w:val="17"/>
                <w:lang w:val="en-US"/>
              </w:rPr>
            </w:pPr>
          </w:p>
        </w:tc>
        <w:tc>
          <w:tcPr>
            <w:tcW w:w="900" w:type="dxa"/>
          </w:tcPr>
          <w:p w:rsidR="007F24A3" w:rsidRPr="007F24A3" w:rsidP="00502604">
            <w:pPr>
              <w:jc w:val="center"/>
              <w:rPr>
                <w:b/>
                <w:bCs w:val="0"/>
                <w:sz w:val="17"/>
                <w:szCs w:val="17"/>
                <w:lang w:val="en-US"/>
              </w:rPr>
            </w:pPr>
          </w:p>
        </w:tc>
        <w:tc>
          <w:tcPr>
            <w:tcW w:w="1440" w:type="dxa"/>
          </w:tcPr>
          <w:p w:rsidR="007F24A3" w:rsidRPr="007F24A3" w:rsidP="007F24A3">
            <w:pPr>
              <w:jc w:val="center"/>
              <w:rPr>
                <w:b/>
                <w:bCs w:val="0"/>
                <w:sz w:val="17"/>
                <w:szCs w:val="17"/>
                <w:lang w:val="en-US"/>
              </w:rPr>
            </w:pPr>
            <w:r w:rsidRPr="007F24A3">
              <w:rPr>
                <w:b/>
                <w:bCs w:val="0"/>
                <w:sz w:val="17"/>
                <w:szCs w:val="17"/>
                <w:lang w:val="en-US"/>
              </w:rPr>
              <w:t xml:space="preserve">RATE </w:t>
            </w:r>
          </w:p>
          <w:p w:rsidR="007F24A3" w:rsidRPr="007F24A3" w:rsidP="007F24A3">
            <w:pPr>
              <w:jc w:val="center"/>
              <w:rPr>
                <w:b/>
                <w:bCs w:val="0"/>
                <w:sz w:val="17"/>
                <w:szCs w:val="17"/>
                <w:lang w:val="en-US"/>
              </w:rPr>
            </w:pPr>
            <w:r w:rsidRPr="007F24A3">
              <w:rPr>
                <w:b/>
                <w:bCs w:val="0"/>
                <w:sz w:val="17"/>
                <w:szCs w:val="17"/>
                <w:lang w:val="en-US"/>
              </w:rPr>
              <w:t>(IN RS.)</w:t>
            </w:r>
          </w:p>
        </w:tc>
        <w:tc>
          <w:tcPr>
            <w:tcW w:w="900" w:type="dxa"/>
          </w:tcPr>
          <w:p w:rsidR="007F24A3" w:rsidRPr="007F24A3" w:rsidP="00502604">
            <w:pPr>
              <w:jc w:val="center"/>
              <w:rPr>
                <w:b/>
                <w:bCs w:val="0"/>
                <w:sz w:val="17"/>
                <w:szCs w:val="17"/>
                <w:lang w:val="en-US"/>
              </w:rPr>
            </w:pPr>
          </w:p>
        </w:tc>
        <w:tc>
          <w:tcPr>
            <w:tcW w:w="1530" w:type="dxa"/>
          </w:tcPr>
          <w:p w:rsidR="007F24A3" w:rsidRPr="007F24A3" w:rsidP="00502604">
            <w:pPr>
              <w:jc w:val="center"/>
              <w:rPr>
                <w:b/>
                <w:bCs w:val="0"/>
                <w:sz w:val="17"/>
                <w:szCs w:val="17"/>
                <w:lang w:val="en-US"/>
              </w:rPr>
            </w:pPr>
            <w:r w:rsidRPr="007F24A3">
              <w:rPr>
                <w:b/>
                <w:bCs w:val="0"/>
                <w:sz w:val="17"/>
                <w:szCs w:val="17"/>
                <w:lang w:val="en-US"/>
              </w:rPr>
              <w:t xml:space="preserve">RATE </w:t>
            </w:r>
          </w:p>
          <w:p w:rsidR="007F24A3" w:rsidRPr="007F24A3" w:rsidP="00502604">
            <w:pPr>
              <w:jc w:val="center"/>
              <w:rPr>
                <w:b/>
                <w:bCs w:val="0"/>
                <w:sz w:val="17"/>
                <w:szCs w:val="17"/>
                <w:lang w:val="en-US"/>
              </w:rPr>
            </w:pPr>
            <w:r w:rsidRPr="007F24A3">
              <w:rPr>
                <w:b/>
                <w:bCs w:val="0"/>
                <w:sz w:val="17"/>
                <w:szCs w:val="17"/>
                <w:lang w:val="en-US"/>
              </w:rPr>
              <w:t xml:space="preserve">(IN RS.) </w:t>
            </w:r>
          </w:p>
        </w:tc>
        <w:tc>
          <w:tcPr>
            <w:tcW w:w="990" w:type="dxa"/>
          </w:tcPr>
          <w:p w:rsidR="007F24A3" w:rsidRPr="007F24A3" w:rsidP="00502604">
            <w:pPr>
              <w:jc w:val="center"/>
              <w:rPr>
                <w:b/>
                <w:bCs w:val="0"/>
                <w:sz w:val="17"/>
                <w:szCs w:val="17"/>
                <w:lang w:val="en-US"/>
              </w:rPr>
            </w:pPr>
          </w:p>
        </w:tc>
        <w:tc>
          <w:tcPr>
            <w:tcW w:w="1980" w:type="dxa"/>
          </w:tcPr>
          <w:p w:rsidR="007F24A3" w:rsidRPr="007F24A3" w:rsidP="00502604">
            <w:pPr>
              <w:jc w:val="center"/>
              <w:rPr>
                <w:b/>
                <w:bCs w:val="0"/>
                <w:sz w:val="17"/>
                <w:szCs w:val="17"/>
                <w:lang w:val="en-US"/>
              </w:rPr>
            </w:pPr>
            <w:r w:rsidRPr="007F24A3">
              <w:rPr>
                <w:b/>
                <w:bCs w:val="0"/>
                <w:sz w:val="17"/>
                <w:szCs w:val="17"/>
                <w:lang w:val="en-US"/>
              </w:rPr>
              <w:t xml:space="preserve">RATE </w:t>
            </w:r>
          </w:p>
          <w:p w:rsidR="007F24A3" w:rsidRPr="007F24A3" w:rsidP="00502604">
            <w:pPr>
              <w:jc w:val="center"/>
              <w:rPr>
                <w:b/>
                <w:bCs w:val="0"/>
                <w:sz w:val="17"/>
                <w:szCs w:val="17"/>
                <w:lang w:val="en-US"/>
              </w:rPr>
            </w:pPr>
            <w:r w:rsidRPr="007F24A3">
              <w:rPr>
                <w:b/>
                <w:bCs w:val="0"/>
                <w:sz w:val="17"/>
                <w:szCs w:val="17"/>
                <w:lang w:val="en-US"/>
              </w:rPr>
              <w:t xml:space="preserve">(IN RS.) </w:t>
            </w:r>
          </w:p>
        </w:tc>
        <w:tc>
          <w:tcPr>
            <w:tcW w:w="990" w:type="dxa"/>
          </w:tcPr>
          <w:p w:rsidR="007F24A3" w:rsidRPr="007F24A3" w:rsidP="00502604">
            <w:pPr>
              <w:jc w:val="center"/>
              <w:rPr>
                <w:b/>
                <w:bCs w:val="0"/>
                <w:sz w:val="17"/>
                <w:szCs w:val="17"/>
                <w:lang w:val="en-US"/>
              </w:rPr>
            </w:pPr>
          </w:p>
        </w:tc>
        <w:tc>
          <w:tcPr>
            <w:tcW w:w="1818" w:type="dxa"/>
          </w:tcPr>
          <w:p w:rsidR="007F24A3" w:rsidP="00502604">
            <w:pPr>
              <w:jc w:val="center"/>
              <w:rPr>
                <w:b/>
                <w:bCs w:val="0"/>
                <w:sz w:val="16"/>
                <w:lang w:val="en-US"/>
              </w:rPr>
            </w:pPr>
            <w:r>
              <w:rPr>
                <w:b/>
                <w:bCs w:val="0"/>
                <w:sz w:val="16"/>
                <w:lang w:val="en-US"/>
              </w:rPr>
              <w:t xml:space="preserve">RATE </w:t>
            </w:r>
          </w:p>
          <w:p w:rsidR="007F24A3" w:rsidRPr="00A9656E" w:rsidP="00502604">
            <w:pPr>
              <w:jc w:val="center"/>
              <w:rPr>
                <w:b/>
                <w:bCs w:val="0"/>
                <w:sz w:val="16"/>
                <w:lang w:val="en-US"/>
              </w:rPr>
            </w:pPr>
            <w:r>
              <w:rPr>
                <w:b/>
                <w:bCs w:val="0"/>
                <w:sz w:val="16"/>
                <w:lang w:val="en-US"/>
              </w:rPr>
              <w:t xml:space="preserve">(IN RS.) </w:t>
            </w:r>
          </w:p>
        </w:tc>
      </w:tr>
      <w:tr w:rsidTr="00781A66">
        <w:tblPrEx>
          <w:tblW w:w="13266" w:type="dxa"/>
          <w:tblLayout w:type="fixed"/>
          <w:tblLook w:val="04A0"/>
        </w:tblPrEx>
        <w:trPr>
          <w:trHeight w:val="1290"/>
        </w:trPr>
        <w:tc>
          <w:tcPr>
            <w:tcW w:w="612" w:type="dxa"/>
          </w:tcPr>
          <w:p w:rsidR="00A06B88" w:rsidRPr="00D16105" w:rsidP="00502604">
            <w:pPr>
              <w:jc w:val="center"/>
              <w:rPr>
                <w:b/>
                <w:bCs w:val="0"/>
                <w:sz w:val="18"/>
                <w:szCs w:val="18"/>
                <w:lang w:val="en-US"/>
              </w:rPr>
            </w:pPr>
            <w:r w:rsidRPr="00D16105">
              <w:rPr>
                <w:b/>
                <w:bCs w:val="0"/>
                <w:sz w:val="18"/>
                <w:szCs w:val="18"/>
                <w:lang w:val="en-US"/>
              </w:rPr>
              <w:t>1.</w:t>
            </w:r>
          </w:p>
        </w:tc>
        <w:tc>
          <w:tcPr>
            <w:tcW w:w="2106" w:type="dxa"/>
          </w:tcPr>
          <w:p w:rsidR="00A06B88" w:rsidP="0084254C">
            <w:pPr>
              <w:jc w:val="both"/>
              <w:rPr>
                <w:b/>
                <w:bCs w:val="0"/>
                <w:caps/>
                <w:sz w:val="18"/>
                <w:szCs w:val="18"/>
                <w:lang w:val="en-US"/>
              </w:rPr>
            </w:pPr>
            <w:r w:rsidRPr="00D16105">
              <w:rPr>
                <w:b/>
                <w:bCs w:val="0"/>
                <w:caps/>
                <w:sz w:val="18"/>
                <w:szCs w:val="18"/>
                <w:lang w:val="en-US"/>
              </w:rPr>
              <w:t>Rate per kilometer for 24 hours with minimum guaranteed payment for 300 kilometer.</w:t>
            </w:r>
          </w:p>
          <w:p w:rsidR="00D16105" w:rsidRPr="00D16105" w:rsidP="0084254C">
            <w:pPr>
              <w:jc w:val="both"/>
              <w:rPr>
                <w:b/>
                <w:bCs w:val="0"/>
                <w:caps/>
                <w:sz w:val="18"/>
                <w:szCs w:val="18"/>
                <w:lang w:val="en-US"/>
              </w:rPr>
            </w:pPr>
          </w:p>
        </w:tc>
        <w:tc>
          <w:tcPr>
            <w:tcW w:w="900" w:type="dxa"/>
          </w:tcPr>
          <w:p w:rsidR="00A06B88" w:rsidRPr="00D16105" w:rsidP="00B97DE0">
            <w:pPr>
              <w:jc w:val="center"/>
              <w:rPr>
                <w:b/>
                <w:bCs w:val="0"/>
                <w:sz w:val="18"/>
                <w:szCs w:val="18"/>
                <w:lang w:val="en-US"/>
              </w:rPr>
            </w:pPr>
            <w:r w:rsidRPr="00D16105">
              <w:rPr>
                <w:b/>
                <w:bCs w:val="0"/>
                <w:sz w:val="18"/>
                <w:szCs w:val="18"/>
                <w:lang w:val="en-US"/>
              </w:rPr>
              <w:t xml:space="preserve">PER KM </w:t>
            </w:r>
          </w:p>
        </w:tc>
        <w:tc>
          <w:tcPr>
            <w:tcW w:w="1440" w:type="dxa"/>
          </w:tcPr>
          <w:p w:rsidR="00A06B88" w:rsidRPr="00D16105" w:rsidP="00B97DE0">
            <w:pPr>
              <w:jc w:val="center"/>
              <w:rPr>
                <w:b/>
                <w:bCs w:val="0"/>
                <w:sz w:val="18"/>
                <w:szCs w:val="18"/>
                <w:lang w:val="en-US"/>
              </w:rPr>
            </w:pPr>
          </w:p>
        </w:tc>
        <w:tc>
          <w:tcPr>
            <w:tcW w:w="900" w:type="dxa"/>
          </w:tcPr>
          <w:p w:rsidR="00A06B88" w:rsidRPr="00D16105" w:rsidP="00B97DE0">
            <w:pPr>
              <w:jc w:val="center"/>
              <w:rPr>
                <w:b/>
                <w:bCs w:val="0"/>
                <w:sz w:val="18"/>
                <w:szCs w:val="18"/>
                <w:lang w:val="en-US"/>
              </w:rPr>
            </w:pPr>
            <w:r w:rsidRPr="00D16105">
              <w:rPr>
                <w:b/>
                <w:bCs w:val="0"/>
                <w:sz w:val="18"/>
                <w:szCs w:val="18"/>
                <w:lang w:val="en-US"/>
              </w:rPr>
              <w:t xml:space="preserve">PER KM </w:t>
            </w:r>
          </w:p>
        </w:tc>
        <w:tc>
          <w:tcPr>
            <w:tcW w:w="1530" w:type="dxa"/>
          </w:tcPr>
          <w:p w:rsidR="00A06B88" w:rsidRPr="00D16105" w:rsidP="00B97DE0">
            <w:pPr>
              <w:jc w:val="center"/>
              <w:rPr>
                <w:b/>
                <w:bCs w:val="0"/>
                <w:sz w:val="18"/>
                <w:szCs w:val="18"/>
                <w:lang w:val="en-US"/>
              </w:rPr>
            </w:pPr>
            <w:bookmarkStart w:id="0" w:name="_GoBack"/>
            <w:bookmarkEnd w:id="0"/>
          </w:p>
        </w:tc>
        <w:tc>
          <w:tcPr>
            <w:tcW w:w="990" w:type="dxa"/>
          </w:tcPr>
          <w:p w:rsidR="00A06B88" w:rsidRPr="00D16105" w:rsidP="00B97DE0">
            <w:pPr>
              <w:jc w:val="center"/>
              <w:rPr>
                <w:b/>
                <w:bCs w:val="0"/>
                <w:sz w:val="18"/>
                <w:szCs w:val="18"/>
                <w:lang w:val="en-US"/>
              </w:rPr>
            </w:pPr>
            <w:r w:rsidRPr="00D16105">
              <w:rPr>
                <w:b/>
                <w:bCs w:val="0"/>
                <w:sz w:val="18"/>
                <w:szCs w:val="18"/>
                <w:lang w:val="en-US"/>
              </w:rPr>
              <w:t xml:space="preserve">PER KM </w:t>
            </w:r>
          </w:p>
        </w:tc>
        <w:tc>
          <w:tcPr>
            <w:tcW w:w="1980" w:type="dxa"/>
          </w:tcPr>
          <w:p w:rsidR="00A06B88" w:rsidRPr="00D16105" w:rsidP="00B97DE0">
            <w:pPr>
              <w:jc w:val="center"/>
              <w:rPr>
                <w:b/>
                <w:bCs w:val="0"/>
                <w:sz w:val="18"/>
                <w:szCs w:val="18"/>
                <w:lang w:val="en-US"/>
              </w:rPr>
            </w:pPr>
          </w:p>
        </w:tc>
        <w:tc>
          <w:tcPr>
            <w:tcW w:w="990" w:type="dxa"/>
          </w:tcPr>
          <w:p w:rsidR="00A06B88" w:rsidRPr="00D16105" w:rsidP="00B97DE0">
            <w:pPr>
              <w:jc w:val="center"/>
              <w:rPr>
                <w:b/>
                <w:bCs w:val="0"/>
                <w:sz w:val="18"/>
                <w:szCs w:val="18"/>
                <w:lang w:val="en-US"/>
              </w:rPr>
            </w:pPr>
            <w:r w:rsidRPr="00D16105">
              <w:rPr>
                <w:b/>
                <w:bCs w:val="0"/>
                <w:sz w:val="18"/>
                <w:szCs w:val="18"/>
                <w:lang w:val="en-US"/>
              </w:rPr>
              <w:t xml:space="preserve">PER KM </w:t>
            </w:r>
          </w:p>
        </w:tc>
        <w:tc>
          <w:tcPr>
            <w:tcW w:w="1818" w:type="dxa"/>
          </w:tcPr>
          <w:p w:rsidR="00A06B88" w:rsidRPr="00D16105" w:rsidP="00502604">
            <w:pPr>
              <w:rPr>
                <w:b/>
                <w:bCs w:val="0"/>
                <w:sz w:val="18"/>
                <w:szCs w:val="18"/>
                <w:u w:val="single"/>
                <w:lang w:val="en-US"/>
              </w:rPr>
            </w:pPr>
          </w:p>
        </w:tc>
      </w:tr>
      <w:tr w:rsidTr="00781A66">
        <w:tblPrEx>
          <w:tblW w:w="13266" w:type="dxa"/>
          <w:tblLayout w:type="fixed"/>
          <w:tblLook w:val="04A0"/>
        </w:tblPrEx>
        <w:trPr>
          <w:trHeight w:val="370"/>
        </w:trPr>
        <w:tc>
          <w:tcPr>
            <w:tcW w:w="612" w:type="dxa"/>
          </w:tcPr>
          <w:p w:rsidR="001F5E41" w:rsidRPr="00D16105" w:rsidP="00502604">
            <w:pPr>
              <w:jc w:val="center"/>
              <w:rPr>
                <w:b/>
                <w:bCs w:val="0"/>
                <w:sz w:val="18"/>
                <w:szCs w:val="18"/>
                <w:lang w:val="en-US"/>
              </w:rPr>
            </w:pPr>
            <w:r w:rsidRPr="00D16105">
              <w:rPr>
                <w:b/>
                <w:bCs w:val="0"/>
                <w:sz w:val="18"/>
                <w:szCs w:val="18"/>
                <w:lang w:val="en-US"/>
              </w:rPr>
              <w:t>2</w:t>
            </w:r>
          </w:p>
        </w:tc>
        <w:tc>
          <w:tcPr>
            <w:tcW w:w="2106" w:type="dxa"/>
          </w:tcPr>
          <w:p w:rsidR="001F5E41" w:rsidRPr="001F5E41" w:rsidP="009E5B6F">
            <w:pPr>
              <w:jc w:val="both"/>
              <w:rPr>
                <w:b/>
                <w:bCs w:val="0"/>
                <w:caps/>
                <w:sz w:val="19"/>
                <w:szCs w:val="19"/>
                <w:lang w:val="en-US"/>
              </w:rPr>
            </w:pPr>
            <w:r w:rsidRPr="001F5E41">
              <w:rPr>
                <w:b/>
                <w:bCs w:val="0"/>
                <w:caps/>
                <w:sz w:val="19"/>
                <w:szCs w:val="19"/>
                <w:lang w:val="en-US"/>
              </w:rPr>
              <w:t xml:space="preserve">rate towards meal allowance and night halting allowance for retention of vehicle during night hours </w:t>
            </w:r>
          </w:p>
        </w:tc>
        <w:tc>
          <w:tcPr>
            <w:tcW w:w="900" w:type="dxa"/>
          </w:tcPr>
          <w:p w:rsidR="001F5E41" w:rsidRPr="00D16105" w:rsidP="00B97DE0">
            <w:pPr>
              <w:jc w:val="center"/>
              <w:rPr>
                <w:b/>
                <w:bCs w:val="0"/>
                <w:sz w:val="18"/>
                <w:szCs w:val="18"/>
                <w:lang w:val="en-US"/>
              </w:rPr>
            </w:pPr>
            <w:r w:rsidRPr="00D16105">
              <w:rPr>
                <w:b/>
                <w:bCs w:val="0"/>
                <w:sz w:val="18"/>
                <w:szCs w:val="18"/>
                <w:lang w:val="en-US"/>
              </w:rPr>
              <w:t xml:space="preserve">PER </w:t>
            </w:r>
          </w:p>
          <w:p w:rsidR="001F5E41" w:rsidRPr="00D16105" w:rsidP="00B97DE0">
            <w:pPr>
              <w:jc w:val="center"/>
              <w:rPr>
                <w:sz w:val="18"/>
                <w:szCs w:val="18"/>
                <w:lang w:val="en-US"/>
              </w:rPr>
            </w:pPr>
            <w:r w:rsidRPr="00D16105">
              <w:rPr>
                <w:b/>
                <w:bCs w:val="0"/>
                <w:sz w:val="18"/>
                <w:szCs w:val="18"/>
                <w:lang w:val="en-US"/>
              </w:rPr>
              <w:t>NIGHT</w:t>
            </w:r>
            <w:r w:rsidRPr="00D16105">
              <w:rPr>
                <w:sz w:val="18"/>
                <w:szCs w:val="18"/>
                <w:lang w:val="en-US"/>
              </w:rPr>
              <w:t xml:space="preserve"> </w:t>
            </w:r>
          </w:p>
        </w:tc>
        <w:tc>
          <w:tcPr>
            <w:tcW w:w="1440" w:type="dxa"/>
          </w:tcPr>
          <w:p w:rsidR="001F5E41" w:rsidRPr="00D16105" w:rsidP="00B97DE0">
            <w:pPr>
              <w:jc w:val="center"/>
              <w:rPr>
                <w:b/>
                <w:bCs w:val="0"/>
                <w:sz w:val="18"/>
                <w:szCs w:val="18"/>
                <w:lang w:val="en-US"/>
              </w:rPr>
            </w:pPr>
          </w:p>
        </w:tc>
        <w:tc>
          <w:tcPr>
            <w:tcW w:w="900" w:type="dxa"/>
          </w:tcPr>
          <w:p w:rsidR="001F5E41" w:rsidRPr="00D16105" w:rsidP="00B97DE0">
            <w:pPr>
              <w:jc w:val="center"/>
              <w:rPr>
                <w:b/>
                <w:bCs w:val="0"/>
                <w:sz w:val="18"/>
                <w:szCs w:val="18"/>
                <w:lang w:val="en-US"/>
              </w:rPr>
            </w:pPr>
            <w:r w:rsidRPr="00D16105">
              <w:rPr>
                <w:b/>
                <w:bCs w:val="0"/>
                <w:sz w:val="18"/>
                <w:szCs w:val="18"/>
                <w:lang w:val="en-US"/>
              </w:rPr>
              <w:t xml:space="preserve">PER </w:t>
            </w:r>
          </w:p>
          <w:p w:rsidR="001F5E41" w:rsidRPr="00D16105" w:rsidP="00B97DE0">
            <w:pPr>
              <w:jc w:val="center"/>
              <w:rPr>
                <w:sz w:val="18"/>
                <w:szCs w:val="18"/>
                <w:lang w:val="en-US"/>
              </w:rPr>
            </w:pPr>
            <w:r w:rsidRPr="00D16105">
              <w:rPr>
                <w:b/>
                <w:bCs w:val="0"/>
                <w:sz w:val="18"/>
                <w:szCs w:val="18"/>
                <w:lang w:val="en-US"/>
              </w:rPr>
              <w:t>NIGHT</w:t>
            </w:r>
            <w:r w:rsidRPr="00D16105">
              <w:rPr>
                <w:sz w:val="18"/>
                <w:szCs w:val="18"/>
                <w:lang w:val="en-US"/>
              </w:rPr>
              <w:t xml:space="preserve"> </w:t>
            </w:r>
          </w:p>
        </w:tc>
        <w:tc>
          <w:tcPr>
            <w:tcW w:w="1530" w:type="dxa"/>
          </w:tcPr>
          <w:p w:rsidR="001F5E41" w:rsidRPr="00D16105" w:rsidP="00B97DE0">
            <w:pPr>
              <w:jc w:val="center"/>
              <w:rPr>
                <w:b/>
                <w:bCs w:val="0"/>
                <w:sz w:val="18"/>
                <w:szCs w:val="18"/>
                <w:lang w:val="en-US"/>
              </w:rPr>
            </w:pPr>
          </w:p>
        </w:tc>
        <w:tc>
          <w:tcPr>
            <w:tcW w:w="990" w:type="dxa"/>
          </w:tcPr>
          <w:p w:rsidR="001F5E41" w:rsidRPr="00D16105" w:rsidP="00B97DE0">
            <w:pPr>
              <w:jc w:val="center"/>
              <w:rPr>
                <w:b/>
                <w:bCs w:val="0"/>
                <w:sz w:val="18"/>
                <w:szCs w:val="18"/>
                <w:lang w:val="en-US"/>
              </w:rPr>
            </w:pPr>
            <w:r w:rsidRPr="00D16105">
              <w:rPr>
                <w:b/>
                <w:bCs w:val="0"/>
                <w:sz w:val="18"/>
                <w:szCs w:val="18"/>
                <w:lang w:val="en-US"/>
              </w:rPr>
              <w:t xml:space="preserve">PER </w:t>
            </w:r>
          </w:p>
          <w:p w:rsidR="001F5E41" w:rsidRPr="00D16105" w:rsidP="00B97DE0">
            <w:pPr>
              <w:jc w:val="center"/>
              <w:rPr>
                <w:sz w:val="18"/>
                <w:szCs w:val="18"/>
                <w:lang w:val="en-US"/>
              </w:rPr>
            </w:pPr>
            <w:r w:rsidRPr="00D16105">
              <w:rPr>
                <w:b/>
                <w:bCs w:val="0"/>
                <w:sz w:val="18"/>
                <w:szCs w:val="18"/>
                <w:lang w:val="en-US"/>
              </w:rPr>
              <w:t>NIGHT</w:t>
            </w:r>
            <w:r w:rsidRPr="00D16105">
              <w:rPr>
                <w:sz w:val="18"/>
                <w:szCs w:val="18"/>
                <w:lang w:val="en-US"/>
              </w:rPr>
              <w:t xml:space="preserve"> </w:t>
            </w:r>
          </w:p>
        </w:tc>
        <w:tc>
          <w:tcPr>
            <w:tcW w:w="1980" w:type="dxa"/>
          </w:tcPr>
          <w:p w:rsidR="001F5E41" w:rsidRPr="00D16105" w:rsidP="00B97DE0">
            <w:pPr>
              <w:jc w:val="center"/>
              <w:rPr>
                <w:b/>
                <w:bCs w:val="0"/>
                <w:sz w:val="18"/>
                <w:szCs w:val="18"/>
                <w:lang w:val="en-US"/>
              </w:rPr>
            </w:pPr>
          </w:p>
        </w:tc>
        <w:tc>
          <w:tcPr>
            <w:tcW w:w="990" w:type="dxa"/>
          </w:tcPr>
          <w:p w:rsidR="001F5E41" w:rsidRPr="00D16105" w:rsidP="00B97DE0">
            <w:pPr>
              <w:jc w:val="center"/>
              <w:rPr>
                <w:b/>
                <w:bCs w:val="0"/>
                <w:sz w:val="18"/>
                <w:szCs w:val="18"/>
                <w:lang w:val="en-US"/>
              </w:rPr>
            </w:pPr>
            <w:r w:rsidRPr="00D16105">
              <w:rPr>
                <w:b/>
                <w:bCs w:val="0"/>
                <w:sz w:val="18"/>
                <w:szCs w:val="18"/>
                <w:lang w:val="en-US"/>
              </w:rPr>
              <w:t xml:space="preserve">PER </w:t>
            </w:r>
          </w:p>
          <w:p w:rsidR="001F5E41" w:rsidRPr="00D16105" w:rsidP="00B97DE0">
            <w:pPr>
              <w:jc w:val="center"/>
              <w:rPr>
                <w:sz w:val="18"/>
                <w:szCs w:val="18"/>
                <w:lang w:val="en-US"/>
              </w:rPr>
            </w:pPr>
            <w:r w:rsidRPr="00D16105">
              <w:rPr>
                <w:b/>
                <w:bCs w:val="0"/>
                <w:sz w:val="18"/>
                <w:szCs w:val="18"/>
                <w:lang w:val="en-US"/>
              </w:rPr>
              <w:t>NIGHT</w:t>
            </w:r>
            <w:r w:rsidRPr="00D16105">
              <w:rPr>
                <w:sz w:val="18"/>
                <w:szCs w:val="18"/>
                <w:lang w:val="en-US"/>
              </w:rPr>
              <w:t xml:space="preserve"> </w:t>
            </w:r>
          </w:p>
        </w:tc>
        <w:tc>
          <w:tcPr>
            <w:tcW w:w="1818" w:type="dxa"/>
          </w:tcPr>
          <w:p w:rsidR="001F5E41" w:rsidRPr="00D16105" w:rsidP="00502604">
            <w:pPr>
              <w:rPr>
                <w:b/>
                <w:bCs w:val="0"/>
                <w:sz w:val="18"/>
                <w:szCs w:val="18"/>
                <w:u w:val="single"/>
                <w:lang w:val="en-US"/>
              </w:rPr>
            </w:pPr>
          </w:p>
        </w:tc>
      </w:tr>
      <w:tr w:rsidTr="009B08FC">
        <w:tblPrEx>
          <w:tblW w:w="13266" w:type="dxa"/>
          <w:tblLayout w:type="fixed"/>
          <w:tblLook w:val="04A0"/>
        </w:tblPrEx>
        <w:trPr>
          <w:trHeight w:val="1070"/>
        </w:trPr>
        <w:tc>
          <w:tcPr>
            <w:tcW w:w="13266" w:type="dxa"/>
            <w:gridSpan w:val="10"/>
          </w:tcPr>
          <w:p w:rsidR="000E257B" w:rsidRPr="00D16105" w:rsidP="00502604">
            <w:pPr>
              <w:jc w:val="both"/>
              <w:rPr>
                <w:b/>
                <w:bCs w:val="0"/>
                <w:caps/>
                <w:sz w:val="18"/>
                <w:szCs w:val="18"/>
                <w:lang w:val="en-US"/>
              </w:rPr>
            </w:pPr>
            <w:r w:rsidRPr="00D16105">
              <w:rPr>
                <w:b/>
                <w:bCs w:val="0"/>
                <w:caps/>
                <w:sz w:val="18"/>
                <w:szCs w:val="18"/>
                <w:lang w:val="en-US"/>
              </w:rPr>
              <w:t>1. Rates should be inclusive of all costs, charges, taxes / levies, salary and wages of drivers and other supervisory staff (prescribed under provisions the Minimum Wages Act, 1948 and as amended from time to time), repair and maintenance cost, fuel cost, insurance and other incidental charges etc.except G.S.T.</w:t>
            </w:r>
          </w:p>
          <w:p w:rsidR="00D16105" w:rsidP="00502604">
            <w:pPr>
              <w:jc w:val="both"/>
              <w:rPr>
                <w:b/>
                <w:bCs w:val="0"/>
                <w:caps/>
                <w:sz w:val="18"/>
                <w:szCs w:val="18"/>
                <w:lang w:val="en-US"/>
              </w:rPr>
            </w:pPr>
          </w:p>
          <w:p w:rsidR="000E257B" w:rsidRPr="00D16105" w:rsidP="00502604">
            <w:pPr>
              <w:jc w:val="both"/>
              <w:rPr>
                <w:b/>
                <w:bCs w:val="0"/>
                <w:caps/>
                <w:sz w:val="18"/>
                <w:szCs w:val="18"/>
                <w:lang w:val="en-US"/>
              </w:rPr>
            </w:pPr>
            <w:r w:rsidRPr="00D16105">
              <w:rPr>
                <w:b/>
                <w:bCs w:val="0"/>
                <w:caps/>
                <w:sz w:val="18"/>
                <w:szCs w:val="18"/>
                <w:lang w:val="en-US"/>
              </w:rPr>
              <w:t xml:space="preserve">2. Parking Charges, Inter State / Entry Tax (if any) and Toll Tax (if any) shall be reimbursed on production of original receipts. </w:t>
            </w:r>
          </w:p>
          <w:p w:rsidR="00D16105" w:rsidP="00C61329">
            <w:pPr>
              <w:jc w:val="both"/>
              <w:rPr>
                <w:b/>
                <w:bCs w:val="0"/>
                <w:caps/>
                <w:sz w:val="18"/>
                <w:szCs w:val="18"/>
                <w:lang w:val="en-US"/>
              </w:rPr>
            </w:pPr>
          </w:p>
          <w:p w:rsidR="000E257B" w:rsidRPr="00D16105" w:rsidP="00C61329">
            <w:pPr>
              <w:jc w:val="both"/>
              <w:rPr>
                <w:b/>
                <w:bCs w:val="0"/>
                <w:caps/>
                <w:sz w:val="18"/>
                <w:szCs w:val="18"/>
                <w:lang w:val="en-US"/>
              </w:rPr>
            </w:pPr>
            <w:r w:rsidRPr="00D16105">
              <w:rPr>
                <w:b/>
                <w:bCs w:val="0"/>
                <w:caps/>
                <w:sz w:val="18"/>
                <w:szCs w:val="18"/>
                <w:lang w:val="en-US"/>
              </w:rPr>
              <w:t>3. Night means, the period from 22.00 hrs. to 06.00 hrs</w:t>
            </w:r>
          </w:p>
        </w:tc>
      </w:tr>
    </w:tbl>
    <w:p w:rsidR="003174D2" w:rsidRPr="003174D2" w:rsidP="000E257B">
      <w:pPr>
        <w:spacing w:line="240" w:lineRule="auto"/>
        <w:jc w:val="both"/>
        <w:rPr>
          <w:b/>
          <w:bCs w:val="0"/>
          <w:sz w:val="28"/>
          <w:szCs w:val="28"/>
          <w:u w:val="single"/>
          <w14:shadow w14:blurRad="50800" w14:dist="38100" w14:dir="2700000" w14:sx="100000" w14:sy="100000" w14:kx="0" w14:ky="0" w14:algn="tl">
            <w14:srgbClr w14:val="000000">
              <w14:alpha w14:val="60000"/>
            </w14:srgbClr>
          </w14:shadow>
        </w:rPr>
        <w:sectPr w:rsidSect="00A06B88">
          <w:pgSz w:w="15840" w:h="12240" w:orient="landscape" w:code="1"/>
          <w:pgMar w:top="720" w:right="720" w:bottom="1440" w:left="2160" w:header="706" w:footer="706" w:gutter="0"/>
          <w:cols w:space="708"/>
          <w:docGrid w:linePitch="360"/>
        </w:sectPr>
      </w:pPr>
    </w:p>
    <w:p w:rsidR="00581A5E" w:rsidRPr="00176924" w:rsidP="00581A5E">
      <w:pPr>
        <w:spacing w:after="0" w:line="240" w:lineRule="auto"/>
        <w:jc w:val="center"/>
        <w:rPr>
          <w:rFonts w:eastAsia="Times New Roman"/>
          <w:b/>
          <w:sz w:val="40"/>
          <w:szCs w:val="40"/>
          <w:u w:val="single"/>
          <w:lang w:val="en-US"/>
          <w14:shadow w14:blurRad="50800" w14:dist="38100" w14:dir="2700000" w14:sx="100000" w14:sy="100000" w14:kx="0" w14:ky="0" w14:algn="tl">
            <w14:srgbClr w14:val="000000">
              <w14:alpha w14:val="60000"/>
            </w14:srgbClr>
          </w14:shadow>
        </w:rPr>
      </w:pPr>
      <w:r w:rsidRPr="00176924">
        <w:rPr>
          <w:rFonts w:eastAsia="Times New Roman"/>
          <w:b/>
          <w:sz w:val="40"/>
          <w:szCs w:val="40"/>
          <w:u w:val="single"/>
          <w:lang w:val="en-US"/>
          <w14:shadow w14:blurRad="50800" w14:dist="38100" w14:dir="2700000" w14:sx="100000" w14:sy="100000" w14:kx="0" w14:ky="0" w14:algn="tl">
            <w14:srgbClr w14:val="000000">
              <w14:alpha w14:val="60000"/>
            </w14:srgbClr>
          </w14:shadow>
        </w:rPr>
        <w:t xml:space="preserve">DEENDAYAL PORT AUTHORITY </w:t>
      </w:r>
    </w:p>
    <w:p w:rsidR="00581A5E" w:rsidRPr="00176924" w:rsidP="00581A5E">
      <w:pPr>
        <w:spacing w:after="0" w:line="240" w:lineRule="auto"/>
        <w:rPr>
          <w:rFonts w:eastAsia="Times New Roman"/>
          <w:bCs w:val="0"/>
          <w:sz w:val="22"/>
          <w:szCs w:val="22"/>
          <w:lang w:val="en-US"/>
          <w14:shadow w14:blurRad="50800" w14:dist="38100" w14:dir="2700000" w14:sx="100000" w14:sy="100000" w14:kx="0" w14:ky="0" w14:algn="tl">
            <w14:srgbClr w14:val="000000">
              <w14:alpha w14:val="60000"/>
            </w14:srgbClr>
          </w14:shadow>
        </w:rPr>
      </w:pPr>
      <w:r w:rsidRPr="00176924">
        <w:rPr>
          <w:rFonts w:ascii="Tahoma" w:hAnsi="Tahoma" w:cs="Tahoma"/>
          <w:noProof/>
          <w:sz w:val="22"/>
          <w:szCs w:val="22"/>
          <w:lang w:val="en-IN" w:eastAsia="en-IN" w:bidi="hi-IN"/>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simplePos x="0" y="0"/>
            <wp:positionH relativeFrom="column">
              <wp:posOffset>2439453</wp:posOffset>
            </wp:positionH>
            <wp:positionV relativeFrom="paragraph">
              <wp:posOffset>11742</wp:posOffset>
            </wp:positionV>
            <wp:extent cx="1023632" cy="1105104"/>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13221" t="3618"/>
                    <a:stretch>
                      <a:fillRect/>
                    </a:stretch>
                  </pic:blipFill>
                  <pic:spPr bwMode="auto">
                    <a:xfrm>
                      <a:off x="0" y="0"/>
                      <a:ext cx="1023632" cy="110510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p>
    <w:p w:rsidR="00581A5E" w:rsidRPr="00176924" w:rsidP="00581A5E">
      <w:pPr>
        <w:spacing w:after="0" w:line="240" w:lineRule="auto"/>
        <w:jc w:val="both"/>
        <w:rPr>
          <w:rFonts w:eastAsia="Times New Roman"/>
          <w:b/>
          <w:sz w:val="18"/>
          <w:szCs w:val="18"/>
          <w:lang w:val="en-US"/>
          <w14:shadow w14:blurRad="50800" w14:dist="38100" w14:dir="2700000" w14:sx="100000" w14:sy="100000" w14:kx="0" w14:ky="0" w14:algn="tl">
            <w14:srgbClr w14:val="000000">
              <w14:alpha w14:val="60000"/>
            </w14:srgbClr>
          </w14:shadow>
        </w:rPr>
      </w:pPr>
      <w:r w:rsidRPr="00176924">
        <w:rPr>
          <w:rFonts w:eastAsia="Times New Roman"/>
          <w:b/>
          <w:sz w:val="18"/>
          <w:szCs w:val="18"/>
          <w:lang w:val="en-US"/>
          <w14:shadow w14:blurRad="50800" w14:dist="38100" w14:dir="2700000" w14:sx="100000" w14:sy="100000" w14:kx="0" w14:ky="0" w14:algn="tl">
            <w14:srgbClr w14:val="000000">
              <w14:alpha w14:val="60000"/>
            </w14:srgbClr>
          </w14:shadow>
        </w:rPr>
        <w:t xml:space="preserve">E-MAIL :- </w:t>
      </w:r>
      <w:hyperlink r:id="rId6" w:history="1">
        <w:r w:rsidRPr="004B2F47" w:rsidR="00176924">
          <w:rPr>
            <w:rFonts w:eastAsia="Times New Roman"/>
            <w:b/>
            <w:color w:val="0000FF"/>
            <w:sz w:val="18"/>
            <w:szCs w:val="18"/>
            <w:u w:val="single"/>
            <w:lang w:val="en-US"/>
            <w14:shadow w14:blurRad="50800" w14:dist="38100" w14:dir="2700000" w14:sx="100000" w14:sy="100000" w14:kx="0" w14:ky="0" w14:algn="tl">
              <w14:srgbClr w14:val="000000">
                <w14:alpha w14:val="60000"/>
              </w14:srgbClr>
            </w14:shadow>
          </w:rPr>
          <w:t>boardsectionkpt@gmail.com</w:t>
        </w:r>
      </w:hyperlink>
      <w:r w:rsidR="00176924">
        <w:rPr>
          <w:rFonts w:eastAsia="Times New Roman"/>
          <w:b/>
          <w:sz w:val="18"/>
          <w:szCs w:val="18"/>
          <w:lang w:val="en-US"/>
          <w14:shadow w14:blurRad="50800" w14:dist="38100" w14:dir="2700000" w14:sx="100000" w14:sy="100000" w14:kx="0" w14:ky="0" w14:algn="tl">
            <w14:srgbClr w14:val="000000">
              <w14:alpha w14:val="60000"/>
            </w14:srgbClr>
          </w14:shadow>
        </w:rPr>
        <w:t xml:space="preserve"> </w:t>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sidR="00D540A5">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 xml:space="preserve">G.A. DEPARTMENT </w:t>
      </w:r>
    </w:p>
    <w:p w:rsidR="00581A5E" w:rsidRPr="00176924" w:rsidP="00581A5E">
      <w:pPr>
        <w:spacing w:after="0" w:line="240" w:lineRule="auto"/>
        <w:jc w:val="both"/>
        <w:rPr>
          <w:rFonts w:eastAsia="Times New Roman"/>
          <w:b/>
          <w:sz w:val="18"/>
          <w:szCs w:val="18"/>
          <w:lang w:val="en-US"/>
          <w14:shadow w14:blurRad="50800" w14:dist="38100" w14:dir="2700000" w14:sx="100000" w14:sy="100000" w14:kx="0" w14:ky="0" w14:algn="tl">
            <w14:srgbClr w14:val="000000">
              <w14:alpha w14:val="60000"/>
            </w14:srgbClr>
          </w14:shadow>
        </w:rPr>
      </w:pPr>
      <w:r w:rsidRPr="00176924">
        <w:rPr>
          <w:rFonts w:eastAsia="Times New Roman"/>
          <w:b/>
          <w:sz w:val="18"/>
          <w:szCs w:val="18"/>
          <w:lang w:val="en-US"/>
          <w14:shadow w14:blurRad="50800" w14:dist="38100" w14:dir="2700000" w14:sx="100000" w14:sy="100000" w14:kx="0" w14:ky="0" w14:algn="tl">
            <w14:srgbClr w14:val="000000">
              <w14:alpha w14:val="60000"/>
            </w14:srgbClr>
          </w14:shadow>
        </w:rPr>
        <w:t>PH.NO. :- +91 2836 - 220033</w:t>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t xml:space="preserve">BOARD SECTION </w:t>
      </w:r>
    </w:p>
    <w:p w:rsidR="00141447" w:rsidP="00581A5E">
      <w:pPr>
        <w:spacing w:after="0" w:line="240" w:lineRule="auto"/>
        <w:jc w:val="both"/>
        <w:rPr>
          <w:rFonts w:eastAsia="Times New Roman"/>
          <w:b/>
          <w:sz w:val="18"/>
          <w:szCs w:val="18"/>
          <w:lang w:val="en-US"/>
          <w14:shadow w14:blurRad="50800" w14:dist="38100" w14:dir="2700000" w14:sx="100000" w14:sy="100000" w14:kx="0" w14:ky="0" w14:algn="tl">
            <w14:srgbClr w14:val="000000">
              <w14:alpha w14:val="60000"/>
            </w14:srgbClr>
          </w14:shadow>
        </w:rPr>
      </w:pPr>
      <w:r w:rsidRPr="00176924">
        <w:rPr>
          <w:rFonts w:eastAsia="Times New Roman"/>
          <w:b/>
          <w:sz w:val="18"/>
          <w:szCs w:val="18"/>
          <w:lang w:val="en-US"/>
          <w14:shadow w14:blurRad="50800" w14:dist="38100" w14:dir="2700000" w14:sx="100000" w14:sy="100000" w14:kx="0" w14:ky="0" w14:algn="tl">
            <w14:srgbClr w14:val="000000">
              <w14:alpha w14:val="60000"/>
            </w14:srgbClr>
          </w14:shadow>
        </w:rPr>
        <w:t>FAX NO. :- +91 2836 - 232040</w:t>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sidRPr="00141447">
        <w:rPr>
          <w:rFonts w:eastAsia="Times New Roman"/>
          <w:b/>
          <w:sz w:val="18"/>
          <w:szCs w:val="18"/>
          <w:lang w:val="en-US"/>
        </w:rPr>
        <w:t>A.O. BUILDING</w:t>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p>
    <w:p w:rsidR="00141447" w:rsidRPr="00141447" w:rsidP="00141447">
      <w:pPr>
        <w:spacing w:after="0" w:line="240" w:lineRule="auto"/>
        <w:jc w:val="both"/>
        <w:rPr>
          <w:rFonts w:eastAsia="Times New Roman"/>
          <w:b/>
          <w:sz w:val="18"/>
          <w:szCs w:val="18"/>
          <w:lang w:val="en-US"/>
        </w:rPr>
      </w:pPr>
      <w:r w:rsidRPr="00176924">
        <w:rPr>
          <w:rFonts w:eastAsia="Times New Roman"/>
          <w:b/>
          <w:sz w:val="18"/>
          <w:szCs w:val="18"/>
          <w:lang w:val="en-US"/>
          <w14:shadow w14:blurRad="50800" w14:dist="38100" w14:dir="2700000" w14:sx="100000" w14:sy="100000" w14:kx="0" w14:ky="0" w14:algn="tl">
            <w14:srgbClr w14:val="000000">
              <w14:alpha w14:val="60000"/>
            </w14:srgbClr>
          </w14:shadow>
        </w:rPr>
        <w:t>WEB SITE :-</w:t>
      </w:r>
      <w:hyperlink r:id="rId7" w:history="1">
        <w:r w:rsidRPr="00176924">
          <w:rPr>
            <w:rFonts w:eastAsia="Times New Roman"/>
            <w:b/>
            <w:sz w:val="18"/>
            <w:szCs w:val="18"/>
            <w:lang w:val="en-US"/>
            <w14:shadow w14:blurRad="50800" w14:dist="38100" w14:dir="2700000" w14:sx="100000" w14:sy="100000" w14:kx="0" w14:ky="0" w14:algn="tl">
              <w14:srgbClr w14:val="000000">
                <w14:alpha w14:val="60000"/>
              </w14:srgbClr>
            </w14:shadow>
          </w:rPr>
          <w:t>www.deendayalport.gov.in</w:t>
        </w:r>
      </w:hyperlink>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41447">
        <w:rPr>
          <w:rFonts w:eastAsia="Times New Roman"/>
          <w:b/>
          <w:sz w:val="18"/>
          <w:szCs w:val="18"/>
          <w:lang w:val="en-US"/>
        </w:rPr>
        <w:t>POST BOX NO. 50</w:t>
      </w:r>
    </w:p>
    <w:p w:rsidR="00581A5E" w:rsidRPr="00176924" w:rsidP="00581A5E">
      <w:pPr>
        <w:spacing w:after="0" w:line="240" w:lineRule="auto"/>
        <w:jc w:val="both"/>
        <w:rPr>
          <w:rFonts w:eastAsia="Times New Roman"/>
          <w:b/>
          <w:sz w:val="18"/>
          <w:szCs w:val="18"/>
          <w:lang w:val="en-US"/>
          <w14:shadow w14:blurRad="50800" w14:dist="38100" w14:dir="2700000" w14:sx="100000" w14:sy="100000" w14:kx="0" w14:ky="0" w14:algn="tl">
            <w14:srgbClr w14:val="000000">
              <w14:alpha w14:val="60000"/>
            </w14:srgbClr>
          </w14:shadow>
        </w:rPr>
      </w:pP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Pr>
          <w:rFonts w:eastAsia="Times New Roman"/>
          <w:b/>
          <w:sz w:val="18"/>
          <w:szCs w:val="18"/>
          <w:lang w:val="en-US"/>
          <w14:shadow w14:blurRad="50800" w14:dist="38100" w14:dir="2700000" w14:sx="100000" w14:sy="100000" w14:kx="0" w14:ky="0" w14:algn="tl">
            <w14:srgbClr w14:val="000000">
              <w14:alpha w14:val="60000"/>
            </w14:srgbClr>
          </w14:shadow>
        </w:rPr>
        <w:tab/>
      </w:r>
      <w:r w:rsidRPr="00141447">
        <w:rPr>
          <w:rFonts w:eastAsia="Times New Roman"/>
          <w:b/>
          <w:sz w:val="18"/>
          <w:szCs w:val="18"/>
          <w:lang w:val="en-US"/>
        </w:rPr>
        <w:t>GANDHIDHAM (KUTCH)</w:t>
      </w:r>
      <w:r>
        <w:rPr>
          <w:rFonts w:eastAsia="Times New Roman"/>
          <w:b/>
          <w:sz w:val="18"/>
          <w:szCs w:val="18"/>
          <w:lang w:val="en-US"/>
          <w14:shadow w14:blurRad="50800" w14:dist="38100" w14:dir="2700000" w14:sx="100000" w14:sy="100000" w14:kx="0" w14:ky="0" w14:algn="tl">
            <w14:srgbClr w14:val="000000">
              <w14:alpha w14:val="60000"/>
            </w14:srgbClr>
          </w14:shadow>
        </w:rPr>
        <w:tab/>
      </w:r>
    </w:p>
    <w:p w:rsidR="00141447" w:rsidRPr="00141447" w:rsidP="00141447">
      <w:pPr>
        <w:spacing w:after="0" w:line="240" w:lineRule="auto"/>
        <w:ind w:left="5760" w:firstLine="720"/>
        <w:jc w:val="both"/>
        <w:rPr>
          <w:rFonts w:eastAsia="Times New Roman"/>
          <w:b/>
          <w:sz w:val="18"/>
          <w:szCs w:val="18"/>
          <w:lang w:val="en-US"/>
        </w:rPr>
      </w:pPr>
      <w:r w:rsidRPr="00141447">
        <w:rPr>
          <w:rFonts w:eastAsia="Times New Roman"/>
          <w:b/>
          <w:sz w:val="18"/>
          <w:szCs w:val="18"/>
          <w:lang w:val="en-US"/>
        </w:rPr>
        <w:t>PIN CODE : 370201</w:t>
      </w:r>
    </w:p>
    <w:p w:rsidR="00581A5E" w:rsidRPr="00176924" w:rsidP="00581A5E">
      <w:pPr>
        <w:spacing w:after="0" w:line="240" w:lineRule="auto"/>
        <w:jc w:val="both"/>
        <w:rPr>
          <w:rFonts w:eastAsia="Times New Roman"/>
          <w:b/>
          <w:sz w:val="18"/>
          <w:szCs w:val="18"/>
          <w:lang w:val="en-US"/>
          <w14:shadow w14:blurRad="50800" w14:dist="38100" w14:dir="2700000" w14:sx="100000" w14:sy="100000" w14:kx="0" w14:ky="0" w14:algn="tl">
            <w14:srgbClr w14:val="000000">
              <w14:alpha w14:val="60000"/>
            </w14:srgbClr>
          </w14:shadow>
        </w:rPr>
      </w:pPr>
      <w:r>
        <w:rPr>
          <w:rFonts w:ascii="Tahoma" w:hAnsi="Tahoma" w:cs="Tahoma"/>
          <w:b/>
          <w:bCs/>
          <w:sz w:val="18"/>
          <w:szCs w:val="18"/>
          <w14:shadow w14:blurRad="50800" w14:dist="38100" w14:dir="2700000" w14:sx="100000" w14:sy="100000" w14:kx="0" w14:ky="0" w14:algn="tl">
            <w14:srgbClr w14:val="000000">
              <w14:alpha w14:val="60000"/>
            </w14:srgbClr>
          </w14:shadow>
        </w:rPr>
        <w:pict>
          <v:shapetype id="_x0000_t202" coordsize="21600,21600" o:spt="202" path="m,l,21600r21600,l21600,xe">
            <v:stroke joinstyle="miter"/>
            <v:path gradientshapeok="t" o:connecttype="rect"/>
          </v:shapetype>
          <v:shape id="Text Box 53" o:spid="_x0000_s1025" type="#_x0000_t202" style="width:133.2pt;height:149.76pt;margin-top:11.2pt;margin-left:170.15pt;mso-height-percent:200;mso-height-relative:margin;mso-width-relative:margin;mso-wrap-distance-bottom:3.6pt;mso-wrap-distance-top:3.6pt;position:absolute;visibility:visible;z-index:-251657216" stroked="f">
            <v:textbox style="mso-fit-shape-to-text:t">
              <w:txbxContent>
                <w:p w:rsidR="00581A5E" w:rsidRPr="005C7C51" w:rsidP="00581A5E">
                  <w:pPr>
                    <w:jc w:val="center"/>
                    <w:rPr>
                      <w:rFonts w:asciiTheme="majorHAnsi" w:hAnsiTheme="majorHAnsi"/>
                      <w:b/>
                      <w:bCs/>
                      <w:sz w:val="16"/>
                      <w:szCs w:val="16"/>
                    </w:rPr>
                  </w:pPr>
                  <w:r w:rsidRPr="005C7C51">
                    <w:rPr>
                      <w:rFonts w:asciiTheme="majorHAnsi" w:hAnsiTheme="majorHAnsi"/>
                      <w:b/>
                      <w:bCs/>
                      <w:sz w:val="16"/>
                      <w:szCs w:val="16"/>
                    </w:rPr>
                    <w:t>DEENDAYAL PORT AUTHORITY</w:t>
                  </w:r>
                </w:p>
              </w:txbxContent>
            </v:textbox>
          </v:shape>
        </w:pict>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r w:rsidRPr="00176924">
        <w:rPr>
          <w:rFonts w:eastAsia="Times New Roman"/>
          <w:b/>
          <w:sz w:val="18"/>
          <w:szCs w:val="18"/>
          <w:lang w:val="en-US"/>
          <w14:shadow w14:blurRad="50800" w14:dist="38100" w14:dir="2700000" w14:sx="100000" w14:sy="100000" w14:kx="0" w14:ky="0" w14:algn="tl">
            <w14:srgbClr w14:val="000000">
              <w14:alpha w14:val="60000"/>
            </w14:srgbClr>
          </w14:shadow>
        </w:rPr>
        <w:tab/>
      </w:r>
    </w:p>
    <w:p w:rsidR="00581A5E" w:rsidRPr="00176924" w:rsidP="00581A5E">
      <w:pPr>
        <w:pBdr>
          <w:bottom w:val="single" w:sz="6" w:space="1" w:color="auto"/>
        </w:pBdr>
        <w:spacing w:after="0" w:line="240" w:lineRule="auto"/>
        <w:ind w:right="-691"/>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p>
    <w:p w:rsidR="00581A5E" w:rsidRPr="00176924" w:rsidP="00581A5E">
      <w:pPr>
        <w:tabs>
          <w:tab w:val="left" w:pos="3060"/>
        </w:tabs>
        <w:spacing w:after="0" w:line="240" w:lineRule="auto"/>
        <w:ind w:right="-691"/>
        <w:jc w:val="both"/>
        <w:rPr>
          <w:rFonts w:eastAsia="Times New Roman"/>
          <w:b/>
          <w:sz w:val="24"/>
          <w:szCs w:val="24"/>
          <w:lang w:val="en-US"/>
          <w14:shadow w14:blurRad="50800" w14:dist="38100" w14:dir="2700000" w14:sx="100000" w14:sy="100000" w14:kx="0" w14:ky="0" w14:algn="tl">
            <w14:srgbClr w14:val="000000">
              <w14:alpha w14:val="60000"/>
            </w14:srgbClr>
          </w14:shadow>
        </w:rPr>
      </w:pPr>
      <w:r w:rsidRPr="00176924">
        <w:rPr>
          <w:rFonts w:eastAsia="Times New Roman"/>
          <w:b/>
          <w:sz w:val="24"/>
          <w:szCs w:val="24"/>
          <w:lang w:val="en-US"/>
          <w14:shadow w14:blurRad="50800" w14:dist="38100" w14:dir="2700000" w14:sx="100000" w14:sy="100000" w14:kx="0" w14:ky="0" w14:algn="tl">
            <w14:srgbClr w14:val="000000">
              <w14:alpha w14:val="60000"/>
            </w14:srgbClr>
          </w14:shadow>
        </w:rPr>
        <w:t>No.GA/</w:t>
      </w:r>
      <w:r w:rsidRPr="00176924" w:rsidR="00D540A5">
        <w:rPr>
          <w:rFonts w:eastAsia="Times New Roman"/>
          <w:b/>
          <w:sz w:val="24"/>
          <w:szCs w:val="24"/>
          <w:lang w:val="en-US"/>
          <w14:shadow w14:blurRad="50800" w14:dist="38100" w14:dir="2700000" w14:sx="100000" w14:sy="100000" w14:kx="0" w14:ky="0" w14:algn="tl">
            <w14:srgbClr w14:val="000000">
              <w14:alpha w14:val="60000"/>
            </w14:srgbClr>
          </w14:shadow>
        </w:rPr>
        <w:t>GN/5</w:t>
      </w:r>
      <w:r w:rsidR="00681736">
        <w:rPr>
          <w:rFonts w:eastAsia="Times New Roman"/>
          <w:b/>
          <w:sz w:val="24"/>
          <w:szCs w:val="24"/>
          <w:lang w:val="en-US"/>
          <w14:shadow w14:blurRad="50800" w14:dist="38100" w14:dir="2700000" w14:sx="100000" w14:sy="100000" w14:kx="0" w14:ky="0" w14:algn="tl">
            <w14:srgbClr w14:val="000000">
              <w14:alpha w14:val="60000"/>
            </w14:srgbClr>
          </w14:shadow>
        </w:rPr>
        <w:t>4</w:t>
      </w:r>
      <w:r w:rsidRPr="00176924" w:rsidR="00D540A5">
        <w:rPr>
          <w:rFonts w:eastAsia="Times New Roman"/>
          <w:b/>
          <w:sz w:val="24"/>
          <w:szCs w:val="24"/>
          <w:lang w:val="en-US"/>
          <w14:shadow w14:blurRad="50800" w14:dist="38100" w14:dir="2700000" w14:sx="100000" w14:sy="100000" w14:kx="0" w14:ky="0" w14:algn="tl">
            <w14:srgbClr w14:val="000000">
              <w14:alpha w14:val="60000"/>
            </w14:srgbClr>
          </w14:shadow>
        </w:rPr>
        <w:t>00/2022-25/</w:t>
      </w:r>
      <w:r w:rsidRPr="00176924">
        <w:rPr>
          <w:rFonts w:eastAsia="Times New Roman"/>
          <w:b/>
          <w:sz w:val="24"/>
          <w:szCs w:val="24"/>
          <w:lang w:val="en-US"/>
          <w14:shadow w14:blurRad="50800" w14:dist="38100" w14:dir="2700000" w14:sx="100000" w14:sy="100000" w14:kx="0" w14:ky="0" w14:algn="tl">
            <w14:srgbClr w14:val="000000">
              <w14:alpha w14:val="60000"/>
            </w14:srgbClr>
          </w14:shadow>
        </w:rPr>
        <w:tab/>
      </w:r>
      <w:r w:rsidRPr="00176924">
        <w:rPr>
          <w:rFonts w:eastAsia="Times New Roman"/>
          <w:b/>
          <w:sz w:val="24"/>
          <w:szCs w:val="24"/>
          <w:lang w:val="en-US"/>
          <w14:shadow w14:blurRad="50800" w14:dist="38100" w14:dir="2700000" w14:sx="100000" w14:sy="100000" w14:kx="0" w14:ky="0" w14:algn="tl">
            <w14:srgbClr w14:val="000000">
              <w14:alpha w14:val="60000"/>
            </w14:srgbClr>
          </w14:shadow>
        </w:rPr>
        <w:tab/>
      </w:r>
      <w:r w:rsidRPr="00176924">
        <w:rPr>
          <w:rFonts w:eastAsia="Times New Roman"/>
          <w:b/>
          <w:sz w:val="24"/>
          <w:szCs w:val="24"/>
          <w:lang w:val="en-US"/>
          <w14:shadow w14:blurRad="50800" w14:dist="38100" w14:dir="2700000" w14:sx="100000" w14:sy="100000" w14:kx="0" w14:ky="0" w14:algn="tl">
            <w14:srgbClr w14:val="000000">
              <w14:alpha w14:val="60000"/>
            </w14:srgbClr>
          </w14:shadow>
        </w:rPr>
        <w:tab/>
      </w:r>
      <w:r w:rsidRPr="00176924">
        <w:rPr>
          <w:rFonts w:eastAsia="Times New Roman"/>
          <w:b/>
          <w:sz w:val="24"/>
          <w:szCs w:val="24"/>
          <w:lang w:val="en-US"/>
          <w14:shadow w14:blurRad="50800" w14:dist="38100" w14:dir="2700000" w14:sx="100000" w14:sy="100000" w14:kx="0" w14:ky="0" w14:algn="tl">
            <w14:srgbClr w14:val="000000">
              <w14:alpha w14:val="60000"/>
            </w14:srgbClr>
          </w14:shadow>
        </w:rPr>
        <w:tab/>
      </w:r>
      <w:r w:rsidRPr="00176924">
        <w:rPr>
          <w:rFonts w:eastAsia="Times New Roman"/>
          <w:b/>
          <w:sz w:val="24"/>
          <w:szCs w:val="24"/>
          <w:lang w:val="en-US"/>
          <w14:shadow w14:blurRad="50800" w14:dist="38100" w14:dir="2700000" w14:sx="100000" w14:sy="100000" w14:kx="0" w14:ky="0" w14:algn="tl">
            <w14:srgbClr w14:val="000000">
              <w14:alpha w14:val="60000"/>
            </w14:srgbClr>
          </w14:shadow>
        </w:rPr>
        <w:tab/>
        <w:t xml:space="preserve"> Dated:</w:t>
      </w:r>
      <w:r w:rsidR="008E5870">
        <w:rPr>
          <w:rFonts w:eastAsia="Times New Roman"/>
          <w:b/>
          <w:sz w:val="24"/>
          <w:szCs w:val="24"/>
          <w:lang w:val="en-US"/>
          <w14:shadow w14:blurRad="50800" w14:dist="38100" w14:dir="2700000" w14:sx="100000" w14:sy="100000" w14:kx="0" w14:ky="0" w14:algn="tl">
            <w14:srgbClr w14:val="000000">
              <w14:alpha w14:val="60000"/>
            </w14:srgbClr>
          </w14:shadow>
        </w:rPr>
        <w:t>26</w:t>
      </w:r>
      <w:r w:rsidR="00681736">
        <w:rPr>
          <w:rFonts w:eastAsia="Times New Roman"/>
          <w:b/>
          <w:sz w:val="24"/>
          <w:szCs w:val="24"/>
          <w:lang w:val="en-US"/>
          <w14:shadow w14:blurRad="50800" w14:dist="38100" w14:dir="2700000" w14:sx="100000" w14:sy="100000" w14:kx="0" w14:ky="0" w14:algn="tl">
            <w14:srgbClr w14:val="000000">
              <w14:alpha w14:val="60000"/>
            </w14:srgbClr>
          </w14:shadow>
        </w:rPr>
        <w:t>-12</w:t>
      </w:r>
      <w:r w:rsidRPr="00176924">
        <w:rPr>
          <w:rFonts w:eastAsia="Times New Roman"/>
          <w:b/>
          <w:sz w:val="24"/>
          <w:szCs w:val="24"/>
          <w:lang w:val="en-US"/>
          <w14:shadow w14:blurRad="50800" w14:dist="38100" w14:dir="2700000" w14:sx="100000" w14:sy="100000" w14:kx="0" w14:ky="0" w14:algn="tl">
            <w14:srgbClr w14:val="000000">
              <w14:alpha w14:val="60000"/>
            </w14:srgbClr>
          </w14:shadow>
        </w:rPr>
        <w:t xml:space="preserve">-2022  </w:t>
      </w:r>
    </w:p>
    <w:p w:rsidR="00581A5E" w:rsidRPr="00176924" w:rsidP="00581A5E">
      <w:pPr>
        <w:tabs>
          <w:tab w:val="left" w:pos="3060"/>
        </w:tabs>
        <w:spacing w:after="0" w:line="240" w:lineRule="auto"/>
        <w:ind w:right="-691"/>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p>
    <w:p w:rsidR="00896E8B" w:rsidRPr="00BD2480" w:rsidP="00BD2480">
      <w:pPr>
        <w:tabs>
          <w:tab w:val="left" w:pos="2968"/>
          <w:tab w:val="center" w:pos="4464"/>
        </w:tabs>
        <w:spacing w:after="0" w:line="240" w:lineRule="auto"/>
        <w:rPr>
          <w:rFonts w:eastAsia="Times New Roman"/>
          <w:b/>
          <w:sz w:val="32"/>
          <w:szCs w:val="32"/>
          <w:u w:val="single"/>
          <w:lang w:val="en-US"/>
          <w14:shadow w14:blurRad="50800" w14:dist="38100" w14:dir="2700000" w14:sx="100000" w14:sy="100000" w14:kx="0" w14:ky="0" w14:algn="tl">
            <w14:srgbClr w14:val="000000">
              <w14:alpha w14:val="60000"/>
            </w14:srgbClr>
          </w14:shadow>
        </w:rPr>
      </w:pPr>
      <w:r>
        <w:rPr>
          <w:rFonts w:eastAsia="Times New Roman"/>
          <w:bCs w:val="0"/>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32"/>
          <w:szCs w:val="32"/>
          <w:u w:val="single"/>
          <w:lang w:val="en-US"/>
          <w14:shadow w14:blurRad="50800" w14:dist="38100" w14:dir="2700000" w14:sx="100000" w14:sy="100000" w14:kx="0" w14:ky="0" w14:algn="tl">
            <w14:srgbClr w14:val="000000">
              <w14:alpha w14:val="60000"/>
            </w14:srgbClr>
          </w14:shadow>
        </w:rPr>
        <w:t>EXPRESSION OF INTEREST</w:t>
      </w:r>
    </w:p>
    <w:p w:rsidR="00896E8B" w:rsidRPr="00BD2480" w:rsidP="00896E8B">
      <w:pPr>
        <w:spacing w:after="0" w:line="240" w:lineRule="auto"/>
        <w:rPr>
          <w:rFonts w:eastAsia="Times New Roman"/>
          <w:bCs w:val="0"/>
          <w:sz w:val="22"/>
          <w:szCs w:val="22"/>
          <w:lang w:val="en-US"/>
          <w14:shadow w14:blurRad="50800" w14:dist="38100" w14:dir="2700000" w14:sx="100000" w14:sy="100000" w14:kx="0" w14:ky="0" w14:algn="tl">
            <w14:srgbClr w14:val="000000">
              <w14:alpha w14:val="60000"/>
            </w14:srgbClr>
          </w14:shadow>
        </w:rPr>
      </w:pPr>
    </w:p>
    <w:p w:rsidR="00896E8B" w:rsidRPr="00BD2480" w:rsidP="00896E8B">
      <w:pPr>
        <w:spacing w:after="0" w:line="240" w:lineRule="auto"/>
        <w:rPr>
          <w:rFonts w:eastAsia="Times New Roman"/>
          <w:bCs w:val="0"/>
          <w:sz w:val="22"/>
          <w:szCs w:val="22"/>
          <w:lang w:val="en-US"/>
          <w14:shadow w14:blurRad="50800" w14:dist="38100" w14:dir="2700000" w14:sx="100000" w14:sy="100000" w14:kx="0" w14:ky="0" w14:algn="tl">
            <w14:srgbClr w14:val="000000">
              <w14:alpha w14:val="60000"/>
            </w14:srgbClr>
          </w14:shadow>
        </w:rPr>
      </w:pP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___________________________</w:t>
      </w:r>
      <w:r w:rsidRPr="00BD2480" w:rsidR="00DE7552">
        <w:rPr>
          <w:rFonts w:eastAsia="Times New Roman"/>
          <w:bCs w:val="0"/>
          <w:sz w:val="22"/>
          <w:szCs w:val="22"/>
          <w:lang w:val="en-US"/>
          <w14:shadow w14:blurRad="50800" w14:dist="38100" w14:dir="2700000" w14:sx="100000" w14:sy="100000" w14:kx="0" w14:ky="0" w14:algn="tl">
            <w14:srgbClr w14:val="000000">
              <w14:alpha w14:val="60000"/>
            </w14:srgbClr>
          </w14:shadow>
        </w:rPr>
        <w:t>__</w:t>
      </w:r>
    </w:p>
    <w:p w:rsidR="00896E8B" w:rsidRPr="00BD2480" w:rsidP="00896E8B">
      <w:pPr>
        <w:spacing w:after="0" w:line="240" w:lineRule="auto"/>
        <w:rPr>
          <w:rFonts w:eastAsia="Times New Roman"/>
          <w:bCs w:val="0"/>
          <w:sz w:val="22"/>
          <w:szCs w:val="22"/>
          <w:lang w:val="en-US"/>
          <w14:shadow w14:blurRad="50800" w14:dist="38100" w14:dir="2700000" w14:sx="100000" w14:sy="100000" w14:kx="0" w14:ky="0" w14:algn="tl">
            <w14:srgbClr w14:val="000000">
              <w14:alpha w14:val="60000"/>
            </w14:srgbClr>
          </w14:shadow>
        </w:rPr>
      </w:pPr>
    </w:p>
    <w:p w:rsidR="00896E8B" w:rsidRPr="00BD2480" w:rsidP="00896E8B">
      <w:pPr>
        <w:spacing w:after="0" w:line="240" w:lineRule="auto"/>
        <w:rPr>
          <w:rFonts w:eastAsia="Times New Roman"/>
          <w:bCs w:val="0"/>
          <w:sz w:val="22"/>
          <w:szCs w:val="22"/>
          <w:lang w:val="en-US"/>
          <w14:shadow w14:blurRad="50800" w14:dist="38100" w14:dir="2700000" w14:sx="100000" w14:sy="100000" w14:kx="0" w14:ky="0" w14:algn="tl">
            <w14:srgbClr w14:val="000000">
              <w14:alpha w14:val="60000"/>
            </w14:srgbClr>
          </w14:shadow>
        </w:rPr>
      </w:pP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_____________________________ </w:t>
      </w:r>
    </w:p>
    <w:p w:rsidR="00896E8B" w:rsidRPr="00BD2480" w:rsidP="00896E8B">
      <w:pPr>
        <w:spacing w:after="0" w:line="240" w:lineRule="auto"/>
        <w:rPr>
          <w:rFonts w:eastAsia="Times New Roman"/>
          <w:bCs w:val="0"/>
          <w:sz w:val="22"/>
          <w:szCs w:val="22"/>
          <w:lang w:val="en-US"/>
          <w14:shadow w14:blurRad="50800" w14:dist="38100" w14:dir="2700000" w14:sx="100000" w14:sy="100000" w14:kx="0" w14:ky="0" w14:algn="tl">
            <w14:srgbClr w14:val="000000">
              <w14:alpha w14:val="60000"/>
            </w14:srgbClr>
          </w14:shadow>
        </w:rPr>
      </w:pPr>
    </w:p>
    <w:p w:rsidR="00896E8B" w:rsidRPr="00BD2480" w:rsidP="00896E8B">
      <w:pPr>
        <w:spacing w:after="0" w:line="240" w:lineRule="auto"/>
        <w:rPr>
          <w:rFonts w:eastAsia="Times New Roman"/>
          <w:bCs w:val="0"/>
          <w:sz w:val="22"/>
          <w:szCs w:val="22"/>
          <w:lang w:val="en-US"/>
          <w14:shadow w14:blurRad="50800" w14:dist="38100" w14:dir="2700000" w14:sx="100000" w14:sy="100000" w14:kx="0" w14:ky="0" w14:algn="tl">
            <w14:srgbClr w14:val="000000">
              <w14:alpha w14:val="60000"/>
            </w14:srgbClr>
          </w14:shadow>
        </w:rPr>
      </w:pP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______________________________ </w:t>
      </w:r>
    </w:p>
    <w:p w:rsidR="00896E8B" w:rsidRPr="00BD2480" w:rsidP="00896E8B">
      <w:pPr>
        <w:spacing w:after="0" w:line="240" w:lineRule="auto"/>
        <w:rPr>
          <w:rFonts w:eastAsia="Times New Roman"/>
          <w:bCs w:val="0"/>
          <w:sz w:val="22"/>
          <w:szCs w:val="22"/>
          <w:lang w:val="en-US"/>
          <w14:shadow w14:blurRad="50800" w14:dist="38100" w14:dir="2700000" w14:sx="100000" w14:sy="100000" w14:kx="0" w14:ky="0" w14:algn="tl">
            <w14:srgbClr w14:val="000000">
              <w14:alpha w14:val="60000"/>
            </w14:srgbClr>
          </w14:shadow>
        </w:rPr>
      </w:pPr>
    </w:p>
    <w:p w:rsidR="00681736" w:rsidP="00896E8B">
      <w:pPr>
        <w:spacing w:after="0" w:line="240" w:lineRule="auto"/>
        <w:ind w:left="1440" w:hanging="720"/>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r w:rsidRPr="00BD2480">
        <w:rPr>
          <w:rFonts w:eastAsia="Times New Roman"/>
          <w:b/>
          <w:sz w:val="22"/>
          <w:szCs w:val="22"/>
          <w:u w:val="single"/>
          <w:lang w:val="en-US"/>
          <w14:shadow w14:blurRad="50800" w14:dist="38100" w14:dir="2700000" w14:sx="100000" w14:sy="100000" w14:kx="0" w14:ky="0" w14:algn="tl">
            <w14:srgbClr w14:val="000000">
              <w14:alpha w14:val="60000"/>
            </w14:srgbClr>
          </w14:shadow>
        </w:rPr>
        <w:t>SUB:</w:t>
      </w: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 </w:t>
      </w:r>
      <w:r w:rsidRPr="00BD2480" w:rsidR="00CA7D4E">
        <w:rPr>
          <w:rFonts w:eastAsia="Times New Roman"/>
          <w:bCs w:val="0"/>
          <w:sz w:val="22"/>
          <w:szCs w:val="22"/>
          <w:lang w:val="en-US"/>
          <w14:shadow w14:blurRad="50800" w14:dist="38100" w14:dir="2700000" w14:sx="100000" w14:sy="100000" w14:kx="0" w14:ky="0" w14:algn="tl">
            <w14:srgbClr w14:val="000000">
              <w14:alpha w14:val="60000"/>
            </w14:srgbClr>
          </w14:shadow>
        </w:rPr>
        <w:tab/>
      </w:r>
      <w:r w:rsidRPr="00681736">
        <w:rPr>
          <w:rFonts w:eastAsia="Times New Roman"/>
          <w:bCs w:val="0"/>
          <w:caps/>
          <w:sz w:val="22"/>
          <w:szCs w:val="22"/>
          <w:lang w:val="en-US"/>
          <w14:shadow w14:blurRad="50800" w14:dist="38100" w14:dir="2700000" w14:sx="100000" w14:sy="100000" w14:kx="0" w14:ky="0" w14:algn="tl">
            <w14:srgbClr w14:val="000000">
              <w14:alpha w14:val="60000"/>
            </w14:srgbClr>
          </w14:shadow>
        </w:rPr>
        <w:t>Hiring of brand new make of 64 Nos. of vehicles (Model-2023) EV/Diesel/Petrol, on Monthly Hired Basis and Hiring of Vehicles not earlier than 2022 on "As and when required basis" for a period of 03 years</w:t>
      </w:r>
    </w:p>
    <w:p w:rsidR="00681736" w:rsidP="00896E8B">
      <w:pPr>
        <w:spacing w:after="0" w:line="240" w:lineRule="auto"/>
        <w:ind w:left="1440" w:hanging="720"/>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p>
    <w:p w:rsidR="00896E8B" w:rsidRPr="00BD2480" w:rsidP="00896E8B">
      <w:pPr>
        <w:spacing w:after="0" w:line="240" w:lineRule="auto"/>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Sir,</w:t>
      </w:r>
    </w:p>
    <w:p w:rsidR="00DE7552" w:rsidRPr="00BD2480" w:rsidP="00DE7552">
      <w:pPr>
        <w:spacing w:after="0" w:line="360" w:lineRule="auto"/>
        <w:ind w:firstLine="720"/>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Deendayal Port Authority intends to invite Tender for "Hiring of vehicles (Model 202</w:t>
      </w:r>
      <w:r w:rsidR="00681736">
        <w:rPr>
          <w:rFonts w:eastAsia="Times New Roman"/>
          <w:bCs w:val="0"/>
          <w:sz w:val="22"/>
          <w:szCs w:val="22"/>
          <w:lang w:val="en-US"/>
          <w14:shadow w14:blurRad="50800" w14:dist="38100" w14:dir="2700000" w14:sx="100000" w14:sy="100000" w14:kx="0" w14:ky="0" w14:algn="tl">
            <w14:srgbClr w14:val="000000">
              <w14:alpha w14:val="60000"/>
            </w14:srgbClr>
          </w14:shadow>
        </w:rPr>
        <w:t>3</w:t>
      </w: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on Monthly Hire Basis and On As</w:t>
      </w:r>
      <w:r w:rsidRPr="00BD2480" w:rsidR="006036A7">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 </w:t>
      </w: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w:t>
      </w:r>
      <w:r w:rsidRPr="00BD2480" w:rsidR="006036A7">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 </w:t>
      </w: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and When required basis for a period of three Years".</w:t>
      </w:r>
    </w:p>
    <w:p w:rsidR="00DE7552" w:rsidRPr="00681736" w:rsidP="00BD2480">
      <w:pPr>
        <w:spacing w:after="0" w:line="240" w:lineRule="auto"/>
        <w:ind w:firstLine="720"/>
        <w:jc w:val="both"/>
        <w:rPr>
          <w:rFonts w:eastAsia="Times New Roman"/>
          <w:bCs w:val="0"/>
          <w:sz w:val="6"/>
          <w:szCs w:val="6"/>
          <w:lang w:val="en-US"/>
          <w14:shadow w14:blurRad="50800" w14:dist="38100" w14:dir="2700000" w14:sx="100000" w14:sy="100000" w14:kx="0" w14:ky="0" w14:algn="tl">
            <w14:srgbClr w14:val="000000">
              <w14:alpha w14:val="60000"/>
            </w14:srgbClr>
          </w14:shadow>
        </w:rPr>
      </w:pPr>
    </w:p>
    <w:p w:rsidR="00670358" w:rsidRPr="00BD2480" w:rsidP="00DE7552">
      <w:pPr>
        <w:spacing w:after="0" w:line="360" w:lineRule="auto"/>
        <w:ind w:firstLine="720"/>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In this regard you are requested to </w:t>
      </w:r>
      <w:r w:rsidRPr="00BD2480" w:rsidR="00F616EE">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quote </w:t>
      </w: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your competitive </w:t>
      </w:r>
      <w:r w:rsidRPr="00BD2480" w:rsidR="00896E8B">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Budgetary </w:t>
      </w: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offers within 07 days from the date of issue </w:t>
      </w: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of this letter i.e. </w:t>
      </w:r>
      <w:r w:rsidRPr="00BD2480">
        <w:rPr>
          <w:rFonts w:eastAsia="Times New Roman"/>
          <w:b/>
          <w:sz w:val="22"/>
          <w:szCs w:val="22"/>
          <w:lang w:val="en-US"/>
          <w14:shadow w14:blurRad="50800" w14:dist="38100" w14:dir="2700000" w14:sx="100000" w14:sy="100000" w14:kx="0" w14:ky="0" w14:algn="tl">
            <w14:srgbClr w14:val="000000">
              <w14:alpha w14:val="60000"/>
            </w14:srgbClr>
          </w14:shadow>
        </w:rPr>
        <w:t xml:space="preserve">by </w:t>
      </w:r>
      <w:r w:rsidR="004B32F9">
        <w:rPr>
          <w:rFonts w:eastAsia="Times New Roman"/>
          <w:b/>
          <w:sz w:val="22"/>
          <w:szCs w:val="22"/>
          <w:lang w:val="en-US"/>
          <w14:shadow w14:blurRad="50800" w14:dist="38100" w14:dir="2700000" w14:sx="100000" w14:sy="100000" w14:kx="0" w14:ky="0" w14:algn="tl">
            <w14:srgbClr w14:val="000000">
              <w14:alpha w14:val="60000"/>
            </w14:srgbClr>
          </w14:shadow>
        </w:rPr>
        <w:t>0</w:t>
      </w:r>
      <w:r w:rsidR="000C46E4">
        <w:rPr>
          <w:rFonts w:eastAsia="Times New Roman"/>
          <w:b/>
          <w:sz w:val="22"/>
          <w:szCs w:val="22"/>
          <w:lang w:val="en-US"/>
          <w14:shadow w14:blurRad="50800" w14:dist="38100" w14:dir="2700000" w14:sx="100000" w14:sy="100000" w14:kx="0" w14:ky="0" w14:algn="tl">
            <w14:srgbClr w14:val="000000">
              <w14:alpha w14:val="60000"/>
            </w14:srgbClr>
          </w14:shadow>
        </w:rPr>
        <w:t>2</w:t>
      </w:r>
      <w:r w:rsidR="00681736">
        <w:rPr>
          <w:rFonts w:eastAsia="Times New Roman"/>
          <w:b/>
          <w:sz w:val="22"/>
          <w:szCs w:val="22"/>
          <w:lang w:val="en-US"/>
          <w14:shadow w14:blurRad="50800" w14:dist="38100" w14:dir="2700000" w14:sx="100000" w14:sy="100000" w14:kx="0" w14:ky="0" w14:algn="tl">
            <w14:srgbClr w14:val="000000">
              <w14:alpha w14:val="60000"/>
            </w14:srgbClr>
          </w14:shadow>
        </w:rPr>
        <w:t>-</w:t>
      </w:r>
      <w:r w:rsidR="000C46E4">
        <w:rPr>
          <w:rFonts w:eastAsia="Times New Roman"/>
          <w:b/>
          <w:sz w:val="22"/>
          <w:szCs w:val="22"/>
          <w:lang w:val="en-US"/>
          <w14:shadow w14:blurRad="50800" w14:dist="38100" w14:dir="2700000" w14:sx="100000" w14:sy="100000" w14:kx="0" w14:ky="0" w14:algn="tl">
            <w14:srgbClr w14:val="000000">
              <w14:alpha w14:val="60000"/>
            </w14:srgbClr>
          </w14:shadow>
        </w:rPr>
        <w:t>01</w:t>
      </w:r>
      <w:r w:rsidRPr="00BD2480">
        <w:rPr>
          <w:rFonts w:eastAsia="Times New Roman"/>
          <w:b/>
          <w:sz w:val="22"/>
          <w:szCs w:val="22"/>
          <w:lang w:val="en-US"/>
          <w14:shadow w14:blurRad="50800" w14:dist="38100" w14:dir="2700000" w14:sx="100000" w14:sy="100000" w14:kx="0" w14:ky="0" w14:algn="tl">
            <w14:srgbClr w14:val="000000">
              <w14:alpha w14:val="60000"/>
            </w14:srgbClr>
          </w14:shadow>
        </w:rPr>
        <w:t>-202</w:t>
      </w:r>
      <w:r w:rsidR="000C46E4">
        <w:rPr>
          <w:rFonts w:eastAsia="Times New Roman"/>
          <w:b/>
          <w:sz w:val="22"/>
          <w:szCs w:val="22"/>
          <w:lang w:val="en-US"/>
          <w14:shadow w14:blurRad="50800" w14:dist="38100" w14:dir="2700000" w14:sx="100000" w14:sy="100000" w14:kx="0" w14:ky="0" w14:algn="tl">
            <w14:srgbClr w14:val="000000">
              <w14:alpha w14:val="60000"/>
            </w14:srgbClr>
          </w14:shadow>
        </w:rPr>
        <w:t>3</w:t>
      </w: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 in the Office of Secretary, General Administration Department, Deendayal Port Authority, A.O. Building, Gandhidham (Kutch) – 370201</w:t>
      </w:r>
      <w:r w:rsidRPr="00BD2480" w:rsidR="00013C6C">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 </w:t>
      </w: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 </w:t>
      </w:r>
    </w:p>
    <w:p w:rsidR="00013C6C" w:rsidRPr="00BD2480" w:rsidP="00BD2480">
      <w:pPr>
        <w:spacing w:after="0" w:line="240" w:lineRule="auto"/>
        <w:ind w:firstLine="720"/>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p>
    <w:p w:rsidR="00896E8B" w:rsidRPr="00BD2480" w:rsidP="00670358">
      <w:pPr>
        <w:spacing w:after="0" w:line="360" w:lineRule="auto"/>
        <w:ind w:firstLine="720"/>
        <w:jc w:val="both"/>
        <w:rPr>
          <w:rFonts w:eastAsia="Times New Roman"/>
          <w:b/>
          <w:sz w:val="22"/>
          <w:szCs w:val="22"/>
          <w:lang w:val="en-US"/>
          <w14:shadow w14:blurRad="50800" w14:dist="38100" w14:dir="2700000" w14:sx="100000" w14:sy="100000" w14:kx="0" w14:ky="0" w14:algn="tl">
            <w14:srgbClr w14:val="000000">
              <w14:alpha w14:val="60000"/>
            </w14:srgbClr>
          </w14:shadow>
        </w:rPr>
      </w:pP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The details of the vehicles and terms and conditions are encl</w:t>
      </w:r>
      <w:r w:rsidRPr="00BD2480" w:rsidR="009C3DE7">
        <w:rPr>
          <w:rFonts w:eastAsia="Times New Roman"/>
          <w:bCs w:val="0"/>
          <w:sz w:val="22"/>
          <w:szCs w:val="22"/>
          <w:lang w:val="en-US"/>
          <w14:shadow w14:blurRad="50800" w14:dist="38100" w14:dir="2700000" w14:sx="100000" w14:sy="100000" w14:kx="0" w14:ky="0" w14:algn="tl">
            <w14:srgbClr w14:val="000000">
              <w14:alpha w14:val="60000"/>
            </w14:srgbClr>
          </w14:shadow>
        </w:rPr>
        <w:t xml:space="preserve">osed herewith as </w:t>
      </w:r>
      <w:r w:rsidRPr="00BD2480" w:rsidR="009C3DE7">
        <w:rPr>
          <w:rFonts w:eastAsia="Times New Roman"/>
          <w:b/>
          <w:sz w:val="22"/>
          <w:szCs w:val="22"/>
          <w:lang w:val="en-US"/>
          <w14:shadow w14:blurRad="50800" w14:dist="38100" w14:dir="2700000" w14:sx="100000" w14:sy="100000" w14:kx="0" w14:ky="0" w14:algn="tl">
            <w14:srgbClr w14:val="000000">
              <w14:alpha w14:val="60000"/>
            </w14:srgbClr>
          </w14:shadow>
        </w:rPr>
        <w:t xml:space="preserve">Annexure – I to Annexure – </w:t>
      </w:r>
      <w:r w:rsidR="00884B4F">
        <w:rPr>
          <w:rFonts w:eastAsia="Times New Roman"/>
          <w:b/>
          <w:sz w:val="22"/>
          <w:szCs w:val="22"/>
          <w:lang w:val="en-US"/>
          <w14:shadow w14:blurRad="50800" w14:dist="38100" w14:dir="2700000" w14:sx="100000" w14:sy="100000" w14:kx="0" w14:ky="0" w14:algn="tl">
            <w14:srgbClr w14:val="000000">
              <w14:alpha w14:val="60000"/>
            </w14:srgbClr>
          </w14:shadow>
        </w:rPr>
        <w:t>X</w:t>
      </w:r>
      <w:r w:rsidRPr="00BD2480" w:rsidR="009C3DE7">
        <w:rPr>
          <w:rFonts w:eastAsia="Times New Roman"/>
          <w:b/>
          <w:sz w:val="22"/>
          <w:szCs w:val="22"/>
          <w:lang w:val="en-US"/>
          <w14:shadow w14:blurRad="50800" w14:dist="38100" w14:dir="2700000" w14:sx="100000" w14:sy="100000" w14:kx="0" w14:ky="0" w14:algn="tl">
            <w14:srgbClr w14:val="000000">
              <w14:alpha w14:val="60000"/>
            </w14:srgbClr>
          </w14:shadow>
        </w:rPr>
        <w:t xml:space="preserve">. </w:t>
      </w:r>
      <w:r w:rsidRPr="00BD2480">
        <w:rPr>
          <w:rFonts w:eastAsia="Times New Roman"/>
          <w:b/>
          <w:sz w:val="22"/>
          <w:szCs w:val="22"/>
          <w:lang w:val="en-US"/>
          <w14:shadow w14:blurRad="50800" w14:dist="38100" w14:dir="2700000" w14:sx="100000" w14:sy="100000" w14:kx="0" w14:ky="0" w14:algn="tl">
            <w14:srgbClr w14:val="000000">
              <w14:alpha w14:val="60000"/>
            </w14:srgbClr>
          </w14:shadow>
        </w:rPr>
        <w:t xml:space="preserve"> </w:t>
      </w:r>
    </w:p>
    <w:p w:rsidR="00681736" w:rsidP="00670358">
      <w:pPr>
        <w:spacing w:after="0" w:line="240" w:lineRule="auto"/>
        <w:ind w:firstLine="720"/>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p>
    <w:p w:rsidR="00896E8B" w:rsidRPr="00BD2480" w:rsidP="00670358">
      <w:pPr>
        <w:spacing w:after="0" w:line="240" w:lineRule="auto"/>
        <w:ind w:firstLine="720"/>
        <w:jc w:val="both"/>
        <w:rPr>
          <w:rFonts w:eastAsia="Times New Roman"/>
          <w:bCs w:val="0"/>
          <w:sz w:val="22"/>
          <w:szCs w:val="22"/>
          <w:lang w:val="en-US"/>
          <w14:shadow w14:blurRad="50800" w14:dist="38100" w14:dir="2700000" w14:sx="100000" w14:sy="100000" w14:kx="0" w14:ky="0" w14:algn="tl">
            <w14:srgbClr w14:val="000000">
              <w14:alpha w14:val="60000"/>
            </w14:srgbClr>
          </w14:shadow>
        </w:rPr>
      </w:pPr>
      <w:r w:rsidRPr="00BD2480">
        <w:rPr>
          <w:rFonts w:eastAsia="Times New Roman"/>
          <w:bCs w:val="0"/>
          <w:sz w:val="22"/>
          <w:szCs w:val="22"/>
          <w:lang w:val="en-US"/>
          <w14:shadow w14:blurRad="50800" w14:dist="38100" w14:dir="2700000" w14:sx="100000" w14:sy="100000" w14:kx="0" w14:ky="0" w14:algn="tl">
            <w14:srgbClr w14:val="000000">
              <w14:alpha w14:val="60000"/>
            </w14:srgbClr>
          </w14:shadow>
        </w:rPr>
        <w:t>Thanking you,</w:t>
      </w:r>
    </w:p>
    <w:p w:rsidR="00896E8B" w:rsidRPr="00BD2480" w:rsidP="00DE7552">
      <w:pPr>
        <w:spacing w:after="0" w:line="240" w:lineRule="auto"/>
        <w:ind w:left="1440" w:hanging="720"/>
        <w:jc w:val="both"/>
        <w:rPr>
          <w:rFonts w:eastAsia="Times New Roman"/>
          <w:b/>
          <w:sz w:val="22"/>
          <w:szCs w:val="22"/>
          <w:lang w:val="en-US"/>
          <w14:shadow w14:blurRad="50800" w14:dist="38100" w14:dir="2700000" w14:sx="100000" w14:sy="100000" w14:kx="0" w14:ky="0" w14:algn="tl">
            <w14:srgbClr w14:val="000000">
              <w14:alpha w14:val="60000"/>
            </w14:srgbClr>
          </w14:shadow>
        </w:rPr>
      </w:pP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sidR="00670358">
        <w:rPr>
          <w:rFonts w:eastAsia="Times New Roman"/>
          <w:b/>
          <w:sz w:val="22"/>
          <w:szCs w:val="22"/>
          <w:lang w:val="en-US"/>
          <w14:shadow w14:blurRad="50800" w14:dist="38100" w14:dir="2700000" w14:sx="100000" w14:sy="100000" w14:kx="0" w14:ky="0" w14:algn="tl">
            <w14:srgbClr w14:val="000000">
              <w14:alpha w14:val="60000"/>
            </w14:srgbClr>
          </w14:shadow>
        </w:rPr>
        <w:t xml:space="preserve"> </w:t>
      </w:r>
      <w:r w:rsidRPr="00BD2480" w:rsidR="00013C6C">
        <w:rPr>
          <w:rFonts w:eastAsia="Times New Roman"/>
          <w:b/>
          <w:sz w:val="22"/>
          <w:szCs w:val="22"/>
          <w:lang w:val="en-US"/>
          <w14:shadow w14:blurRad="50800" w14:dist="38100" w14:dir="2700000" w14:sx="100000" w14:sy="100000" w14:kx="0" w14:ky="0" w14:algn="tl">
            <w14:srgbClr w14:val="000000">
              <w14:alpha w14:val="60000"/>
            </w14:srgbClr>
          </w14:shadow>
        </w:rPr>
        <w:t xml:space="preserve"> </w:t>
      </w:r>
      <w:r w:rsidRPr="00BD2480" w:rsidR="00670358">
        <w:rPr>
          <w:rFonts w:eastAsia="Times New Roman"/>
          <w:b/>
          <w:sz w:val="22"/>
          <w:szCs w:val="22"/>
          <w:lang w:val="en-US"/>
          <w14:shadow w14:blurRad="50800" w14:dist="38100" w14:dir="2700000" w14:sx="100000" w14:sy="100000" w14:kx="0" w14:ky="0" w14:algn="tl">
            <w14:srgbClr w14:val="000000">
              <w14:alpha w14:val="60000"/>
            </w14:srgbClr>
          </w14:shadow>
        </w:rPr>
        <w:t xml:space="preserve"> Yours  Sincerely, </w:t>
      </w:r>
    </w:p>
    <w:p w:rsidR="00896E8B" w:rsidRPr="00BD2480" w:rsidP="00DE7552">
      <w:pPr>
        <w:spacing w:after="0" w:line="240" w:lineRule="auto"/>
        <w:ind w:left="1440" w:hanging="720"/>
        <w:jc w:val="both"/>
        <w:rPr>
          <w:rFonts w:eastAsia="Times New Roman"/>
          <w:b/>
          <w:sz w:val="22"/>
          <w:szCs w:val="22"/>
          <w:lang w:val="en-US"/>
          <w14:shadow w14:blurRad="50800" w14:dist="38100" w14:dir="2700000" w14:sx="100000" w14:sy="100000" w14:kx="0" w14:ky="0" w14:algn="tl">
            <w14:srgbClr w14:val="000000">
              <w14:alpha w14:val="60000"/>
            </w14:srgbClr>
          </w14:shadow>
        </w:rPr>
      </w:pPr>
    </w:p>
    <w:p w:rsidR="00670358" w:rsidRPr="004A5406" w:rsidP="00DE7552">
      <w:pPr>
        <w:spacing w:after="0" w:line="240" w:lineRule="auto"/>
        <w:ind w:left="1440" w:hanging="720"/>
        <w:jc w:val="both"/>
        <w:rPr>
          <w:rFonts w:eastAsia="Times New Roman"/>
          <w:b/>
          <w:sz w:val="22"/>
          <w:szCs w:val="22"/>
          <w:lang w:val="en-US"/>
          <w14:shadow w14:blurRad="50800" w14:dist="38100" w14:dir="2700000" w14:sx="100000" w14:sy="100000" w14:kx="0" w14:ky="0" w14:algn="tl">
            <w14:srgbClr w14:val="000000">
              <w14:alpha w14:val="60000"/>
            </w14:srgbClr>
          </w14:shadow>
        </w:rPr>
      </w:pPr>
      <w:r w:rsidRPr="00BD2480">
        <w:rPr>
          <w:rFonts w:eastAsia="Times New Roman"/>
          <w:b/>
          <w:sz w:val="22"/>
          <w:szCs w:val="22"/>
          <w:u w:val="single"/>
          <w:lang w:val="en-US"/>
          <w14:shadow w14:blurRad="50800" w14:dist="38100" w14:dir="2700000" w14:sx="100000" w14:sy="100000" w14:kx="0" w14:ky="0" w14:algn="tl">
            <w14:srgbClr w14:val="000000">
              <w14:alpha w14:val="60000"/>
            </w14:srgbClr>
          </w14:shadow>
        </w:rPr>
        <w:t xml:space="preserve">Encl.: As Above </w:t>
      </w:r>
      <w:r w:rsidR="004A5406">
        <w:rPr>
          <w:rFonts w:eastAsia="Times New Roman"/>
          <w:b/>
          <w:sz w:val="22"/>
          <w:szCs w:val="22"/>
          <w:lang w:val="en-US"/>
          <w14:shadow w14:blurRad="50800" w14:dist="38100" w14:dir="2700000" w14:sx="100000" w14:sy="100000" w14:kx="0" w14:ky="0" w14:algn="tl">
            <w14:srgbClr w14:val="000000">
              <w14:alpha w14:val="60000"/>
            </w14:srgbClr>
          </w14:shadow>
        </w:rPr>
        <w:tab/>
      </w:r>
      <w:r w:rsidR="004A5406">
        <w:rPr>
          <w:rFonts w:eastAsia="Times New Roman"/>
          <w:b/>
          <w:sz w:val="22"/>
          <w:szCs w:val="22"/>
          <w:lang w:val="en-US"/>
          <w14:shadow w14:blurRad="50800" w14:dist="38100" w14:dir="2700000" w14:sx="100000" w14:sy="100000" w14:kx="0" w14:ky="0" w14:algn="tl">
            <w14:srgbClr w14:val="000000">
              <w14:alpha w14:val="60000"/>
            </w14:srgbClr>
          </w14:shadow>
        </w:rPr>
        <w:tab/>
      </w:r>
      <w:r w:rsidR="004A5406">
        <w:rPr>
          <w:rFonts w:eastAsia="Times New Roman"/>
          <w:b/>
          <w:sz w:val="22"/>
          <w:szCs w:val="22"/>
          <w:lang w:val="en-US"/>
          <w14:shadow w14:blurRad="50800" w14:dist="38100" w14:dir="2700000" w14:sx="100000" w14:sy="100000" w14:kx="0" w14:ky="0" w14:algn="tl">
            <w14:srgbClr w14:val="000000">
              <w14:alpha w14:val="60000"/>
            </w14:srgbClr>
          </w14:shadow>
        </w:rPr>
        <w:tab/>
      </w:r>
      <w:r w:rsidR="004A5406">
        <w:rPr>
          <w:rFonts w:eastAsia="Times New Roman"/>
          <w:b/>
          <w:sz w:val="22"/>
          <w:szCs w:val="22"/>
          <w:lang w:val="en-US"/>
          <w14:shadow w14:blurRad="50800" w14:dist="38100" w14:dir="2700000" w14:sx="100000" w14:sy="100000" w14:kx="0" w14:ky="0" w14:algn="tl">
            <w14:srgbClr w14:val="000000">
              <w14:alpha w14:val="60000"/>
            </w14:srgbClr>
          </w14:shadow>
        </w:rPr>
        <w:tab/>
      </w:r>
      <w:r w:rsidR="004A5406">
        <w:rPr>
          <w:rFonts w:eastAsia="Times New Roman"/>
          <w:b/>
          <w:sz w:val="22"/>
          <w:szCs w:val="22"/>
          <w:lang w:val="en-US"/>
          <w14:shadow w14:blurRad="50800" w14:dist="38100" w14:dir="2700000" w14:sx="100000" w14:sy="100000" w14:kx="0" w14:ky="0" w14:algn="tl">
            <w14:srgbClr w14:val="000000">
              <w14:alpha w14:val="60000"/>
            </w14:srgbClr>
          </w14:shadow>
        </w:rPr>
        <w:tab/>
      </w:r>
      <w:r w:rsidR="004A5406">
        <w:rPr>
          <w:rFonts w:eastAsia="Times New Roman"/>
          <w:b/>
          <w:sz w:val="22"/>
          <w:szCs w:val="22"/>
          <w:lang w:val="en-US"/>
          <w14:shadow w14:blurRad="50800" w14:dist="38100" w14:dir="2700000" w14:sx="100000" w14:sy="100000" w14:kx="0" w14:ky="0" w14:algn="tl">
            <w14:srgbClr w14:val="000000">
              <w14:alpha w14:val="60000"/>
            </w14:srgbClr>
          </w14:shadow>
        </w:rPr>
        <w:tab/>
        <w:t xml:space="preserve">     </w:t>
      </w:r>
      <w:r w:rsidR="004A5406">
        <w:rPr>
          <w:rFonts w:eastAsia="Times New Roman"/>
          <w:b/>
          <w:sz w:val="22"/>
          <w:szCs w:val="22"/>
          <w:lang w:val="en-US"/>
          <w14:shadow w14:blurRad="50800" w14:dist="38100" w14:dir="2700000" w14:sx="100000" w14:sy="100000" w14:kx="0" w14:ky="0" w14:algn="tl">
            <w14:srgbClr w14:val="000000">
              <w14:alpha w14:val="60000"/>
            </w14:srgbClr>
          </w14:shadow>
        </w:rPr>
        <w:t>Sd/-</w:t>
      </w:r>
    </w:p>
    <w:p w:rsidR="00896E8B" w:rsidRPr="00BD2480" w:rsidP="00DE7552">
      <w:pPr>
        <w:spacing w:after="0" w:line="240" w:lineRule="auto"/>
        <w:ind w:left="1440" w:hanging="720"/>
        <w:jc w:val="both"/>
        <w:rPr>
          <w:rFonts w:eastAsia="Times New Roman"/>
          <w:b/>
          <w:sz w:val="22"/>
          <w:szCs w:val="22"/>
          <w:lang w:val="en-US"/>
          <w14:shadow w14:blurRad="50800" w14:dist="38100" w14:dir="2700000" w14:sx="100000" w14:sy="100000" w14:kx="0" w14:ky="0" w14:algn="tl">
            <w14:srgbClr w14:val="000000">
              <w14:alpha w14:val="60000"/>
            </w14:srgbClr>
          </w14:shadow>
        </w:rPr>
      </w:pP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sidR="00670358">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Secretary</w:t>
      </w:r>
    </w:p>
    <w:p w:rsidR="002762EA" w:rsidP="00141447">
      <w:pPr>
        <w:spacing w:after="0" w:line="240" w:lineRule="auto"/>
        <w:ind w:left="1440" w:hanging="720"/>
        <w:jc w:val="both"/>
        <w:rPr>
          <w:rFonts w:eastAsia="Times New Roman"/>
          <w:b/>
          <w:sz w:val="22"/>
          <w:szCs w:val="22"/>
          <w:lang w:val="en-US"/>
          <w14:shadow w14:blurRad="50800" w14:dist="38100" w14:dir="2700000" w14:sx="100000" w14:sy="100000" w14:kx="0" w14:ky="0" w14:algn="tl">
            <w14:srgbClr w14:val="000000">
              <w14:alpha w14:val="60000"/>
            </w14:srgbClr>
          </w14:shadow>
        </w:rPr>
      </w:pP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Pr>
          <w:rFonts w:eastAsia="Times New Roman"/>
          <w:b/>
          <w:sz w:val="22"/>
          <w:szCs w:val="22"/>
          <w:lang w:val="en-US"/>
          <w14:shadow w14:blurRad="50800" w14:dist="38100" w14:dir="2700000" w14:sx="100000" w14:sy="100000" w14:kx="0" w14:ky="0" w14:algn="tl">
            <w14:srgbClr w14:val="000000">
              <w14:alpha w14:val="60000"/>
            </w14:srgbClr>
          </w14:shadow>
        </w:rPr>
        <w:tab/>
      </w:r>
      <w:r w:rsidRPr="00BD2480" w:rsidR="00670358">
        <w:rPr>
          <w:rFonts w:eastAsia="Times New Roman"/>
          <w:b/>
          <w:sz w:val="22"/>
          <w:szCs w:val="22"/>
          <w:lang w:val="en-US"/>
          <w14:shadow w14:blurRad="50800" w14:dist="38100" w14:dir="2700000" w14:sx="100000" w14:sy="100000" w14:kx="0" w14:ky="0" w14:algn="tl">
            <w14:srgbClr w14:val="000000">
              <w14:alpha w14:val="60000"/>
            </w14:srgbClr>
          </w14:shadow>
        </w:rPr>
        <w:t xml:space="preserve">Deendayal Port Authority </w:t>
      </w:r>
    </w:p>
    <w:sectPr w:rsidSect="00B97BF3">
      <w:pgSz w:w="12240" w:h="15840" w:code="1"/>
      <w:pgMar w:top="432" w:right="1656" w:bottom="432" w:left="165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DA"/>
    <w:rsid w:val="00013C6C"/>
    <w:rsid w:val="00020D31"/>
    <w:rsid w:val="00043B1A"/>
    <w:rsid w:val="00063B66"/>
    <w:rsid w:val="00083EF1"/>
    <w:rsid w:val="000C4268"/>
    <w:rsid w:val="000C46E4"/>
    <w:rsid w:val="000C601D"/>
    <w:rsid w:val="000D79E2"/>
    <w:rsid w:val="000E257B"/>
    <w:rsid w:val="00112425"/>
    <w:rsid w:val="001155CA"/>
    <w:rsid w:val="0012789F"/>
    <w:rsid w:val="00141447"/>
    <w:rsid w:val="00154763"/>
    <w:rsid w:val="00176924"/>
    <w:rsid w:val="00185880"/>
    <w:rsid w:val="00197889"/>
    <w:rsid w:val="001B15B3"/>
    <w:rsid w:val="001C4DBC"/>
    <w:rsid w:val="001E78E5"/>
    <w:rsid w:val="001F5E41"/>
    <w:rsid w:val="00216098"/>
    <w:rsid w:val="00222260"/>
    <w:rsid w:val="002223BE"/>
    <w:rsid w:val="00235D57"/>
    <w:rsid w:val="00245B78"/>
    <w:rsid w:val="00263009"/>
    <w:rsid w:val="00264383"/>
    <w:rsid w:val="002762EA"/>
    <w:rsid w:val="00291BD9"/>
    <w:rsid w:val="00294BFE"/>
    <w:rsid w:val="002A5BA0"/>
    <w:rsid w:val="002C44B2"/>
    <w:rsid w:val="003050BB"/>
    <w:rsid w:val="003174D2"/>
    <w:rsid w:val="00330D35"/>
    <w:rsid w:val="0033732C"/>
    <w:rsid w:val="003412F3"/>
    <w:rsid w:val="003775A6"/>
    <w:rsid w:val="003813DA"/>
    <w:rsid w:val="00381771"/>
    <w:rsid w:val="003A370A"/>
    <w:rsid w:val="003C59D7"/>
    <w:rsid w:val="003D2092"/>
    <w:rsid w:val="00436B91"/>
    <w:rsid w:val="00437C8C"/>
    <w:rsid w:val="00441D9C"/>
    <w:rsid w:val="0044413B"/>
    <w:rsid w:val="00452C8B"/>
    <w:rsid w:val="00470D6C"/>
    <w:rsid w:val="00471761"/>
    <w:rsid w:val="004A0761"/>
    <w:rsid w:val="004A5406"/>
    <w:rsid w:val="004B0ACB"/>
    <w:rsid w:val="004B27A2"/>
    <w:rsid w:val="004B2F47"/>
    <w:rsid w:val="004B32F9"/>
    <w:rsid w:val="004C25C4"/>
    <w:rsid w:val="004F56E4"/>
    <w:rsid w:val="004F6963"/>
    <w:rsid w:val="00502604"/>
    <w:rsid w:val="005275A5"/>
    <w:rsid w:val="00561D22"/>
    <w:rsid w:val="0058046B"/>
    <w:rsid w:val="00580F2A"/>
    <w:rsid w:val="00581A5E"/>
    <w:rsid w:val="005A2BA7"/>
    <w:rsid w:val="005C7C51"/>
    <w:rsid w:val="005E395B"/>
    <w:rsid w:val="005E3FF2"/>
    <w:rsid w:val="00603033"/>
    <w:rsid w:val="006036A7"/>
    <w:rsid w:val="00606FE7"/>
    <w:rsid w:val="00653F75"/>
    <w:rsid w:val="00670331"/>
    <w:rsid w:val="00670358"/>
    <w:rsid w:val="00681736"/>
    <w:rsid w:val="00686516"/>
    <w:rsid w:val="00696C9C"/>
    <w:rsid w:val="006A64CF"/>
    <w:rsid w:val="006B35F4"/>
    <w:rsid w:val="00706BC5"/>
    <w:rsid w:val="00710335"/>
    <w:rsid w:val="00727F86"/>
    <w:rsid w:val="0073542D"/>
    <w:rsid w:val="00754481"/>
    <w:rsid w:val="007553E7"/>
    <w:rsid w:val="00771AC9"/>
    <w:rsid w:val="007725E5"/>
    <w:rsid w:val="00781A66"/>
    <w:rsid w:val="007A1A08"/>
    <w:rsid w:val="007B31F1"/>
    <w:rsid w:val="007C4FF0"/>
    <w:rsid w:val="007E2A5E"/>
    <w:rsid w:val="007F03F0"/>
    <w:rsid w:val="007F212C"/>
    <w:rsid w:val="007F24A3"/>
    <w:rsid w:val="007F3120"/>
    <w:rsid w:val="00814FA5"/>
    <w:rsid w:val="0084254C"/>
    <w:rsid w:val="00852806"/>
    <w:rsid w:val="008646CD"/>
    <w:rsid w:val="0087197D"/>
    <w:rsid w:val="00884B4F"/>
    <w:rsid w:val="008859AC"/>
    <w:rsid w:val="00894D06"/>
    <w:rsid w:val="00896E8B"/>
    <w:rsid w:val="008B50FC"/>
    <w:rsid w:val="008E5870"/>
    <w:rsid w:val="008E6EFE"/>
    <w:rsid w:val="008F4B54"/>
    <w:rsid w:val="008F7B7E"/>
    <w:rsid w:val="009006A6"/>
    <w:rsid w:val="00904DA5"/>
    <w:rsid w:val="00927510"/>
    <w:rsid w:val="00962D2D"/>
    <w:rsid w:val="00971F02"/>
    <w:rsid w:val="009755A9"/>
    <w:rsid w:val="009C3DE7"/>
    <w:rsid w:val="009C4893"/>
    <w:rsid w:val="009C6927"/>
    <w:rsid w:val="009E5B6F"/>
    <w:rsid w:val="00A06B88"/>
    <w:rsid w:val="00A42218"/>
    <w:rsid w:val="00A95F17"/>
    <w:rsid w:val="00A9656E"/>
    <w:rsid w:val="00AC7DAB"/>
    <w:rsid w:val="00AD71D1"/>
    <w:rsid w:val="00B50246"/>
    <w:rsid w:val="00B76D01"/>
    <w:rsid w:val="00B77C6F"/>
    <w:rsid w:val="00B862AA"/>
    <w:rsid w:val="00B94EA8"/>
    <w:rsid w:val="00B97DE0"/>
    <w:rsid w:val="00BA3FE4"/>
    <w:rsid w:val="00BB2115"/>
    <w:rsid w:val="00BD2480"/>
    <w:rsid w:val="00BD7AA2"/>
    <w:rsid w:val="00BE1874"/>
    <w:rsid w:val="00C17CF5"/>
    <w:rsid w:val="00C4181B"/>
    <w:rsid w:val="00C61329"/>
    <w:rsid w:val="00C7535B"/>
    <w:rsid w:val="00C861ED"/>
    <w:rsid w:val="00C9081D"/>
    <w:rsid w:val="00CA7D4E"/>
    <w:rsid w:val="00CC5468"/>
    <w:rsid w:val="00D034CD"/>
    <w:rsid w:val="00D1457E"/>
    <w:rsid w:val="00D16105"/>
    <w:rsid w:val="00D3180F"/>
    <w:rsid w:val="00D540A5"/>
    <w:rsid w:val="00D773EE"/>
    <w:rsid w:val="00D83A51"/>
    <w:rsid w:val="00DA2297"/>
    <w:rsid w:val="00DA2CF5"/>
    <w:rsid w:val="00DA4D1E"/>
    <w:rsid w:val="00DA7F22"/>
    <w:rsid w:val="00DD7A8B"/>
    <w:rsid w:val="00DE21EF"/>
    <w:rsid w:val="00DE554C"/>
    <w:rsid w:val="00DE7552"/>
    <w:rsid w:val="00DE7C39"/>
    <w:rsid w:val="00E304C6"/>
    <w:rsid w:val="00E31FEE"/>
    <w:rsid w:val="00E40506"/>
    <w:rsid w:val="00E56BD2"/>
    <w:rsid w:val="00E67C4D"/>
    <w:rsid w:val="00E714B8"/>
    <w:rsid w:val="00E75E83"/>
    <w:rsid w:val="00E87B9F"/>
    <w:rsid w:val="00EE29D3"/>
    <w:rsid w:val="00EF366C"/>
    <w:rsid w:val="00EF71AF"/>
    <w:rsid w:val="00F1027F"/>
    <w:rsid w:val="00F11679"/>
    <w:rsid w:val="00F15978"/>
    <w:rsid w:val="00F23088"/>
    <w:rsid w:val="00F26CF4"/>
    <w:rsid w:val="00F31E5B"/>
    <w:rsid w:val="00F4339E"/>
    <w:rsid w:val="00F4505E"/>
    <w:rsid w:val="00F4698F"/>
    <w:rsid w:val="00F610BE"/>
    <w:rsid w:val="00F616EE"/>
    <w:rsid w:val="00F8677D"/>
    <w:rsid w:val="00F96C81"/>
    <w:rsid w:val="00FA156A"/>
    <w:rsid w:val="00FC1102"/>
    <w:rsid w:val="00FE180B"/>
    <w:rsid w:val="00FE5487"/>
    <w:rsid w:val="00FE6E3F"/>
  </w:rsids>
  <m:mathPr>
    <m:mathFont m:val="Cambria Math"/>
  </m:mathPr>
  <w:themeFontLang w:val="en-I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eastAsiaTheme="minorHAnsi" w:cs="Tahoma"/>
        <w:bCs/>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3033"/>
    <w:pPr>
      <w:ind w:left="720"/>
      <w:contextualSpacing/>
    </w:pPr>
  </w:style>
  <w:style w:type="character" w:customStyle="1" w:styleId="BodyTextChar">
    <w:name w:val="Body Text Char"/>
    <w:link w:val="BodyText"/>
    <w:rsid w:val="009755A9"/>
    <w:rPr>
      <w:sz w:val="26"/>
      <w:lang w:val="en-US"/>
    </w:rPr>
  </w:style>
  <w:style w:type="paragraph" w:styleId="BodyText">
    <w:name w:val="Body Text"/>
    <w:basedOn w:val="Normal"/>
    <w:link w:val="BodyTextChar"/>
    <w:rsid w:val="009755A9"/>
    <w:pPr>
      <w:spacing w:after="0" w:line="480" w:lineRule="auto"/>
    </w:pPr>
    <w:rPr>
      <w:sz w:val="26"/>
      <w:lang w:val="en-US"/>
    </w:rPr>
  </w:style>
  <w:style w:type="character" w:customStyle="1" w:styleId="BodyTextChar1">
    <w:name w:val="Body Text Char1"/>
    <w:basedOn w:val="DefaultParagraphFont"/>
    <w:uiPriority w:val="99"/>
    <w:semiHidden/>
    <w:rsid w:val="009755A9"/>
  </w:style>
  <w:style w:type="paragraph" w:styleId="BalloonText">
    <w:name w:val="Balloon Text"/>
    <w:basedOn w:val="Normal"/>
    <w:link w:val="BalloonTextChar"/>
    <w:uiPriority w:val="99"/>
    <w:semiHidden/>
    <w:unhideWhenUsed/>
    <w:rsid w:val="00F31E5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F31E5B"/>
    <w:rPr>
      <w:sz w:val="16"/>
      <w:szCs w:val="16"/>
    </w:rPr>
  </w:style>
  <w:style w:type="character" w:styleId="Hyperlink">
    <w:name w:val="Hyperlink"/>
    <w:rsid w:val="004A6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boardsectionkpt@gmail.com" TargetMode="External" /><Relationship Id="rId7" Type="http://schemas.openxmlformats.org/officeDocument/2006/relationships/hyperlink" Target="http://www.deendayalport.gov.i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4988-FDFE-4184-A2AC-208B4221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10</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Pradeep</cp:lastModifiedBy>
  <cp:revision>135</cp:revision>
  <cp:lastPrinted>2022-12-26T07:06:00Z</cp:lastPrinted>
  <dcterms:created xsi:type="dcterms:W3CDTF">2022-04-13T06:34:00Z</dcterms:created>
  <dcterms:modified xsi:type="dcterms:W3CDTF">2022-12-26T07:17:00Z</dcterms:modified>
</cp:coreProperties>
</file>