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B88" w:rsidRDefault="00C35B59">
      <w:pPr>
        <w:spacing w:after="0"/>
        <w:jc w:val="center"/>
        <w:rPr>
          <w:rFonts w:ascii="Calibri Light" w:hAnsi="Calibri Light" w:cs="Calibri Light"/>
          <w:b/>
          <w:sz w:val="30"/>
          <w:szCs w:val="30"/>
          <w:u w:val="single"/>
        </w:rPr>
      </w:pPr>
      <w:r>
        <w:rPr>
          <w:rFonts w:ascii="Calibri Light" w:hAnsi="Calibri Light" w:cs="Calibri Light"/>
          <w:b/>
          <w:sz w:val="30"/>
          <w:szCs w:val="30"/>
          <w:u w:val="single"/>
        </w:rPr>
        <w:t>TENDERS / CONTRACTS UNDER INTEGRITY PACT</w:t>
      </w:r>
    </w:p>
    <w:p w:rsidR="00E50B88" w:rsidRDefault="00C35B59">
      <w:pPr>
        <w:spacing w:after="0"/>
        <w:jc w:val="right"/>
        <w:rPr>
          <w:rFonts w:ascii="Calibri Light" w:hAnsi="Calibri Light" w:cs="Calibri Light"/>
          <w:sz w:val="24"/>
          <w:szCs w:val="24"/>
          <w:lang w:val="en-GB"/>
        </w:rPr>
      </w:pPr>
      <w:r>
        <w:rPr>
          <w:rFonts w:ascii="Calibri Light" w:hAnsi="Calibri Light" w:cs="Calibri Light"/>
          <w:sz w:val="24"/>
          <w:szCs w:val="24"/>
        </w:rPr>
        <w:t xml:space="preserve">As on </w:t>
      </w:r>
      <w:r>
        <w:rPr>
          <w:rFonts w:ascii="Calibri Light" w:hAnsi="Calibri Light" w:cs="Calibri Light"/>
          <w:sz w:val="24"/>
          <w:szCs w:val="24"/>
          <w:lang w:val="en-GB"/>
        </w:rPr>
        <w:t>3</w:t>
      </w:r>
      <w:r w:rsidR="004A4A51">
        <w:rPr>
          <w:rFonts w:ascii="Calibri Light" w:hAnsi="Calibri Light" w:cs="Calibri Light"/>
          <w:sz w:val="24"/>
          <w:szCs w:val="24"/>
          <w:lang w:val="en-GB"/>
        </w:rPr>
        <w:t>1</w:t>
      </w:r>
      <w:r>
        <w:rPr>
          <w:rFonts w:ascii="Calibri Light" w:hAnsi="Calibri Light" w:cs="Calibri Light"/>
          <w:sz w:val="24"/>
          <w:szCs w:val="24"/>
          <w:lang w:val="en-GB"/>
        </w:rPr>
        <w:t>.</w:t>
      </w:r>
      <w:r w:rsidR="004A4A51">
        <w:rPr>
          <w:rFonts w:ascii="Calibri Light" w:hAnsi="Calibri Light" w:cs="Calibri Light"/>
          <w:sz w:val="24"/>
          <w:szCs w:val="24"/>
          <w:lang w:val="en-GB"/>
        </w:rPr>
        <w:t>10</w:t>
      </w:r>
      <w:r>
        <w:rPr>
          <w:rFonts w:ascii="Calibri Light" w:hAnsi="Calibri Light" w:cs="Calibri Light"/>
          <w:sz w:val="24"/>
          <w:szCs w:val="24"/>
          <w:lang w:val="en-GB"/>
        </w:rPr>
        <w:t>.2022</w:t>
      </w:r>
    </w:p>
    <w:p w:rsidR="00E50B88" w:rsidRDefault="00C35B59">
      <w:pPr>
        <w:pStyle w:val="NoSpacing"/>
        <w:rPr>
          <w:rFonts w:ascii="Calibri Light" w:hAnsi="Calibri Light" w:cs="Calibri Light"/>
        </w:rPr>
      </w:pPr>
      <w:r>
        <w:rPr>
          <w:rFonts w:ascii="Calibri Light" w:hAnsi="Calibri Light" w:cs="Calibri Light"/>
        </w:rPr>
        <w:t>Division: - Electrical Division</w:t>
      </w:r>
    </w:p>
    <w:tbl>
      <w:tblPr>
        <w:tblStyle w:val="TableGrid"/>
        <w:tblW w:w="15532" w:type="dxa"/>
        <w:tblInd w:w="-252" w:type="dxa"/>
        <w:tblLayout w:type="fixed"/>
        <w:tblLook w:val="04A0" w:firstRow="1" w:lastRow="0" w:firstColumn="1" w:lastColumn="0" w:noHBand="0" w:noVBand="1"/>
      </w:tblPr>
      <w:tblGrid>
        <w:gridCol w:w="567"/>
        <w:gridCol w:w="2095"/>
        <w:gridCol w:w="1134"/>
        <w:gridCol w:w="1316"/>
        <w:gridCol w:w="1134"/>
        <w:gridCol w:w="1418"/>
        <w:gridCol w:w="2018"/>
        <w:gridCol w:w="1418"/>
        <w:gridCol w:w="1613"/>
        <w:gridCol w:w="1274"/>
        <w:gridCol w:w="1545"/>
      </w:tblGrid>
      <w:tr w:rsidR="00E50B88">
        <w:tc>
          <w:tcPr>
            <w:tcW w:w="567" w:type="dxa"/>
          </w:tcPr>
          <w:p w:rsidR="00E50B88" w:rsidRDefault="00C35B59">
            <w:pPr>
              <w:spacing w:after="0" w:line="240" w:lineRule="auto"/>
              <w:jc w:val="center"/>
              <w:rPr>
                <w:rFonts w:ascii="Calibri Light" w:hAnsi="Calibri Light" w:cs="Calibri Light"/>
              </w:rPr>
            </w:pPr>
            <w:r>
              <w:rPr>
                <w:rFonts w:ascii="Calibri Light" w:hAnsi="Calibri Light" w:cs="Calibri Light"/>
              </w:rPr>
              <w:t>Sr. No.</w:t>
            </w:r>
          </w:p>
        </w:tc>
        <w:tc>
          <w:tcPr>
            <w:tcW w:w="2095" w:type="dxa"/>
          </w:tcPr>
          <w:p w:rsidR="00E50B88" w:rsidRDefault="00C35B59">
            <w:pPr>
              <w:spacing w:after="0" w:line="240" w:lineRule="auto"/>
              <w:jc w:val="center"/>
              <w:rPr>
                <w:rFonts w:ascii="Calibri Light" w:hAnsi="Calibri Light" w:cs="Calibri Light"/>
              </w:rPr>
            </w:pPr>
            <w:r>
              <w:rPr>
                <w:rFonts w:ascii="Calibri Light" w:hAnsi="Calibri Light" w:cs="Calibri Light"/>
              </w:rPr>
              <w:t>Name of work and location</w:t>
            </w:r>
          </w:p>
        </w:tc>
        <w:tc>
          <w:tcPr>
            <w:tcW w:w="1134" w:type="dxa"/>
          </w:tcPr>
          <w:p w:rsidR="00E50B88" w:rsidRDefault="00C35B59">
            <w:pPr>
              <w:spacing w:after="0" w:line="240" w:lineRule="auto"/>
              <w:jc w:val="center"/>
              <w:rPr>
                <w:rFonts w:ascii="Calibri Light" w:hAnsi="Calibri Light" w:cs="Calibri Light"/>
              </w:rPr>
            </w:pPr>
            <w:r>
              <w:rPr>
                <w:rFonts w:ascii="Calibri Light" w:hAnsi="Calibri Light" w:cs="Calibri Light"/>
              </w:rPr>
              <w:t>Estimated cost (Rs.) in lakhs</w:t>
            </w:r>
          </w:p>
        </w:tc>
        <w:tc>
          <w:tcPr>
            <w:tcW w:w="1316" w:type="dxa"/>
          </w:tcPr>
          <w:p w:rsidR="00E50B88" w:rsidRDefault="00C35B59">
            <w:pPr>
              <w:spacing w:after="0" w:line="240" w:lineRule="auto"/>
              <w:jc w:val="center"/>
              <w:rPr>
                <w:rFonts w:ascii="Calibri Light" w:hAnsi="Calibri Light" w:cs="Calibri Light"/>
              </w:rPr>
            </w:pPr>
            <w:r>
              <w:rPr>
                <w:rFonts w:ascii="Calibri Light" w:hAnsi="Calibri Light" w:cs="Calibri Light"/>
              </w:rPr>
              <w:t>Tendered Cost (Rs.) in lakhs</w:t>
            </w:r>
          </w:p>
        </w:tc>
        <w:tc>
          <w:tcPr>
            <w:tcW w:w="1134" w:type="dxa"/>
          </w:tcPr>
          <w:p w:rsidR="00E50B88" w:rsidRDefault="00C35B59">
            <w:pPr>
              <w:spacing w:after="0" w:line="240" w:lineRule="auto"/>
              <w:jc w:val="center"/>
              <w:rPr>
                <w:rFonts w:ascii="Calibri Light" w:hAnsi="Calibri Light" w:cs="Calibri Light"/>
              </w:rPr>
            </w:pPr>
            <w:r>
              <w:rPr>
                <w:rFonts w:ascii="Calibri Light" w:hAnsi="Calibri Light" w:cs="Calibri Light"/>
              </w:rPr>
              <w:t>% Above/ Below Schedule of Rates</w:t>
            </w:r>
          </w:p>
        </w:tc>
        <w:tc>
          <w:tcPr>
            <w:tcW w:w="1418" w:type="dxa"/>
          </w:tcPr>
          <w:p w:rsidR="00E50B88" w:rsidRDefault="00C35B59">
            <w:pPr>
              <w:spacing w:after="0" w:line="240" w:lineRule="auto"/>
              <w:jc w:val="center"/>
              <w:rPr>
                <w:rFonts w:ascii="Calibri Light" w:hAnsi="Calibri Light" w:cs="Calibri Light"/>
              </w:rPr>
            </w:pPr>
            <w:r>
              <w:rPr>
                <w:rFonts w:ascii="Calibri Light" w:hAnsi="Calibri Light" w:cs="Calibri Light"/>
              </w:rPr>
              <w:t>Agreement No. / Work Order No.</w:t>
            </w:r>
          </w:p>
        </w:tc>
        <w:tc>
          <w:tcPr>
            <w:tcW w:w="2018" w:type="dxa"/>
          </w:tcPr>
          <w:p w:rsidR="00E50B88" w:rsidRDefault="00C35B59">
            <w:pPr>
              <w:spacing w:after="0" w:line="240" w:lineRule="auto"/>
              <w:jc w:val="center"/>
              <w:rPr>
                <w:rFonts w:ascii="Calibri Light" w:hAnsi="Calibri Light" w:cs="Calibri Light"/>
              </w:rPr>
            </w:pPr>
            <w:r>
              <w:rPr>
                <w:rFonts w:ascii="Calibri Light" w:hAnsi="Calibri Light" w:cs="Calibri Light"/>
              </w:rPr>
              <w:t>Agency</w:t>
            </w:r>
          </w:p>
        </w:tc>
        <w:tc>
          <w:tcPr>
            <w:tcW w:w="1418" w:type="dxa"/>
          </w:tcPr>
          <w:p w:rsidR="00E50B88" w:rsidRDefault="00C35B59">
            <w:pPr>
              <w:spacing w:after="0" w:line="240" w:lineRule="auto"/>
              <w:jc w:val="center"/>
              <w:rPr>
                <w:rFonts w:ascii="Calibri Light" w:hAnsi="Calibri Light" w:cs="Calibri Light"/>
              </w:rPr>
            </w:pPr>
            <w:r>
              <w:rPr>
                <w:rFonts w:ascii="Calibri Light" w:hAnsi="Calibri Light" w:cs="Calibri Light"/>
              </w:rPr>
              <w:t>Date of commence-ment of work</w:t>
            </w:r>
          </w:p>
        </w:tc>
        <w:tc>
          <w:tcPr>
            <w:tcW w:w="1613" w:type="dxa"/>
          </w:tcPr>
          <w:p w:rsidR="00E50B88" w:rsidRDefault="00C35B59">
            <w:pPr>
              <w:spacing w:after="0" w:line="240" w:lineRule="auto"/>
              <w:ind w:right="-101"/>
              <w:jc w:val="center"/>
              <w:rPr>
                <w:rFonts w:ascii="Calibri Light" w:hAnsi="Calibri Light" w:cs="Calibri Light"/>
              </w:rPr>
            </w:pPr>
            <w:r>
              <w:rPr>
                <w:rFonts w:ascii="Calibri Light" w:hAnsi="Calibri Light" w:cs="Calibri Light"/>
              </w:rPr>
              <w:t>Time of completion</w:t>
            </w:r>
          </w:p>
        </w:tc>
        <w:tc>
          <w:tcPr>
            <w:tcW w:w="1274" w:type="dxa"/>
          </w:tcPr>
          <w:p w:rsidR="00E50B88" w:rsidRDefault="00C35B59">
            <w:pPr>
              <w:spacing w:after="0" w:line="240" w:lineRule="auto"/>
              <w:jc w:val="center"/>
              <w:rPr>
                <w:rFonts w:ascii="Calibri Light" w:hAnsi="Calibri Light" w:cs="Calibri Light"/>
              </w:rPr>
            </w:pPr>
            <w:r>
              <w:rPr>
                <w:rFonts w:ascii="Calibri Light" w:hAnsi="Calibri Light" w:cs="Calibri Light"/>
              </w:rPr>
              <w:t>Name &amp; Address of the Engineer in Charge</w:t>
            </w:r>
          </w:p>
        </w:tc>
        <w:tc>
          <w:tcPr>
            <w:tcW w:w="1545" w:type="dxa"/>
          </w:tcPr>
          <w:p w:rsidR="00E50B88" w:rsidRDefault="00C35B59">
            <w:pPr>
              <w:spacing w:after="0" w:line="240" w:lineRule="auto"/>
              <w:jc w:val="center"/>
              <w:rPr>
                <w:rFonts w:ascii="Calibri Light" w:hAnsi="Calibri Light" w:cs="Calibri Light"/>
              </w:rPr>
            </w:pPr>
            <w:r>
              <w:rPr>
                <w:rFonts w:ascii="Calibri Light" w:hAnsi="Calibri Light" w:cs="Calibri Light"/>
              </w:rPr>
              <w:t>Remarks</w:t>
            </w:r>
          </w:p>
        </w:tc>
      </w:tr>
      <w:tr w:rsidR="00E50B88">
        <w:tc>
          <w:tcPr>
            <w:tcW w:w="567" w:type="dxa"/>
          </w:tcPr>
          <w:p w:rsidR="00E50B88" w:rsidRDefault="00C35B59">
            <w:pPr>
              <w:spacing w:after="0" w:line="240" w:lineRule="auto"/>
              <w:jc w:val="center"/>
              <w:rPr>
                <w:rFonts w:ascii="Calibri Light" w:hAnsi="Calibri Light" w:cs="Calibri Light"/>
              </w:rPr>
            </w:pPr>
            <w:r>
              <w:rPr>
                <w:rFonts w:ascii="Calibri Light" w:hAnsi="Calibri Light" w:cs="Calibri Light"/>
              </w:rPr>
              <w:t>1</w:t>
            </w:r>
          </w:p>
        </w:tc>
        <w:tc>
          <w:tcPr>
            <w:tcW w:w="2095" w:type="dxa"/>
          </w:tcPr>
          <w:p w:rsidR="00E50B88" w:rsidRDefault="00C35B59">
            <w:pPr>
              <w:spacing w:after="0" w:line="240" w:lineRule="auto"/>
              <w:jc w:val="center"/>
              <w:rPr>
                <w:rFonts w:ascii="Calibri Light" w:hAnsi="Calibri Light" w:cs="Calibri Light"/>
              </w:rPr>
            </w:pPr>
            <w:r>
              <w:rPr>
                <w:rFonts w:ascii="Calibri Light" w:hAnsi="Calibri Light" w:cs="Calibri Light"/>
              </w:rPr>
              <w:t>2</w:t>
            </w:r>
          </w:p>
        </w:tc>
        <w:tc>
          <w:tcPr>
            <w:tcW w:w="1134" w:type="dxa"/>
          </w:tcPr>
          <w:p w:rsidR="00E50B88" w:rsidRDefault="00C35B59">
            <w:pPr>
              <w:spacing w:after="0" w:line="240" w:lineRule="auto"/>
              <w:jc w:val="center"/>
              <w:rPr>
                <w:rFonts w:ascii="Calibri Light" w:hAnsi="Calibri Light" w:cs="Calibri Light"/>
              </w:rPr>
            </w:pPr>
            <w:r>
              <w:rPr>
                <w:rFonts w:ascii="Calibri Light" w:hAnsi="Calibri Light" w:cs="Calibri Light"/>
              </w:rPr>
              <w:t>3</w:t>
            </w:r>
          </w:p>
        </w:tc>
        <w:tc>
          <w:tcPr>
            <w:tcW w:w="1316" w:type="dxa"/>
          </w:tcPr>
          <w:p w:rsidR="00E50B88" w:rsidRDefault="00C35B59">
            <w:pPr>
              <w:spacing w:after="0" w:line="240" w:lineRule="auto"/>
              <w:jc w:val="center"/>
              <w:rPr>
                <w:rFonts w:ascii="Calibri Light" w:hAnsi="Calibri Light" w:cs="Calibri Light"/>
              </w:rPr>
            </w:pPr>
            <w:r>
              <w:rPr>
                <w:rFonts w:ascii="Calibri Light" w:hAnsi="Calibri Light" w:cs="Calibri Light"/>
              </w:rPr>
              <w:t>4</w:t>
            </w:r>
          </w:p>
        </w:tc>
        <w:tc>
          <w:tcPr>
            <w:tcW w:w="1134" w:type="dxa"/>
          </w:tcPr>
          <w:p w:rsidR="00E50B88" w:rsidRDefault="00C35B59">
            <w:pPr>
              <w:spacing w:after="0" w:line="240" w:lineRule="auto"/>
              <w:jc w:val="center"/>
              <w:rPr>
                <w:rFonts w:ascii="Calibri Light" w:hAnsi="Calibri Light" w:cs="Calibri Light"/>
              </w:rPr>
            </w:pPr>
            <w:r>
              <w:rPr>
                <w:rFonts w:ascii="Calibri Light" w:hAnsi="Calibri Light" w:cs="Calibri Light"/>
              </w:rPr>
              <w:t>5</w:t>
            </w:r>
          </w:p>
        </w:tc>
        <w:tc>
          <w:tcPr>
            <w:tcW w:w="1418" w:type="dxa"/>
          </w:tcPr>
          <w:p w:rsidR="00E50B88" w:rsidRDefault="00C35B59">
            <w:pPr>
              <w:spacing w:after="0" w:line="240" w:lineRule="auto"/>
              <w:jc w:val="center"/>
              <w:rPr>
                <w:rFonts w:ascii="Calibri Light" w:hAnsi="Calibri Light" w:cs="Calibri Light"/>
              </w:rPr>
            </w:pPr>
            <w:r>
              <w:rPr>
                <w:rFonts w:ascii="Calibri Light" w:hAnsi="Calibri Light" w:cs="Calibri Light"/>
              </w:rPr>
              <w:t>6</w:t>
            </w:r>
          </w:p>
        </w:tc>
        <w:tc>
          <w:tcPr>
            <w:tcW w:w="2018" w:type="dxa"/>
          </w:tcPr>
          <w:p w:rsidR="00E50B88" w:rsidRDefault="00C35B59">
            <w:pPr>
              <w:spacing w:after="0" w:line="240" w:lineRule="auto"/>
              <w:jc w:val="center"/>
              <w:rPr>
                <w:rFonts w:ascii="Calibri Light" w:hAnsi="Calibri Light" w:cs="Calibri Light"/>
              </w:rPr>
            </w:pPr>
            <w:r>
              <w:rPr>
                <w:rFonts w:ascii="Calibri Light" w:hAnsi="Calibri Light" w:cs="Calibri Light"/>
              </w:rPr>
              <w:t>7</w:t>
            </w:r>
          </w:p>
        </w:tc>
        <w:tc>
          <w:tcPr>
            <w:tcW w:w="1418" w:type="dxa"/>
          </w:tcPr>
          <w:p w:rsidR="00E50B88" w:rsidRDefault="00C35B59">
            <w:pPr>
              <w:spacing w:after="0" w:line="240" w:lineRule="auto"/>
              <w:jc w:val="center"/>
              <w:rPr>
                <w:rFonts w:ascii="Calibri Light" w:hAnsi="Calibri Light" w:cs="Calibri Light"/>
              </w:rPr>
            </w:pPr>
            <w:r>
              <w:rPr>
                <w:rFonts w:ascii="Calibri Light" w:hAnsi="Calibri Light" w:cs="Calibri Light"/>
              </w:rPr>
              <w:t>8</w:t>
            </w:r>
          </w:p>
        </w:tc>
        <w:tc>
          <w:tcPr>
            <w:tcW w:w="1613" w:type="dxa"/>
          </w:tcPr>
          <w:p w:rsidR="00E50B88" w:rsidRDefault="00C35B59">
            <w:pPr>
              <w:spacing w:after="0" w:line="240" w:lineRule="auto"/>
              <w:jc w:val="center"/>
              <w:rPr>
                <w:rFonts w:ascii="Calibri Light" w:hAnsi="Calibri Light" w:cs="Calibri Light"/>
              </w:rPr>
            </w:pPr>
            <w:r>
              <w:rPr>
                <w:rFonts w:ascii="Calibri Light" w:hAnsi="Calibri Light" w:cs="Calibri Light"/>
              </w:rPr>
              <w:t>9</w:t>
            </w:r>
          </w:p>
        </w:tc>
        <w:tc>
          <w:tcPr>
            <w:tcW w:w="1274" w:type="dxa"/>
          </w:tcPr>
          <w:p w:rsidR="00E50B88" w:rsidRDefault="00C35B59">
            <w:pPr>
              <w:spacing w:after="0" w:line="240" w:lineRule="auto"/>
              <w:jc w:val="center"/>
              <w:rPr>
                <w:rFonts w:ascii="Calibri Light" w:hAnsi="Calibri Light" w:cs="Calibri Light"/>
              </w:rPr>
            </w:pPr>
            <w:r>
              <w:rPr>
                <w:rFonts w:ascii="Calibri Light" w:hAnsi="Calibri Light" w:cs="Calibri Light"/>
              </w:rPr>
              <w:t>10</w:t>
            </w:r>
          </w:p>
        </w:tc>
        <w:tc>
          <w:tcPr>
            <w:tcW w:w="1545" w:type="dxa"/>
          </w:tcPr>
          <w:p w:rsidR="00E50B88" w:rsidRDefault="00C35B59">
            <w:pPr>
              <w:spacing w:after="0" w:line="240" w:lineRule="auto"/>
              <w:jc w:val="center"/>
              <w:rPr>
                <w:rFonts w:ascii="Calibri Light" w:hAnsi="Calibri Light" w:cs="Calibri Light"/>
              </w:rPr>
            </w:pPr>
            <w:r>
              <w:rPr>
                <w:rFonts w:ascii="Calibri Light" w:hAnsi="Calibri Light" w:cs="Calibri Light"/>
              </w:rPr>
              <w:t>11</w:t>
            </w:r>
          </w:p>
        </w:tc>
      </w:tr>
      <w:tr w:rsidR="00E50B88">
        <w:tc>
          <w:tcPr>
            <w:tcW w:w="567"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w:t>
            </w:r>
          </w:p>
        </w:tc>
        <w:tc>
          <w:tcPr>
            <w:tcW w:w="2095"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Supply, Installation &amp; Commissioning of 6 ± 5% MW Wind Power Project in Gujarat on LSTK Basis with Comprehensive O&amp;M</w:t>
            </w:r>
          </w:p>
          <w:p w:rsidR="00E50B88" w:rsidRDefault="00E50B88">
            <w:pPr>
              <w:spacing w:after="0" w:line="240" w:lineRule="auto"/>
              <w:jc w:val="center"/>
              <w:rPr>
                <w:rFonts w:ascii="Calibri Light" w:hAnsi="Calibri Light" w:cs="Calibri Light"/>
                <w:sz w:val="20"/>
                <w:szCs w:val="20"/>
              </w:rPr>
            </w:pP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8181.98</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6359.61</w:t>
            </w: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18.91</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Below</w:t>
            </w:r>
          </w:p>
        </w:tc>
        <w:tc>
          <w:tcPr>
            <w:tcW w:w="1418"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EL/WK/2472/480, 481, 482 &amp; 483 dated 08/07/2016</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(04 Nos. of work orders)</w:t>
            </w:r>
          </w:p>
        </w:tc>
        <w:tc>
          <w:tcPr>
            <w:tcW w:w="2018" w:type="dxa"/>
          </w:tcPr>
          <w:p w:rsidR="00E50B88" w:rsidRDefault="00C35B59">
            <w:pPr>
              <w:spacing w:after="0" w:line="240" w:lineRule="auto"/>
              <w:ind w:right="-108"/>
              <w:jc w:val="center"/>
              <w:rPr>
                <w:rFonts w:ascii="Calibri Light" w:hAnsi="Calibri Light" w:cs="Calibri Light"/>
                <w:sz w:val="20"/>
                <w:szCs w:val="20"/>
              </w:rPr>
            </w:pPr>
            <w:r>
              <w:rPr>
                <w:rFonts w:ascii="Calibri Light" w:hAnsi="Calibri Light" w:cs="Calibri Light"/>
                <w:sz w:val="20"/>
                <w:szCs w:val="20"/>
              </w:rPr>
              <w:t>M/s. Inox Wind Limited, Noida.</w:t>
            </w:r>
          </w:p>
        </w:tc>
        <w:tc>
          <w:tcPr>
            <w:tcW w:w="1418"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08/07/2016</w:t>
            </w:r>
          </w:p>
        </w:tc>
        <w:tc>
          <w:tcPr>
            <w:tcW w:w="1613"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Project Comm’ned on 29.03.2017 CAMC work commenced on 27.05.2017 Scheduled date of Completion is 26.05.2037</w:t>
            </w:r>
          </w:p>
        </w:tc>
        <w:tc>
          <w:tcPr>
            <w:tcW w:w="127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D.K.Hazra,  XEN(E)</w:t>
            </w:r>
          </w:p>
        </w:tc>
        <w:tc>
          <w:tcPr>
            <w:tcW w:w="1545"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Comprehensive A.M.C. work in progress.</w:t>
            </w:r>
          </w:p>
        </w:tc>
      </w:tr>
      <w:tr w:rsidR="00E50B88">
        <w:tc>
          <w:tcPr>
            <w:tcW w:w="567"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2.</w:t>
            </w:r>
          </w:p>
        </w:tc>
        <w:tc>
          <w:tcPr>
            <w:tcW w:w="2095"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Supply, Installation &amp; Commissioning of 14 ± 5% MW Wind Power Project in Gujarat on LSTK Basis with Comprehensive O&amp;M</w:t>
            </w:r>
          </w:p>
          <w:p w:rsidR="00E50B88" w:rsidRDefault="00E50B88">
            <w:pPr>
              <w:spacing w:after="0" w:line="240" w:lineRule="auto"/>
              <w:jc w:val="center"/>
              <w:rPr>
                <w:rFonts w:ascii="Calibri Light" w:hAnsi="Calibri Light" w:cs="Calibri Light"/>
                <w:sz w:val="20"/>
                <w:szCs w:val="20"/>
              </w:rPr>
            </w:pP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15570.46</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14446.38</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u w:val="single"/>
              </w:rPr>
              <w:t>9685.90</w:t>
            </w:r>
            <w:r>
              <w:rPr>
                <w:rFonts w:ascii="Calibri Light" w:hAnsi="Calibri Light" w:cs="Calibri Light"/>
                <w:sz w:val="20"/>
                <w:szCs w:val="20"/>
              </w:rPr>
              <w:t xml:space="preserve"> towards capital cost &amp; </w:t>
            </w:r>
            <w:r>
              <w:rPr>
                <w:rFonts w:ascii="Calibri Light" w:hAnsi="Calibri Light" w:cs="Calibri Light"/>
                <w:sz w:val="20"/>
                <w:szCs w:val="20"/>
                <w:u w:val="single"/>
              </w:rPr>
              <w:t>4760.48</w:t>
            </w:r>
            <w:r>
              <w:rPr>
                <w:rFonts w:ascii="Calibri Light" w:hAnsi="Calibri Light" w:cs="Calibri Light"/>
                <w:sz w:val="20"/>
                <w:szCs w:val="20"/>
              </w:rPr>
              <w:t xml:space="preserve"> towards O&amp;M Charges.</w:t>
            </w: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7.22 Below</w:t>
            </w:r>
          </w:p>
        </w:tc>
        <w:tc>
          <w:tcPr>
            <w:tcW w:w="1418" w:type="dxa"/>
            <w:tcBorders>
              <w:bottom w:val="single" w:sz="4" w:space="0" w:color="auto"/>
            </w:tcBorders>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EL/WK/2491/1816, 1817, 1818 &amp; 1819 dated 19/04/2018</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(04 Nos. of work orders)</w:t>
            </w:r>
          </w:p>
        </w:tc>
        <w:tc>
          <w:tcPr>
            <w:tcW w:w="2018" w:type="dxa"/>
          </w:tcPr>
          <w:p w:rsidR="00E50B88" w:rsidRDefault="00C35B59">
            <w:pPr>
              <w:spacing w:after="0" w:line="240" w:lineRule="auto"/>
              <w:ind w:right="-108"/>
              <w:jc w:val="center"/>
              <w:rPr>
                <w:rFonts w:ascii="Calibri Light" w:hAnsi="Calibri Light" w:cs="Calibri Light"/>
                <w:sz w:val="20"/>
                <w:szCs w:val="20"/>
              </w:rPr>
            </w:pPr>
            <w:r>
              <w:rPr>
                <w:rFonts w:ascii="Calibri Light" w:hAnsi="Calibri Light" w:cs="Calibri Light"/>
                <w:sz w:val="20"/>
                <w:szCs w:val="20"/>
              </w:rPr>
              <w:t>M/s. Suzlon Energy Limited, New Delhi</w:t>
            </w:r>
          </w:p>
        </w:tc>
        <w:tc>
          <w:tcPr>
            <w:tcW w:w="1418"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15/09/2017</w:t>
            </w:r>
          </w:p>
        </w:tc>
        <w:tc>
          <w:tcPr>
            <w:tcW w:w="1613"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Project Comm’ned on 30.03.2019 CAMC work commenced on 30.03.2019 Scheduled date of Completion is 29.03.2039</w:t>
            </w:r>
          </w:p>
        </w:tc>
        <w:tc>
          <w:tcPr>
            <w:tcW w:w="127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D.K.Hazra,  XEN(E)</w:t>
            </w:r>
          </w:p>
        </w:tc>
        <w:tc>
          <w:tcPr>
            <w:tcW w:w="1545"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Comprehensive A.M.C. work in progress.</w:t>
            </w:r>
          </w:p>
        </w:tc>
      </w:tr>
      <w:tr w:rsidR="00E50B88">
        <w:tc>
          <w:tcPr>
            <w:tcW w:w="567"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w:t>
            </w:r>
          </w:p>
        </w:tc>
        <w:tc>
          <w:tcPr>
            <w:tcW w:w="2095"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Maintenance Contract of 3 Nos. ELL Wharf Cranes of 25T capacity 4 Rope of M/s. TIL make along-with Grab inside Cargo Jetty Area for a period of 2 years.</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360.00</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394.20</w:t>
            </w: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9.5% above</w:t>
            </w:r>
          </w:p>
        </w:tc>
        <w:tc>
          <w:tcPr>
            <w:tcW w:w="1418" w:type="dxa"/>
            <w:tcBorders>
              <w:bottom w:val="single" w:sz="4" w:space="0" w:color="auto"/>
            </w:tcBorders>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EL/WK/2594/</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4050 dated 19.11.2020</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LOI No. EL/AC/2594(a)/4157 dt. 05.11.2020</w:t>
            </w:r>
          </w:p>
          <w:p w:rsidR="00E50B88" w:rsidRDefault="00E50B88">
            <w:pPr>
              <w:spacing w:after="0" w:line="240" w:lineRule="auto"/>
              <w:jc w:val="center"/>
              <w:rPr>
                <w:rFonts w:ascii="Calibri Light" w:hAnsi="Calibri Light" w:cs="Calibri Light"/>
                <w:sz w:val="20"/>
                <w:szCs w:val="20"/>
              </w:rPr>
            </w:pPr>
          </w:p>
        </w:tc>
        <w:tc>
          <w:tcPr>
            <w:tcW w:w="2018"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 R.S. Electricals, Gandhidham</w:t>
            </w:r>
          </w:p>
        </w:tc>
        <w:tc>
          <w:tcPr>
            <w:tcW w:w="1418"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05/11/2020</w:t>
            </w:r>
          </w:p>
        </w:tc>
        <w:tc>
          <w:tcPr>
            <w:tcW w:w="1613"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04/11/2022</w:t>
            </w:r>
            <w:r w:rsidR="000A748B">
              <w:rPr>
                <w:rFonts w:ascii="Calibri Light" w:hAnsi="Calibri Light" w:cs="Calibri Light"/>
                <w:sz w:val="20"/>
                <w:szCs w:val="20"/>
              </w:rPr>
              <w:t>. Provisional extension granted for three months from 05/11/2022.</w:t>
            </w:r>
          </w:p>
        </w:tc>
        <w:tc>
          <w:tcPr>
            <w:tcW w:w="1274"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Shri Dana Manohar, XEN(M)</w:t>
            </w:r>
          </w:p>
        </w:tc>
        <w:tc>
          <w:tcPr>
            <w:tcW w:w="1545" w:type="dxa"/>
          </w:tcPr>
          <w:p w:rsidR="00E50B88" w:rsidRDefault="00C35B59">
            <w:pPr>
              <w:spacing w:after="0"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AMC in progress.</w:t>
            </w:r>
          </w:p>
          <w:p w:rsidR="00E50B88" w:rsidRDefault="00E50B88">
            <w:pPr>
              <w:spacing w:after="0" w:line="240" w:lineRule="auto"/>
              <w:jc w:val="center"/>
              <w:rPr>
                <w:rFonts w:ascii="Calibri Light" w:eastAsia="Times New Roman" w:hAnsi="Calibri Light" w:cs="Calibri Light"/>
                <w:sz w:val="20"/>
                <w:szCs w:val="20"/>
              </w:rPr>
            </w:pPr>
          </w:p>
        </w:tc>
      </w:tr>
    </w:tbl>
    <w:p w:rsidR="00E50B88" w:rsidRDefault="00C35B59">
      <w:r>
        <w:br w:type="page"/>
      </w:r>
    </w:p>
    <w:p w:rsidR="00E50B88" w:rsidRDefault="00C35B59">
      <w:pPr>
        <w:jc w:val="center"/>
      </w:pPr>
      <w:r>
        <w:lastRenderedPageBreak/>
        <w:t>--- 2 ---</w:t>
      </w:r>
    </w:p>
    <w:tbl>
      <w:tblPr>
        <w:tblStyle w:val="TableGrid"/>
        <w:tblW w:w="15532" w:type="dxa"/>
        <w:tblInd w:w="-252" w:type="dxa"/>
        <w:tblLayout w:type="fixed"/>
        <w:tblLook w:val="04A0" w:firstRow="1" w:lastRow="0" w:firstColumn="1" w:lastColumn="0" w:noHBand="0" w:noVBand="1"/>
      </w:tblPr>
      <w:tblGrid>
        <w:gridCol w:w="567"/>
        <w:gridCol w:w="2095"/>
        <w:gridCol w:w="1134"/>
        <w:gridCol w:w="1316"/>
        <w:gridCol w:w="1134"/>
        <w:gridCol w:w="1418"/>
        <w:gridCol w:w="2018"/>
        <w:gridCol w:w="1418"/>
        <w:gridCol w:w="1613"/>
        <w:gridCol w:w="1274"/>
        <w:gridCol w:w="1545"/>
      </w:tblGrid>
      <w:tr w:rsidR="00E50B88">
        <w:tc>
          <w:tcPr>
            <w:tcW w:w="567"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br w:type="page"/>
              <w:t>4.</w:t>
            </w:r>
          </w:p>
        </w:tc>
        <w:tc>
          <w:tcPr>
            <w:tcW w:w="2095" w:type="dxa"/>
          </w:tcPr>
          <w:p w:rsidR="00E50B88" w:rsidRDefault="00C35B59">
            <w:pPr>
              <w:spacing w:after="0" w:line="240" w:lineRule="auto"/>
              <w:jc w:val="both"/>
              <w:rPr>
                <w:rFonts w:ascii="Calibri Light" w:hAnsi="Calibri Light" w:cs="Calibri Light"/>
                <w:bCs/>
                <w:sz w:val="20"/>
                <w:szCs w:val="20"/>
              </w:rPr>
            </w:pPr>
            <w:r>
              <w:rPr>
                <w:rFonts w:ascii="Calibri Light" w:hAnsi="Calibri Light" w:cs="Calibri Light"/>
                <w:bCs/>
                <w:sz w:val="20"/>
                <w:szCs w:val="20"/>
              </w:rPr>
              <w:t>Design, Manufacture, Supply Erection, Testing, Commissioning &amp; Operation of 02 Nos .of 100 Ton or above capacity of Mobile Harbour Crane at Dry Cargo Berths, including Comprehensive AMC with Operation for a period of 05 years.</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9181.77</w:t>
            </w:r>
          </w:p>
        </w:tc>
        <w:tc>
          <w:tcPr>
            <w:tcW w:w="1316" w:type="dxa"/>
          </w:tcPr>
          <w:p w:rsidR="00E50B88" w:rsidRDefault="00C35B59">
            <w:pPr>
              <w:spacing w:after="0" w:line="240" w:lineRule="auto"/>
              <w:rPr>
                <w:rFonts w:ascii="Calibri Light" w:hAnsi="Calibri Light" w:cs="Calibri Light"/>
                <w:sz w:val="20"/>
                <w:szCs w:val="20"/>
              </w:rPr>
            </w:pPr>
            <w:r>
              <w:rPr>
                <w:rFonts w:ascii="Calibri Light" w:hAnsi="Calibri Light" w:cs="Calibri Light"/>
                <w:sz w:val="20"/>
                <w:szCs w:val="20"/>
              </w:rPr>
              <w:t>Euro 79.31 Lakhs + customs Duty(Supply) Rs.20.10 crore (for CAMC) Total INR amount of Rs.93.15 crore (While evaluation of bid)</w:t>
            </w: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0.73% below</w:t>
            </w:r>
          </w:p>
        </w:tc>
        <w:tc>
          <w:tcPr>
            <w:tcW w:w="1418" w:type="dxa"/>
            <w:tcBorders>
              <w:top w:val="single" w:sz="4" w:space="0" w:color="auto"/>
            </w:tcBorders>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EL/WK/2504/531 dated 21/07/2017</w:t>
            </w:r>
          </w:p>
        </w:tc>
        <w:tc>
          <w:tcPr>
            <w:tcW w:w="2018"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M/s. Italgru, s.r.l. Italy</w:t>
            </w:r>
          </w:p>
        </w:tc>
        <w:tc>
          <w:tcPr>
            <w:tcW w:w="1418"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rPr>
              <w:t>w.e.f. date of opening of letter of Credit(LC)</w:t>
            </w:r>
            <w:r>
              <w:rPr>
                <w:rFonts w:ascii="Calibri Light" w:hAnsi="Calibri Light" w:cs="Calibri Light"/>
                <w:sz w:val="20"/>
                <w:szCs w:val="20"/>
                <w:lang w:val="en-GB"/>
              </w:rPr>
              <w:t xml:space="preserve"> i.e. 10.08.2017</w:t>
            </w:r>
          </w:p>
        </w:tc>
        <w:tc>
          <w:tcPr>
            <w:tcW w:w="1613"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07.05.2018</w:t>
            </w:r>
          </w:p>
        </w:tc>
        <w:tc>
          <w:tcPr>
            <w:tcW w:w="1274"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Shri Dana Manohar, XEN(M),</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Deendayal Port Trust</w:t>
            </w:r>
          </w:p>
        </w:tc>
        <w:tc>
          <w:tcPr>
            <w:tcW w:w="1545" w:type="dxa"/>
          </w:tcPr>
          <w:p w:rsidR="00E50B88" w:rsidRDefault="00C35B59">
            <w:pPr>
              <w:spacing w:after="0"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CAMC work in progress.</w:t>
            </w:r>
          </w:p>
        </w:tc>
      </w:tr>
      <w:tr w:rsidR="002708E7" w:rsidRPr="002708E7">
        <w:tc>
          <w:tcPr>
            <w:tcW w:w="567" w:type="dxa"/>
          </w:tcPr>
          <w:p w:rsidR="00E50B88" w:rsidRPr="002708E7" w:rsidRDefault="00C35B59">
            <w:pPr>
              <w:spacing w:after="0" w:line="240" w:lineRule="auto"/>
              <w:jc w:val="center"/>
              <w:rPr>
                <w:rFonts w:ascii="Calibri Light" w:hAnsi="Calibri Light" w:cs="Calibri Light"/>
                <w:sz w:val="20"/>
                <w:szCs w:val="20"/>
                <w:lang w:val="en-GB"/>
              </w:rPr>
            </w:pPr>
            <w:r w:rsidRPr="002708E7">
              <w:rPr>
                <w:rFonts w:ascii="Calibri Light" w:hAnsi="Calibri Light" w:cs="Calibri Light"/>
                <w:sz w:val="20"/>
                <w:szCs w:val="20"/>
              </w:rPr>
              <w:br w:type="page"/>
            </w:r>
            <w:r w:rsidRPr="002708E7">
              <w:rPr>
                <w:rFonts w:hAnsi="Calibri Light" w:cs="Calibri Light"/>
                <w:sz w:val="20"/>
                <w:szCs w:val="20"/>
                <w:lang w:val="en-US"/>
              </w:rPr>
              <w:t>5</w:t>
            </w:r>
            <w:r w:rsidRPr="002708E7">
              <w:rPr>
                <w:rFonts w:ascii="Calibri Light" w:hAnsi="Calibri Light" w:cs="Calibri Light"/>
                <w:sz w:val="20"/>
                <w:szCs w:val="20"/>
                <w:lang w:val="en-GB"/>
              </w:rPr>
              <w:t>.</w:t>
            </w:r>
          </w:p>
        </w:tc>
        <w:tc>
          <w:tcPr>
            <w:tcW w:w="2095" w:type="dxa"/>
          </w:tcPr>
          <w:p w:rsidR="00E50B88" w:rsidRPr="002708E7" w:rsidRDefault="00C35B59">
            <w:pPr>
              <w:spacing w:after="0" w:line="240" w:lineRule="auto"/>
              <w:jc w:val="both"/>
              <w:rPr>
                <w:rFonts w:ascii="Calibri Light" w:hAnsi="Calibri Light" w:cs="Calibri Light"/>
                <w:bCs/>
                <w:sz w:val="20"/>
                <w:szCs w:val="20"/>
              </w:rPr>
            </w:pPr>
            <w:r w:rsidRPr="002708E7">
              <w:rPr>
                <w:rFonts w:ascii="Calibri Light" w:hAnsi="Calibri Light" w:cs="Calibri Light"/>
                <w:bCs/>
                <w:sz w:val="20"/>
                <w:szCs w:val="20"/>
              </w:rPr>
              <w:t>Annual maintenance Contract of Liebherr make HMC: - LHM 550- S/N: - 141143 &amp; LHM 550-S/N: - 141169 for the period of two years at Berth No. 13 inside Cargo Jetty area.</w:t>
            </w:r>
          </w:p>
          <w:p w:rsidR="00E50B88" w:rsidRPr="002708E7" w:rsidRDefault="00E50B88">
            <w:pPr>
              <w:spacing w:after="0" w:line="240" w:lineRule="auto"/>
              <w:jc w:val="both"/>
              <w:rPr>
                <w:rFonts w:ascii="Calibri Light" w:hAnsi="Calibri Light" w:cs="Calibri Light"/>
                <w:bCs/>
                <w:sz w:val="20"/>
                <w:szCs w:val="20"/>
              </w:rPr>
            </w:pPr>
          </w:p>
        </w:tc>
        <w:tc>
          <w:tcPr>
            <w:tcW w:w="1134" w:type="dxa"/>
          </w:tcPr>
          <w:p w:rsidR="00E50B88" w:rsidRPr="002708E7" w:rsidRDefault="00C35B59">
            <w:pPr>
              <w:spacing w:after="0" w:line="240" w:lineRule="auto"/>
              <w:jc w:val="center"/>
              <w:rPr>
                <w:rFonts w:ascii="Calibri Light" w:hAnsi="Calibri Light" w:cs="Calibri Light"/>
                <w:bCs/>
                <w:sz w:val="20"/>
                <w:szCs w:val="20"/>
              </w:rPr>
            </w:pPr>
            <w:r w:rsidRPr="002708E7">
              <w:rPr>
                <w:rFonts w:ascii="Calibri Light" w:hAnsi="Calibri Light" w:cs="Calibri Light"/>
                <w:bCs/>
                <w:sz w:val="20"/>
                <w:szCs w:val="20"/>
              </w:rPr>
              <w:t>484.16</w:t>
            </w:r>
          </w:p>
        </w:tc>
        <w:tc>
          <w:tcPr>
            <w:tcW w:w="1316" w:type="dxa"/>
          </w:tcPr>
          <w:p w:rsidR="00E50B88" w:rsidRPr="002708E7" w:rsidRDefault="00C35B59">
            <w:pPr>
              <w:spacing w:after="0" w:line="240" w:lineRule="auto"/>
              <w:jc w:val="center"/>
              <w:rPr>
                <w:rFonts w:ascii="Calibri Light" w:hAnsi="Calibri Light" w:cs="Calibri Light"/>
                <w:sz w:val="20"/>
                <w:szCs w:val="20"/>
              </w:rPr>
            </w:pPr>
            <w:r w:rsidRPr="002708E7">
              <w:rPr>
                <w:rFonts w:ascii="Calibri Light" w:hAnsi="Calibri Light" w:cs="Calibri Light"/>
                <w:sz w:val="20"/>
                <w:szCs w:val="20"/>
              </w:rPr>
              <w:t>312.00</w:t>
            </w:r>
          </w:p>
        </w:tc>
        <w:tc>
          <w:tcPr>
            <w:tcW w:w="1134" w:type="dxa"/>
          </w:tcPr>
          <w:p w:rsidR="00E50B88" w:rsidRPr="002708E7" w:rsidRDefault="00C35B59">
            <w:pPr>
              <w:spacing w:after="0" w:line="240" w:lineRule="auto"/>
              <w:jc w:val="center"/>
              <w:rPr>
                <w:rFonts w:ascii="Calibri Light" w:hAnsi="Calibri Light" w:cs="Calibri Light"/>
                <w:sz w:val="20"/>
                <w:szCs w:val="20"/>
              </w:rPr>
            </w:pPr>
            <w:r w:rsidRPr="002708E7">
              <w:rPr>
                <w:rFonts w:ascii="Calibri Light" w:hAnsi="Calibri Light" w:cs="Calibri Light"/>
                <w:sz w:val="20"/>
                <w:szCs w:val="20"/>
              </w:rPr>
              <w:t>35.56% below</w:t>
            </w:r>
          </w:p>
        </w:tc>
        <w:tc>
          <w:tcPr>
            <w:tcW w:w="1418" w:type="dxa"/>
          </w:tcPr>
          <w:p w:rsidR="00E50B88" w:rsidRPr="002708E7" w:rsidRDefault="00C35B59">
            <w:pPr>
              <w:spacing w:after="0" w:line="240" w:lineRule="auto"/>
              <w:jc w:val="center"/>
              <w:rPr>
                <w:rFonts w:ascii="Calibri Light" w:hAnsi="Calibri Light" w:cs="Calibri Light"/>
                <w:sz w:val="20"/>
                <w:szCs w:val="20"/>
              </w:rPr>
            </w:pPr>
            <w:r w:rsidRPr="002708E7">
              <w:rPr>
                <w:rFonts w:ascii="Calibri Light" w:hAnsi="Calibri Light" w:cs="Calibri Light"/>
                <w:sz w:val="20"/>
                <w:szCs w:val="20"/>
              </w:rPr>
              <w:t>EL/WK/2553/671 dated 20.07.2020</w:t>
            </w:r>
          </w:p>
        </w:tc>
        <w:tc>
          <w:tcPr>
            <w:tcW w:w="2018" w:type="dxa"/>
          </w:tcPr>
          <w:p w:rsidR="00E50B88" w:rsidRPr="002708E7" w:rsidRDefault="00C35B59">
            <w:pPr>
              <w:spacing w:after="0" w:line="240" w:lineRule="auto"/>
              <w:ind w:right="-108"/>
              <w:rPr>
                <w:rFonts w:ascii="Calibri Light" w:hAnsi="Calibri Light" w:cs="Calibri Light"/>
                <w:sz w:val="20"/>
                <w:szCs w:val="20"/>
              </w:rPr>
            </w:pPr>
            <w:r w:rsidRPr="002708E7">
              <w:rPr>
                <w:rFonts w:ascii="Calibri Light" w:hAnsi="Calibri Light" w:cs="Calibri Light"/>
                <w:sz w:val="20"/>
                <w:szCs w:val="20"/>
              </w:rPr>
              <w:t>M/s. R.S. Electricals, Gandhidham</w:t>
            </w:r>
          </w:p>
        </w:tc>
        <w:tc>
          <w:tcPr>
            <w:tcW w:w="1418" w:type="dxa"/>
          </w:tcPr>
          <w:p w:rsidR="00E50B88" w:rsidRPr="002708E7" w:rsidRDefault="00C35B59">
            <w:pPr>
              <w:spacing w:after="0" w:line="240" w:lineRule="auto"/>
              <w:jc w:val="center"/>
              <w:rPr>
                <w:rFonts w:ascii="Calibri Light" w:hAnsi="Calibri Light" w:cs="Calibri Light"/>
                <w:sz w:val="20"/>
                <w:szCs w:val="20"/>
              </w:rPr>
            </w:pPr>
            <w:r w:rsidRPr="002708E7">
              <w:rPr>
                <w:rFonts w:ascii="Calibri Light" w:hAnsi="Calibri Light" w:cs="Calibri Light"/>
                <w:sz w:val="20"/>
                <w:szCs w:val="20"/>
              </w:rPr>
              <w:t>20.07.2020</w:t>
            </w:r>
          </w:p>
        </w:tc>
        <w:tc>
          <w:tcPr>
            <w:tcW w:w="1613" w:type="dxa"/>
          </w:tcPr>
          <w:p w:rsidR="00E50B88" w:rsidRPr="002708E7" w:rsidRDefault="00C35B59" w:rsidP="000A748B">
            <w:pPr>
              <w:spacing w:after="0" w:line="240" w:lineRule="auto"/>
              <w:jc w:val="center"/>
              <w:rPr>
                <w:rFonts w:ascii="Calibri Light" w:hAnsi="Calibri Light" w:cs="Calibri Light"/>
                <w:sz w:val="20"/>
                <w:szCs w:val="20"/>
              </w:rPr>
            </w:pPr>
            <w:r w:rsidRPr="002708E7">
              <w:rPr>
                <w:rFonts w:ascii="Calibri Light" w:hAnsi="Calibri Light" w:cs="Calibri Light"/>
                <w:sz w:val="20"/>
                <w:szCs w:val="20"/>
              </w:rPr>
              <w:t>19.07.2022</w:t>
            </w:r>
            <w:r w:rsidR="000A748B">
              <w:rPr>
                <w:rFonts w:ascii="Calibri Light" w:hAnsi="Calibri Light" w:cs="Calibri Light"/>
                <w:sz w:val="20"/>
                <w:szCs w:val="20"/>
              </w:rPr>
              <w:t xml:space="preserve">. </w:t>
            </w:r>
            <w:r w:rsidR="000A748B">
              <w:rPr>
                <w:rFonts w:ascii="Calibri Light" w:hAnsi="Calibri Light" w:cs="Calibri Light"/>
                <w:sz w:val="20"/>
                <w:szCs w:val="20"/>
              </w:rPr>
              <w:t>Provisional extension granted f</w:t>
            </w:r>
            <w:r w:rsidR="000A748B">
              <w:rPr>
                <w:rFonts w:ascii="Calibri Light" w:hAnsi="Calibri Light" w:cs="Calibri Light"/>
                <w:sz w:val="20"/>
                <w:szCs w:val="20"/>
              </w:rPr>
              <w:t>or six months from 20.07.2022</w:t>
            </w:r>
          </w:p>
        </w:tc>
        <w:tc>
          <w:tcPr>
            <w:tcW w:w="1274" w:type="dxa"/>
          </w:tcPr>
          <w:p w:rsidR="00E50B88" w:rsidRPr="002708E7" w:rsidRDefault="00C35B59">
            <w:pPr>
              <w:spacing w:after="0" w:line="240" w:lineRule="auto"/>
              <w:jc w:val="center"/>
              <w:rPr>
                <w:rFonts w:ascii="Calibri Light" w:hAnsi="Calibri Light" w:cs="Calibri Light"/>
                <w:sz w:val="20"/>
                <w:szCs w:val="20"/>
                <w:lang w:val="da-DK"/>
              </w:rPr>
            </w:pPr>
            <w:r w:rsidRPr="002708E7">
              <w:rPr>
                <w:rFonts w:ascii="Calibri Light" w:hAnsi="Calibri Light" w:cs="Calibri Light"/>
                <w:sz w:val="20"/>
                <w:szCs w:val="20"/>
                <w:lang w:val="da-DK"/>
              </w:rPr>
              <w:t>Shri Dana Manohar, XEN(M),</w:t>
            </w:r>
          </w:p>
          <w:p w:rsidR="00E50B88" w:rsidRPr="002708E7" w:rsidRDefault="00E50B88">
            <w:pPr>
              <w:spacing w:after="0" w:line="240" w:lineRule="auto"/>
              <w:jc w:val="center"/>
              <w:rPr>
                <w:rFonts w:ascii="Calibri Light" w:hAnsi="Calibri Light" w:cs="Calibri Light"/>
                <w:sz w:val="20"/>
                <w:szCs w:val="20"/>
                <w:lang w:val="da-DK"/>
              </w:rPr>
            </w:pPr>
          </w:p>
        </w:tc>
        <w:tc>
          <w:tcPr>
            <w:tcW w:w="1545" w:type="dxa"/>
          </w:tcPr>
          <w:p w:rsidR="00E50B88" w:rsidRPr="002708E7" w:rsidRDefault="00172383" w:rsidP="002708E7">
            <w:pPr>
              <w:spacing w:after="0" w:line="240" w:lineRule="auto"/>
              <w:jc w:val="center"/>
              <w:rPr>
                <w:rFonts w:ascii="Calibri Light" w:eastAsia="Times New Roman" w:hAnsi="Calibri Light" w:cs="Calibri Light"/>
                <w:sz w:val="20"/>
                <w:szCs w:val="20"/>
              </w:rPr>
            </w:pPr>
            <w:r w:rsidRPr="002708E7">
              <w:rPr>
                <w:rFonts w:ascii="Calibri Light" w:eastAsia="Times New Roman" w:hAnsi="Calibri Light" w:cs="Calibri Light"/>
                <w:sz w:val="20"/>
                <w:szCs w:val="20"/>
              </w:rPr>
              <w:t xml:space="preserve">Proposal </w:t>
            </w:r>
            <w:r w:rsidR="006520A1" w:rsidRPr="002708E7">
              <w:rPr>
                <w:rFonts w:ascii="Calibri Light" w:eastAsia="Times New Roman" w:hAnsi="Calibri Light" w:cs="Calibri Light"/>
                <w:sz w:val="20"/>
                <w:szCs w:val="20"/>
              </w:rPr>
              <w:t xml:space="preserve">for </w:t>
            </w:r>
            <w:r w:rsidR="002708E7">
              <w:rPr>
                <w:rFonts w:ascii="Calibri Light" w:eastAsia="Times New Roman" w:hAnsi="Calibri Light" w:cs="Calibri Light"/>
                <w:sz w:val="20"/>
                <w:szCs w:val="20"/>
              </w:rPr>
              <w:t>extension upto 31/12/2022 or finalization of new tender is sent for approval of</w:t>
            </w:r>
            <w:r w:rsidRPr="002708E7">
              <w:rPr>
                <w:rFonts w:ascii="Calibri Light" w:eastAsia="Times New Roman" w:hAnsi="Calibri Light" w:cs="Calibri Light"/>
                <w:sz w:val="20"/>
                <w:szCs w:val="20"/>
              </w:rPr>
              <w:t xml:space="preserve"> competent authority</w:t>
            </w:r>
          </w:p>
        </w:tc>
      </w:tr>
    </w:tbl>
    <w:p w:rsidR="00E50B88" w:rsidRDefault="00C35B59">
      <w:pPr>
        <w:rPr>
          <w:rFonts w:ascii="Calibri Light" w:hAnsi="Calibri Light" w:cs="Calibri Light"/>
          <w:sz w:val="20"/>
          <w:szCs w:val="20"/>
        </w:rPr>
      </w:pPr>
      <w:r>
        <w:rPr>
          <w:rFonts w:ascii="Calibri Light" w:hAnsi="Calibri Light" w:cs="Calibri Light"/>
          <w:sz w:val="20"/>
          <w:szCs w:val="20"/>
        </w:rPr>
        <w:br w:type="page"/>
      </w:r>
    </w:p>
    <w:p w:rsidR="00E50B88" w:rsidRDefault="00C35B59">
      <w:pPr>
        <w:jc w:val="center"/>
        <w:rPr>
          <w:rFonts w:ascii="Calibri Light" w:hAnsi="Calibri Light" w:cs="Calibri Light"/>
          <w:sz w:val="20"/>
          <w:szCs w:val="20"/>
        </w:rPr>
      </w:pPr>
      <w:r>
        <w:rPr>
          <w:rFonts w:ascii="Calibri Light" w:hAnsi="Calibri Light" w:cs="Calibri Light"/>
          <w:sz w:val="20"/>
          <w:szCs w:val="20"/>
        </w:rPr>
        <w:lastRenderedPageBreak/>
        <w:t>--- 3 ---</w:t>
      </w:r>
    </w:p>
    <w:tbl>
      <w:tblPr>
        <w:tblStyle w:val="TableGrid"/>
        <w:tblW w:w="14928" w:type="dxa"/>
        <w:tblInd w:w="-34" w:type="dxa"/>
        <w:tblLayout w:type="fixed"/>
        <w:tblLook w:val="04A0" w:firstRow="1" w:lastRow="0" w:firstColumn="1" w:lastColumn="0" w:noHBand="0" w:noVBand="1"/>
      </w:tblPr>
      <w:tblGrid>
        <w:gridCol w:w="567"/>
        <w:gridCol w:w="2095"/>
        <w:gridCol w:w="1134"/>
        <w:gridCol w:w="1316"/>
        <w:gridCol w:w="1170"/>
        <w:gridCol w:w="1350"/>
        <w:gridCol w:w="1440"/>
        <w:gridCol w:w="1440"/>
        <w:gridCol w:w="1420"/>
        <w:gridCol w:w="22"/>
        <w:gridCol w:w="1262"/>
        <w:gridCol w:w="1712"/>
      </w:tblGrid>
      <w:tr w:rsidR="00E50B88">
        <w:tc>
          <w:tcPr>
            <w:tcW w:w="567" w:type="dxa"/>
          </w:tcPr>
          <w:p w:rsidR="00E50B88" w:rsidRDefault="00C35B59">
            <w:pPr>
              <w:spacing w:after="0" w:line="240" w:lineRule="auto"/>
              <w:jc w:val="center"/>
              <w:rPr>
                <w:rFonts w:ascii="Calibri Light" w:hAnsi="Calibri Light" w:cs="Calibri Light"/>
                <w:sz w:val="20"/>
                <w:szCs w:val="20"/>
              </w:rPr>
            </w:pPr>
            <w:r>
              <w:rPr>
                <w:rFonts w:hAnsi="Calibri Light" w:cs="Calibri Light"/>
                <w:sz w:val="20"/>
                <w:szCs w:val="20"/>
                <w:lang w:val="en-US"/>
              </w:rPr>
              <w:t>6.</w:t>
            </w:r>
          </w:p>
        </w:tc>
        <w:tc>
          <w:tcPr>
            <w:tcW w:w="2095" w:type="dxa"/>
          </w:tcPr>
          <w:p w:rsidR="00E50B88" w:rsidRDefault="00C35B59">
            <w:pPr>
              <w:spacing w:after="0" w:line="240" w:lineRule="auto"/>
              <w:jc w:val="both"/>
              <w:rPr>
                <w:rFonts w:ascii="Calibri Light" w:hAnsi="Calibri Light" w:cs="Calibri Light"/>
                <w:bCs/>
                <w:sz w:val="20"/>
                <w:szCs w:val="20"/>
              </w:rPr>
            </w:pPr>
            <w:r>
              <w:rPr>
                <w:rFonts w:ascii="Calibri Light" w:hAnsi="Calibri Light" w:cs="Calibri Light"/>
                <w:bCs/>
                <w:sz w:val="20"/>
                <w:szCs w:val="20"/>
              </w:rPr>
              <w:t>`Sell of renewable power generated from DPT’s 14.7 MW wind power plant on Medium Term Open Access basis through tariff based competitive bidding through auction.</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Rs. 4.26 per unit</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Rs. 4.27 per unit</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w:t>
            </w:r>
          </w:p>
        </w:tc>
        <w:tc>
          <w:tcPr>
            <w:tcW w:w="135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No. EL/C/2688/1158, dated 10.11.2021</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 xml:space="preserve">M/s UPL Ltd. GIDC Jhagadia-Bharuch </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w:t>
            </w:r>
          </w:p>
        </w:tc>
        <w:tc>
          <w:tcPr>
            <w:tcW w:w="142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w:t>
            </w:r>
          </w:p>
        </w:tc>
        <w:tc>
          <w:tcPr>
            <w:tcW w:w="1284" w:type="dxa"/>
            <w:gridSpan w:val="2"/>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D.K.Hazra, XEN( E )</w:t>
            </w:r>
          </w:p>
        </w:tc>
        <w:tc>
          <w:tcPr>
            <w:tcW w:w="1712" w:type="dxa"/>
          </w:tcPr>
          <w:p w:rsidR="00E50B88" w:rsidRDefault="00C35B59">
            <w:pPr>
              <w:spacing w:after="0" w:line="240" w:lineRule="auto"/>
              <w:jc w:val="center"/>
              <w:rPr>
                <w:rFonts w:ascii="Calibri Light" w:eastAsia="Times New Roman" w:hAnsi="Calibri Light" w:cs="Calibri Light"/>
                <w:sz w:val="20"/>
                <w:szCs w:val="20"/>
                <w:lang w:val="en-GB"/>
              </w:rPr>
            </w:pPr>
            <w:r>
              <w:rPr>
                <w:rFonts w:ascii="Calibri Light" w:eastAsia="Times New Roman" w:hAnsi="Calibri Light" w:cs="Calibri Light"/>
                <w:sz w:val="20"/>
                <w:szCs w:val="20"/>
              </w:rPr>
              <w:t>MTOA has been ex</w:t>
            </w:r>
            <w:r>
              <w:rPr>
                <w:rFonts w:eastAsia="Times New Roman" w:hAnsi="Calibri Light" w:cs="Calibri Light"/>
                <w:sz w:val="20"/>
                <w:szCs w:val="20"/>
                <w:lang w:val="en-US"/>
              </w:rPr>
              <w:t xml:space="preserve">ecuted </w:t>
            </w:r>
            <w:r>
              <w:rPr>
                <w:rFonts w:ascii="Calibri Light" w:eastAsia="Times New Roman" w:hAnsi="Calibri Light" w:cs="Calibri Light"/>
                <w:sz w:val="20"/>
                <w:szCs w:val="20"/>
              </w:rPr>
              <w:t>with GETCO on 29-12-2021</w:t>
            </w:r>
            <w:r>
              <w:rPr>
                <w:rFonts w:ascii="Calibri Light" w:eastAsia="Times New Roman" w:hAnsi="Calibri Light" w:cs="Calibri Light"/>
                <w:sz w:val="20"/>
                <w:szCs w:val="20"/>
                <w:lang w:val="en-GB"/>
              </w:rPr>
              <w:t xml:space="preserve"> and valid upto 29.12.2022</w:t>
            </w:r>
          </w:p>
        </w:tc>
      </w:tr>
      <w:tr w:rsidR="00E50B88">
        <w:tc>
          <w:tcPr>
            <w:tcW w:w="567"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br w:type="page"/>
            </w:r>
            <w:r>
              <w:rPr>
                <w:rFonts w:hAnsi="Calibri Light" w:cs="Calibri Light"/>
                <w:sz w:val="20"/>
                <w:szCs w:val="20"/>
                <w:lang w:val="en-US"/>
              </w:rPr>
              <w:t>7</w:t>
            </w:r>
            <w:r>
              <w:rPr>
                <w:rFonts w:ascii="Calibri Light" w:hAnsi="Calibri Light" w:cs="Calibri Light"/>
                <w:sz w:val="20"/>
                <w:szCs w:val="20"/>
              </w:rPr>
              <w:t>.</w:t>
            </w:r>
          </w:p>
        </w:tc>
        <w:tc>
          <w:tcPr>
            <w:tcW w:w="2095" w:type="dxa"/>
          </w:tcPr>
          <w:p w:rsidR="00E50B88" w:rsidRDefault="00C35B59">
            <w:pPr>
              <w:spacing w:after="0" w:line="240" w:lineRule="auto"/>
              <w:jc w:val="both"/>
              <w:rPr>
                <w:rFonts w:ascii="Calibri Light" w:hAnsi="Calibri Light" w:cs="Calibri Light"/>
                <w:bCs/>
                <w:sz w:val="20"/>
                <w:szCs w:val="20"/>
              </w:rPr>
            </w:pPr>
            <w:r>
              <w:rPr>
                <w:rFonts w:ascii="Calibri Light" w:hAnsi="Calibri Light" w:cs="Calibri Light"/>
                <w:bCs/>
                <w:sz w:val="20"/>
                <w:szCs w:val="20"/>
              </w:rPr>
              <w:t>Maintenance Contract for HT &amp; LT Electrical, installation including substations, overhead Lines, Residential, Non-Residential, Hospital and School Buildings outside Cargo Jetty Area.</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398.48</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357.89</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10.18% below</w:t>
            </w:r>
          </w:p>
        </w:tc>
        <w:tc>
          <w:tcPr>
            <w:tcW w:w="135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EL/WK/2557/383 Dated 10.02.2020</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 Sterling &amp; Wilson Ltd</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10.02.2020</w:t>
            </w:r>
          </w:p>
        </w:tc>
        <w:tc>
          <w:tcPr>
            <w:tcW w:w="1442" w:type="dxa"/>
            <w:gridSpan w:val="2"/>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09.02.2023</w:t>
            </w:r>
          </w:p>
        </w:tc>
        <w:tc>
          <w:tcPr>
            <w:tcW w:w="126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D.K.Hazra,  XEN(E)</w:t>
            </w:r>
          </w:p>
        </w:tc>
        <w:tc>
          <w:tcPr>
            <w:tcW w:w="1712" w:type="dxa"/>
          </w:tcPr>
          <w:p w:rsidR="00E50B88" w:rsidRDefault="00C35B59">
            <w:pPr>
              <w:spacing w:after="0"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AMC is in progress.</w:t>
            </w:r>
          </w:p>
        </w:tc>
      </w:tr>
      <w:tr w:rsidR="00E50B88">
        <w:tc>
          <w:tcPr>
            <w:tcW w:w="567" w:type="dxa"/>
          </w:tcPr>
          <w:p w:rsidR="00E50B88" w:rsidRDefault="00C818B8" w:rsidP="00C818B8">
            <w:pPr>
              <w:spacing w:after="0" w:line="240" w:lineRule="auto"/>
              <w:jc w:val="center"/>
              <w:rPr>
                <w:rFonts w:ascii="Calibri Light" w:hAnsi="Calibri Light" w:cs="Calibri Light"/>
                <w:sz w:val="20"/>
                <w:szCs w:val="20"/>
              </w:rPr>
            </w:pPr>
            <w:r>
              <w:rPr>
                <w:rFonts w:hAnsi="Calibri Light" w:cs="Calibri Light"/>
                <w:sz w:val="20"/>
                <w:szCs w:val="20"/>
                <w:lang w:val="en-US"/>
              </w:rPr>
              <w:t>8</w:t>
            </w:r>
            <w:r w:rsidR="00C35B59">
              <w:rPr>
                <w:rFonts w:ascii="Calibri Light" w:hAnsi="Calibri Light" w:cs="Calibri Light"/>
                <w:sz w:val="20"/>
                <w:szCs w:val="20"/>
              </w:rPr>
              <w:t>.</w:t>
            </w:r>
          </w:p>
        </w:tc>
        <w:tc>
          <w:tcPr>
            <w:tcW w:w="2095" w:type="dxa"/>
          </w:tcPr>
          <w:p w:rsidR="00E50B88" w:rsidRDefault="00C35B59">
            <w:pPr>
              <w:spacing w:after="0" w:line="240" w:lineRule="auto"/>
              <w:jc w:val="both"/>
              <w:rPr>
                <w:rFonts w:ascii="Calibri Light" w:hAnsi="Calibri Light" w:cs="Calibri Light"/>
                <w:bCs/>
                <w:sz w:val="20"/>
                <w:szCs w:val="20"/>
              </w:rPr>
            </w:pPr>
            <w:r>
              <w:rPr>
                <w:rFonts w:ascii="Calibri Light" w:hAnsi="Calibri Light" w:cs="Calibri Light"/>
                <w:bCs/>
                <w:sz w:val="20"/>
                <w:szCs w:val="20"/>
              </w:rPr>
              <w:t>Annual Rate contract for supply &amp; laying of HT/LT underground cables at inside and outside cargo jetty area.</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261.18</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232.43</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11% below</w:t>
            </w:r>
          </w:p>
        </w:tc>
        <w:tc>
          <w:tcPr>
            <w:tcW w:w="135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 xml:space="preserve">EL/WK/2608/1295 dated </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05-04-21</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 Onix Structure Pvt. Ltd, Rajkot</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05-04-2021</w:t>
            </w:r>
          </w:p>
        </w:tc>
        <w:tc>
          <w:tcPr>
            <w:tcW w:w="1442" w:type="dxa"/>
            <w:gridSpan w:val="2"/>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rPr>
              <w:t>04-04-202</w:t>
            </w:r>
            <w:r>
              <w:rPr>
                <w:rFonts w:ascii="Calibri Light" w:hAnsi="Calibri Light" w:cs="Calibri Light"/>
                <w:sz w:val="20"/>
                <w:szCs w:val="20"/>
                <w:lang w:val="en-GB"/>
              </w:rPr>
              <w:t>3</w:t>
            </w:r>
          </w:p>
        </w:tc>
        <w:tc>
          <w:tcPr>
            <w:tcW w:w="126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D.K.Hazra,  XEN(E)</w:t>
            </w:r>
          </w:p>
        </w:tc>
        <w:tc>
          <w:tcPr>
            <w:tcW w:w="1712" w:type="dxa"/>
          </w:tcPr>
          <w:p w:rsidR="00E50B88" w:rsidRDefault="00C35B59">
            <w:pPr>
              <w:spacing w:after="0"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ARC is in progress.</w:t>
            </w:r>
          </w:p>
        </w:tc>
      </w:tr>
    </w:tbl>
    <w:p w:rsidR="00E50B88" w:rsidRDefault="00C35B59">
      <w:pPr>
        <w:rPr>
          <w:rFonts w:ascii="Calibri Light" w:hAnsi="Calibri Light" w:cs="Calibri Light"/>
          <w:sz w:val="20"/>
          <w:szCs w:val="20"/>
        </w:rPr>
      </w:pPr>
      <w:r>
        <w:rPr>
          <w:rFonts w:ascii="Calibri Light" w:hAnsi="Calibri Light" w:cs="Calibri Light"/>
          <w:sz w:val="20"/>
          <w:szCs w:val="20"/>
        </w:rPr>
        <w:br w:type="page"/>
      </w:r>
    </w:p>
    <w:p w:rsidR="00E50B88" w:rsidRDefault="00C35B59">
      <w:pPr>
        <w:jc w:val="center"/>
        <w:rPr>
          <w:rFonts w:ascii="Calibri Light" w:hAnsi="Calibri Light" w:cs="Calibri Light"/>
          <w:sz w:val="20"/>
          <w:szCs w:val="20"/>
        </w:rPr>
      </w:pPr>
      <w:r>
        <w:rPr>
          <w:rFonts w:ascii="Calibri Light" w:hAnsi="Calibri Light" w:cs="Calibri Light"/>
          <w:sz w:val="20"/>
          <w:szCs w:val="20"/>
        </w:rPr>
        <w:lastRenderedPageBreak/>
        <w:t>--- 4 ---</w:t>
      </w:r>
    </w:p>
    <w:tbl>
      <w:tblPr>
        <w:tblStyle w:val="TableGrid"/>
        <w:tblW w:w="14928" w:type="dxa"/>
        <w:tblInd w:w="-34" w:type="dxa"/>
        <w:tblLayout w:type="fixed"/>
        <w:tblLook w:val="04A0" w:firstRow="1" w:lastRow="0" w:firstColumn="1" w:lastColumn="0" w:noHBand="0" w:noVBand="1"/>
      </w:tblPr>
      <w:tblGrid>
        <w:gridCol w:w="567"/>
        <w:gridCol w:w="2095"/>
        <w:gridCol w:w="1134"/>
        <w:gridCol w:w="1316"/>
        <w:gridCol w:w="1170"/>
        <w:gridCol w:w="1350"/>
        <w:gridCol w:w="1440"/>
        <w:gridCol w:w="1440"/>
        <w:gridCol w:w="1442"/>
        <w:gridCol w:w="1262"/>
        <w:gridCol w:w="1712"/>
      </w:tblGrid>
      <w:tr w:rsidR="00C818B8" w:rsidRPr="00C818B8">
        <w:tc>
          <w:tcPr>
            <w:tcW w:w="567" w:type="dxa"/>
          </w:tcPr>
          <w:p w:rsidR="00E50B88" w:rsidRPr="00C818B8" w:rsidRDefault="00C818B8">
            <w:pPr>
              <w:spacing w:after="0" w:line="240" w:lineRule="auto"/>
              <w:jc w:val="center"/>
              <w:rPr>
                <w:rFonts w:ascii="Calibri Light" w:hAnsi="Calibri Light" w:cs="Calibri Light"/>
                <w:sz w:val="20"/>
                <w:szCs w:val="20"/>
              </w:rPr>
            </w:pPr>
            <w:r w:rsidRPr="00C818B8">
              <w:rPr>
                <w:rFonts w:ascii="Calibri Light" w:hAnsi="Calibri Light" w:cs="Calibri Light"/>
                <w:sz w:val="20"/>
                <w:szCs w:val="20"/>
              </w:rPr>
              <w:t>9</w:t>
            </w:r>
          </w:p>
        </w:tc>
        <w:tc>
          <w:tcPr>
            <w:tcW w:w="2095" w:type="dxa"/>
          </w:tcPr>
          <w:p w:rsidR="00E50B88" w:rsidRPr="00C818B8" w:rsidRDefault="00C35B59">
            <w:pPr>
              <w:spacing w:after="0" w:line="240" w:lineRule="auto"/>
              <w:jc w:val="both"/>
              <w:rPr>
                <w:rFonts w:ascii="Calibri Light" w:hAnsi="Calibri Light" w:cs="Calibri Light"/>
                <w:sz w:val="20"/>
                <w:szCs w:val="20"/>
              </w:rPr>
            </w:pPr>
            <w:r w:rsidRPr="00C818B8">
              <w:rPr>
                <w:rFonts w:ascii="Calibri Light" w:hAnsi="Calibri Light" w:cs="Calibri Light"/>
                <w:sz w:val="20"/>
                <w:szCs w:val="20"/>
              </w:rPr>
              <w:t>Design, Supply, Installation, Erection, Testing and Commissioning of DC Over Head/UG 11KV line for providing Power Supply to SIPC of DPT at Kandla</w:t>
            </w:r>
          </w:p>
          <w:p w:rsidR="00E50B88" w:rsidRPr="00C818B8" w:rsidRDefault="00E50B88">
            <w:pPr>
              <w:spacing w:after="0" w:line="240" w:lineRule="auto"/>
              <w:jc w:val="both"/>
              <w:rPr>
                <w:rFonts w:ascii="Calibri Light" w:hAnsi="Calibri Light" w:cs="Calibri Light"/>
                <w:bCs/>
                <w:sz w:val="20"/>
                <w:szCs w:val="20"/>
              </w:rPr>
            </w:pPr>
          </w:p>
        </w:tc>
        <w:tc>
          <w:tcPr>
            <w:tcW w:w="1134" w:type="dxa"/>
          </w:tcPr>
          <w:p w:rsidR="00E50B88" w:rsidRPr="00C818B8" w:rsidRDefault="00C35B59">
            <w:pPr>
              <w:spacing w:after="0" w:line="240" w:lineRule="auto"/>
              <w:jc w:val="center"/>
              <w:rPr>
                <w:rFonts w:ascii="Calibri Light" w:hAnsi="Calibri Light" w:cs="Calibri Light"/>
                <w:bCs/>
                <w:sz w:val="20"/>
                <w:szCs w:val="20"/>
              </w:rPr>
            </w:pPr>
            <w:r w:rsidRPr="00C818B8">
              <w:rPr>
                <w:rFonts w:ascii="Calibri Light" w:hAnsi="Calibri Light" w:cs="Calibri Light"/>
                <w:bCs/>
                <w:sz w:val="20"/>
                <w:szCs w:val="20"/>
              </w:rPr>
              <w:t>533.38</w:t>
            </w:r>
          </w:p>
        </w:tc>
        <w:tc>
          <w:tcPr>
            <w:tcW w:w="1316" w:type="dxa"/>
          </w:tcPr>
          <w:p w:rsidR="00E50B88" w:rsidRPr="00C818B8" w:rsidRDefault="00C35B59">
            <w:pPr>
              <w:spacing w:after="0" w:line="240" w:lineRule="auto"/>
              <w:jc w:val="center"/>
              <w:rPr>
                <w:rFonts w:ascii="Calibri Light" w:hAnsi="Calibri Light" w:cs="Calibri Light"/>
                <w:sz w:val="20"/>
                <w:szCs w:val="20"/>
              </w:rPr>
            </w:pPr>
            <w:r w:rsidRPr="00C818B8">
              <w:rPr>
                <w:rFonts w:ascii="Calibri Light" w:hAnsi="Calibri Light" w:cs="Calibri Light"/>
                <w:sz w:val="20"/>
                <w:szCs w:val="20"/>
              </w:rPr>
              <w:t>429.39</w:t>
            </w:r>
          </w:p>
        </w:tc>
        <w:tc>
          <w:tcPr>
            <w:tcW w:w="1170" w:type="dxa"/>
          </w:tcPr>
          <w:p w:rsidR="00E50B88" w:rsidRPr="00C818B8" w:rsidRDefault="00C35B59">
            <w:pPr>
              <w:spacing w:after="0" w:line="240" w:lineRule="auto"/>
              <w:jc w:val="center"/>
              <w:rPr>
                <w:rFonts w:ascii="Calibri Light" w:hAnsi="Calibri Light" w:cs="Calibri Light"/>
                <w:sz w:val="20"/>
                <w:szCs w:val="20"/>
              </w:rPr>
            </w:pPr>
            <w:r w:rsidRPr="00C818B8">
              <w:rPr>
                <w:rFonts w:ascii="Calibri Light" w:hAnsi="Calibri Light" w:cs="Calibri Light"/>
                <w:sz w:val="20"/>
                <w:szCs w:val="20"/>
              </w:rPr>
              <w:t>19.50% below</w:t>
            </w:r>
          </w:p>
        </w:tc>
        <w:tc>
          <w:tcPr>
            <w:tcW w:w="1350" w:type="dxa"/>
          </w:tcPr>
          <w:p w:rsidR="00E50B88" w:rsidRPr="00C818B8" w:rsidRDefault="00C35B59">
            <w:pPr>
              <w:spacing w:after="0" w:line="240" w:lineRule="auto"/>
              <w:jc w:val="center"/>
              <w:rPr>
                <w:rFonts w:ascii="Calibri Light" w:hAnsi="Calibri Light" w:cs="Calibri Light"/>
                <w:sz w:val="20"/>
                <w:szCs w:val="20"/>
              </w:rPr>
            </w:pPr>
            <w:r w:rsidRPr="00C818B8">
              <w:rPr>
                <w:rFonts w:ascii="Calibri Light" w:hAnsi="Calibri Light" w:cs="Calibri Light"/>
                <w:sz w:val="20"/>
                <w:szCs w:val="20"/>
              </w:rPr>
              <w:t>EL/WK/2613/4497 dated 05.02.21</w:t>
            </w:r>
          </w:p>
        </w:tc>
        <w:tc>
          <w:tcPr>
            <w:tcW w:w="1440" w:type="dxa"/>
          </w:tcPr>
          <w:p w:rsidR="00E50B88" w:rsidRPr="00C818B8" w:rsidRDefault="00C35B59">
            <w:pPr>
              <w:spacing w:after="0" w:line="240" w:lineRule="auto"/>
              <w:jc w:val="center"/>
              <w:rPr>
                <w:rFonts w:ascii="Calibri Light" w:hAnsi="Calibri Light" w:cs="Calibri Light"/>
                <w:sz w:val="20"/>
                <w:szCs w:val="20"/>
                <w:lang w:val="en-GB"/>
              </w:rPr>
            </w:pPr>
            <w:r w:rsidRPr="00C818B8">
              <w:rPr>
                <w:rFonts w:ascii="Calibri Light" w:hAnsi="Calibri Light" w:cs="Calibri Light"/>
                <w:sz w:val="20"/>
                <w:szCs w:val="20"/>
              </w:rPr>
              <w:t xml:space="preserve">M/s.Technisys Eng.Pvt. Ltd, </w:t>
            </w:r>
            <w:r w:rsidRPr="00C818B8">
              <w:rPr>
                <w:rFonts w:ascii="Calibri Light" w:hAnsi="Calibri Light" w:cs="Calibri Light"/>
                <w:sz w:val="20"/>
                <w:szCs w:val="20"/>
                <w:lang w:val="en-GB"/>
              </w:rPr>
              <w:t>Faridabad</w:t>
            </w:r>
          </w:p>
        </w:tc>
        <w:tc>
          <w:tcPr>
            <w:tcW w:w="1440" w:type="dxa"/>
          </w:tcPr>
          <w:p w:rsidR="00E50B88" w:rsidRPr="00C818B8" w:rsidRDefault="00C35B59">
            <w:pPr>
              <w:spacing w:after="0" w:line="240" w:lineRule="auto"/>
              <w:jc w:val="center"/>
              <w:rPr>
                <w:rFonts w:ascii="Calibri Light" w:hAnsi="Calibri Light" w:cs="Calibri Light"/>
                <w:sz w:val="20"/>
                <w:szCs w:val="20"/>
                <w:lang w:val="en-GB"/>
              </w:rPr>
            </w:pPr>
            <w:r w:rsidRPr="00C818B8">
              <w:rPr>
                <w:rFonts w:ascii="Calibri Light" w:hAnsi="Calibri Light" w:cs="Calibri Light"/>
                <w:sz w:val="20"/>
                <w:szCs w:val="20"/>
                <w:lang w:val="en-GB"/>
              </w:rPr>
              <w:t>05.02.2021</w:t>
            </w:r>
          </w:p>
        </w:tc>
        <w:tc>
          <w:tcPr>
            <w:tcW w:w="1442" w:type="dxa"/>
          </w:tcPr>
          <w:p w:rsidR="00E50B88" w:rsidRPr="00C818B8" w:rsidRDefault="00C35B59" w:rsidP="003E7A7E">
            <w:pPr>
              <w:spacing w:after="0" w:line="240" w:lineRule="auto"/>
              <w:jc w:val="center"/>
              <w:rPr>
                <w:rFonts w:ascii="Calibri Light" w:hAnsi="Calibri Light" w:cs="Calibri Light"/>
                <w:sz w:val="20"/>
                <w:szCs w:val="20"/>
                <w:lang w:val="en-GB"/>
              </w:rPr>
            </w:pPr>
            <w:r w:rsidRPr="00C818B8">
              <w:rPr>
                <w:rFonts w:ascii="Calibri Light" w:hAnsi="Calibri Light" w:cs="Calibri Light"/>
                <w:sz w:val="20"/>
                <w:szCs w:val="20"/>
              </w:rPr>
              <w:t xml:space="preserve">Provisional extension up to </w:t>
            </w:r>
            <w:r w:rsidR="003E7A7E" w:rsidRPr="00C818B8">
              <w:rPr>
                <w:rFonts w:ascii="Calibri Light" w:hAnsi="Calibri Light" w:cs="Calibri Light"/>
                <w:sz w:val="20"/>
                <w:szCs w:val="20"/>
              </w:rPr>
              <w:t>15</w:t>
            </w:r>
            <w:r w:rsidRPr="00C818B8">
              <w:rPr>
                <w:rFonts w:ascii="Calibri Light" w:hAnsi="Calibri Light" w:cs="Calibri Light"/>
                <w:sz w:val="20"/>
                <w:szCs w:val="20"/>
                <w:lang w:val="en-GB"/>
              </w:rPr>
              <w:t>.0</w:t>
            </w:r>
            <w:r w:rsidR="003E7A7E" w:rsidRPr="00C818B8">
              <w:rPr>
                <w:rFonts w:ascii="Calibri Light" w:hAnsi="Calibri Light" w:cs="Calibri Light"/>
                <w:sz w:val="20"/>
                <w:szCs w:val="20"/>
                <w:lang w:val="en-GB"/>
              </w:rPr>
              <w:t>9</w:t>
            </w:r>
            <w:r w:rsidRPr="00C818B8">
              <w:rPr>
                <w:rFonts w:ascii="Calibri Light" w:hAnsi="Calibri Light" w:cs="Calibri Light"/>
                <w:sz w:val="20"/>
                <w:szCs w:val="20"/>
                <w:lang w:val="en-GB"/>
              </w:rPr>
              <w:t>.2022</w:t>
            </w:r>
          </w:p>
        </w:tc>
        <w:tc>
          <w:tcPr>
            <w:tcW w:w="1262" w:type="dxa"/>
          </w:tcPr>
          <w:p w:rsidR="00E50B88" w:rsidRPr="00C818B8" w:rsidRDefault="00C35B59">
            <w:pPr>
              <w:spacing w:after="0" w:line="240" w:lineRule="auto"/>
              <w:jc w:val="center"/>
              <w:rPr>
                <w:rFonts w:ascii="Calibri Light" w:hAnsi="Calibri Light" w:cs="Calibri Light"/>
                <w:sz w:val="20"/>
                <w:szCs w:val="20"/>
              </w:rPr>
            </w:pPr>
            <w:r w:rsidRPr="00C818B8">
              <w:rPr>
                <w:rFonts w:ascii="Calibri Light" w:hAnsi="Calibri Light" w:cs="Calibri Light"/>
                <w:sz w:val="20"/>
                <w:szCs w:val="20"/>
              </w:rPr>
              <w:t>Shri D.K.Hazra,  XEN(E)</w:t>
            </w:r>
          </w:p>
        </w:tc>
        <w:tc>
          <w:tcPr>
            <w:tcW w:w="1712" w:type="dxa"/>
          </w:tcPr>
          <w:p w:rsidR="00E50B88" w:rsidRPr="00C818B8" w:rsidRDefault="00C35B59">
            <w:pPr>
              <w:spacing w:after="0" w:line="240" w:lineRule="auto"/>
              <w:jc w:val="center"/>
              <w:rPr>
                <w:rFonts w:ascii="Calibri Light" w:eastAsia="Times New Roman" w:hAnsi="Calibri Light" w:cs="Calibri Light"/>
                <w:sz w:val="20"/>
                <w:szCs w:val="20"/>
                <w:lang w:val="en-GB"/>
              </w:rPr>
            </w:pPr>
            <w:r w:rsidRPr="00C818B8">
              <w:rPr>
                <w:rFonts w:ascii="Calibri Light" w:eastAsia="Times New Roman" w:hAnsi="Calibri Light" w:cs="Calibri Light"/>
                <w:sz w:val="20"/>
                <w:szCs w:val="20"/>
                <w:lang w:val="en-GB"/>
              </w:rPr>
              <w:t>Work in progress.</w:t>
            </w:r>
          </w:p>
        </w:tc>
      </w:tr>
      <w:tr w:rsidR="00E50B88">
        <w:tc>
          <w:tcPr>
            <w:tcW w:w="567" w:type="dxa"/>
          </w:tcPr>
          <w:p w:rsidR="00E50B88" w:rsidRDefault="00C35B59">
            <w:pPr>
              <w:spacing w:after="0" w:line="240" w:lineRule="auto"/>
              <w:rPr>
                <w:rFonts w:ascii="Calibri Light" w:hAnsi="Calibri Light" w:cs="Calibri Light"/>
                <w:sz w:val="20"/>
                <w:szCs w:val="20"/>
              </w:rPr>
            </w:pPr>
            <w:r>
              <w:rPr>
                <w:rFonts w:ascii="Calibri Light" w:hAnsi="Calibri Light" w:cs="Calibri Light"/>
                <w:sz w:val="20"/>
                <w:szCs w:val="20"/>
              </w:rPr>
              <w:br w:type="page"/>
              <w:t>1</w:t>
            </w:r>
            <w:r w:rsidR="0067512B">
              <w:rPr>
                <w:rFonts w:hAnsi="Calibri Light" w:cs="Calibri Light"/>
                <w:sz w:val="20"/>
                <w:szCs w:val="20"/>
                <w:lang w:val="en-US"/>
              </w:rPr>
              <w:t>0</w:t>
            </w:r>
          </w:p>
        </w:tc>
        <w:tc>
          <w:tcPr>
            <w:tcW w:w="2095" w:type="dxa"/>
          </w:tcPr>
          <w:p w:rsidR="00E50B88" w:rsidRDefault="00C35B59">
            <w:pPr>
              <w:spacing w:after="0" w:line="240" w:lineRule="auto"/>
              <w:jc w:val="both"/>
              <w:rPr>
                <w:rFonts w:ascii="Calibri Light" w:hAnsi="Calibri Light" w:cs="Calibri Light"/>
                <w:sz w:val="20"/>
                <w:szCs w:val="20"/>
              </w:rPr>
            </w:pPr>
            <w:r>
              <w:rPr>
                <w:rFonts w:ascii="Calibri Light" w:hAnsi="Calibri Light" w:cs="Calibri Light"/>
                <w:sz w:val="20"/>
                <w:szCs w:val="20"/>
              </w:rPr>
              <w:t>Replacement of existing feeder pillar of High Mast &amp; Lattice Towers with FRP Feeder Pillar</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109.59</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107.97</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44.99% below</w:t>
            </w:r>
          </w:p>
        </w:tc>
        <w:tc>
          <w:tcPr>
            <w:tcW w:w="135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EL/WK/1948/1253 DT. 26.03.21</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M/s.Rajdeep Electricals Pvt. Ltd, G’dham</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31.03.2021</w:t>
            </w:r>
          </w:p>
        </w:tc>
        <w:tc>
          <w:tcPr>
            <w:tcW w:w="1442" w:type="dxa"/>
          </w:tcPr>
          <w:p w:rsidR="00E50B88" w:rsidRDefault="00E01307" w:rsidP="00E01307">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 xml:space="preserve">Provisional extension granted upto </w:t>
            </w:r>
            <w:r w:rsidR="00C35B59">
              <w:rPr>
                <w:rFonts w:ascii="Calibri Light" w:hAnsi="Calibri Light" w:cs="Calibri Light"/>
                <w:sz w:val="20"/>
                <w:szCs w:val="20"/>
                <w:lang w:val="en-GB"/>
              </w:rPr>
              <w:t xml:space="preserve">22.08.2022 </w:t>
            </w:r>
          </w:p>
        </w:tc>
        <w:tc>
          <w:tcPr>
            <w:tcW w:w="126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 xml:space="preserve">Shri </w:t>
            </w:r>
          </w:p>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Chitrang Vyas, AXEN(E)</w:t>
            </w:r>
          </w:p>
        </w:tc>
        <w:tc>
          <w:tcPr>
            <w:tcW w:w="1712" w:type="dxa"/>
          </w:tcPr>
          <w:p w:rsidR="00E50B88" w:rsidRDefault="00C35B59">
            <w:pPr>
              <w:spacing w:after="0" w:line="240" w:lineRule="auto"/>
              <w:jc w:val="center"/>
              <w:rPr>
                <w:rFonts w:ascii="Calibri Light" w:eastAsia="Times New Roman" w:hAnsi="Calibri Light" w:cs="Calibri Light"/>
                <w:sz w:val="20"/>
                <w:szCs w:val="20"/>
              </w:rPr>
            </w:pPr>
            <w:r>
              <w:rPr>
                <w:rFonts w:ascii="Calibri Light" w:eastAsia="Times New Roman" w:hAnsi="Calibri Light" w:cs="Calibri Light"/>
                <w:sz w:val="20"/>
                <w:szCs w:val="20"/>
              </w:rPr>
              <w:t>Work is in progress.</w:t>
            </w:r>
          </w:p>
          <w:p w:rsidR="00E50B88" w:rsidRDefault="00E50B88">
            <w:pPr>
              <w:spacing w:after="0" w:line="240" w:lineRule="auto"/>
              <w:jc w:val="center"/>
              <w:rPr>
                <w:rFonts w:ascii="Calibri Light" w:eastAsia="Times New Roman" w:hAnsi="Calibri Light" w:cs="Calibri Light"/>
                <w:color w:val="00B050"/>
                <w:sz w:val="20"/>
                <w:szCs w:val="20"/>
              </w:rPr>
            </w:pPr>
          </w:p>
        </w:tc>
      </w:tr>
      <w:tr w:rsidR="00E50B88">
        <w:tc>
          <w:tcPr>
            <w:tcW w:w="567" w:type="dxa"/>
          </w:tcPr>
          <w:p w:rsidR="00E50B88" w:rsidRDefault="00C35B59" w:rsidP="0067512B">
            <w:pPr>
              <w:spacing w:after="0" w:line="240" w:lineRule="auto"/>
              <w:jc w:val="center"/>
              <w:rPr>
                <w:rFonts w:ascii="Calibri Light" w:hAnsi="Calibri Light" w:cs="Calibri Light"/>
                <w:sz w:val="20"/>
                <w:szCs w:val="20"/>
              </w:rPr>
            </w:pPr>
            <w:r>
              <w:rPr>
                <w:rFonts w:ascii="Calibri Light" w:hAnsi="Calibri Light" w:cs="Calibri Light"/>
                <w:sz w:val="20"/>
                <w:szCs w:val="20"/>
              </w:rPr>
              <w:t>1</w:t>
            </w:r>
            <w:r w:rsidR="0067512B">
              <w:rPr>
                <w:rFonts w:ascii="Calibri Light" w:hAnsi="Calibri Light" w:cs="Calibri Light"/>
                <w:sz w:val="20"/>
                <w:szCs w:val="20"/>
              </w:rPr>
              <w:t>1</w:t>
            </w:r>
          </w:p>
        </w:tc>
        <w:tc>
          <w:tcPr>
            <w:tcW w:w="2095" w:type="dxa"/>
          </w:tcPr>
          <w:p w:rsidR="00E50B88" w:rsidRDefault="00C35B59">
            <w:pPr>
              <w:spacing w:after="0" w:line="240" w:lineRule="auto"/>
              <w:jc w:val="both"/>
              <w:rPr>
                <w:rFonts w:ascii="Calibri Light" w:hAnsi="Calibri Light" w:cs="Calibri Light"/>
                <w:sz w:val="20"/>
                <w:szCs w:val="20"/>
              </w:rPr>
            </w:pPr>
            <w:r>
              <w:rPr>
                <w:rFonts w:ascii="Calibri Light" w:hAnsi="Calibri Light" w:cs="Calibri Light"/>
                <w:sz w:val="20"/>
                <w:szCs w:val="20"/>
              </w:rPr>
              <w:t>Supply, installation, testing and commissioning of high mast lighting tower at berth no.14</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Rs.401.09</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Rs.277.75</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30.75% below</w:t>
            </w:r>
          </w:p>
        </w:tc>
        <w:tc>
          <w:tcPr>
            <w:tcW w:w="1350" w:type="dxa"/>
          </w:tcPr>
          <w:p w:rsidR="00E50B88" w:rsidRDefault="00C35B59">
            <w:pPr>
              <w:textAlignment w:val="top"/>
              <w:rPr>
                <w:rFonts w:ascii="Calibri Light" w:eastAsia="Tahoma" w:hAnsi="Calibri Light" w:cs="Calibri Light"/>
                <w:color w:val="000000"/>
                <w:sz w:val="20"/>
                <w:szCs w:val="20"/>
              </w:rPr>
            </w:pPr>
            <w:r>
              <w:rPr>
                <w:rFonts w:ascii="Calibri Light" w:hAnsi="Calibri Light" w:cs="Calibri Light"/>
                <w:sz w:val="20"/>
                <w:szCs w:val="20"/>
              </w:rPr>
              <w:t>EL/WK/2655- work/745 dated 27-01-2022</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 Vishal Electricals, Gaziabad</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27.01.2022</w:t>
            </w:r>
            <w:r>
              <w:rPr>
                <w:rFonts w:ascii="Calibri Light" w:hAnsi="Calibri Light" w:cs="Calibri Light"/>
                <w:sz w:val="20"/>
                <w:szCs w:val="20"/>
              </w:rPr>
              <w:t xml:space="preserve"> </w:t>
            </w:r>
          </w:p>
        </w:tc>
        <w:tc>
          <w:tcPr>
            <w:tcW w:w="1442"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26.11.2022</w:t>
            </w:r>
          </w:p>
        </w:tc>
        <w:tc>
          <w:tcPr>
            <w:tcW w:w="126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Shri Chitrang Vyas, AXEN(E)</w:t>
            </w:r>
          </w:p>
        </w:tc>
        <w:tc>
          <w:tcPr>
            <w:tcW w:w="1712" w:type="dxa"/>
          </w:tcPr>
          <w:p w:rsidR="00E50B88" w:rsidRDefault="00E50B88">
            <w:pPr>
              <w:spacing w:after="0" w:line="240" w:lineRule="auto"/>
              <w:jc w:val="center"/>
              <w:rPr>
                <w:rFonts w:ascii="Calibri Light" w:eastAsia="Times New Roman" w:hAnsi="Calibri Light" w:cs="Calibri Light"/>
                <w:color w:val="36363D"/>
                <w:sz w:val="20"/>
                <w:szCs w:val="20"/>
              </w:rPr>
            </w:pPr>
          </w:p>
          <w:p w:rsidR="00E50B88" w:rsidRDefault="00C35B59">
            <w:pPr>
              <w:spacing w:after="0" w:line="240" w:lineRule="auto"/>
              <w:jc w:val="center"/>
              <w:rPr>
                <w:rFonts w:ascii="Calibri Light" w:eastAsia="Times New Roman" w:hAnsi="Calibri Light" w:cs="Calibri Light"/>
                <w:color w:val="36363D"/>
                <w:sz w:val="20"/>
                <w:szCs w:val="20"/>
              </w:rPr>
            </w:pPr>
            <w:r>
              <w:rPr>
                <w:rFonts w:ascii="Calibri Light" w:eastAsia="Times New Roman" w:hAnsi="Calibri Light" w:cs="Calibri Light"/>
                <w:color w:val="36363D"/>
                <w:sz w:val="20"/>
                <w:szCs w:val="20"/>
              </w:rPr>
              <w:t>Work in progress</w:t>
            </w:r>
          </w:p>
        </w:tc>
      </w:tr>
    </w:tbl>
    <w:p w:rsidR="00E50B88" w:rsidRDefault="00C35B59">
      <w:r>
        <w:br w:type="page"/>
      </w:r>
    </w:p>
    <w:p w:rsidR="00E50B88" w:rsidRDefault="00C35B59">
      <w:pPr>
        <w:jc w:val="center"/>
      </w:pPr>
      <w:r>
        <w:lastRenderedPageBreak/>
        <w:t>--- 5 ---</w:t>
      </w:r>
    </w:p>
    <w:tbl>
      <w:tblPr>
        <w:tblStyle w:val="TableGrid"/>
        <w:tblW w:w="14928" w:type="dxa"/>
        <w:tblInd w:w="-34" w:type="dxa"/>
        <w:tblLayout w:type="fixed"/>
        <w:tblLook w:val="04A0" w:firstRow="1" w:lastRow="0" w:firstColumn="1" w:lastColumn="0" w:noHBand="0" w:noVBand="1"/>
      </w:tblPr>
      <w:tblGrid>
        <w:gridCol w:w="567"/>
        <w:gridCol w:w="2095"/>
        <w:gridCol w:w="1134"/>
        <w:gridCol w:w="1316"/>
        <w:gridCol w:w="1170"/>
        <w:gridCol w:w="1350"/>
        <w:gridCol w:w="1440"/>
        <w:gridCol w:w="1440"/>
        <w:gridCol w:w="1442"/>
        <w:gridCol w:w="1262"/>
        <w:gridCol w:w="1712"/>
      </w:tblGrid>
      <w:tr w:rsidR="00E50B88">
        <w:tc>
          <w:tcPr>
            <w:tcW w:w="567"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rPr>
              <w:t>1</w:t>
            </w:r>
            <w:r w:rsidR="00FE4E82">
              <w:rPr>
                <w:rFonts w:hAnsi="Calibri Light" w:cs="Calibri Light"/>
                <w:sz w:val="20"/>
                <w:szCs w:val="20"/>
                <w:lang w:val="en-US"/>
              </w:rPr>
              <w:t>2</w:t>
            </w:r>
          </w:p>
        </w:tc>
        <w:tc>
          <w:tcPr>
            <w:tcW w:w="2095" w:type="dxa"/>
          </w:tcPr>
          <w:p w:rsidR="00E50B88" w:rsidRDefault="00C35B59">
            <w:pPr>
              <w:spacing w:after="0" w:line="240" w:lineRule="auto"/>
              <w:jc w:val="both"/>
              <w:rPr>
                <w:rFonts w:ascii="Calibri Light" w:hAnsi="Calibri Light" w:cs="Calibri Light"/>
                <w:sz w:val="20"/>
                <w:szCs w:val="20"/>
              </w:rPr>
            </w:pPr>
            <w:r>
              <w:rPr>
                <w:rFonts w:ascii="Calibri Light" w:hAnsi="Calibri Light" w:cs="Calibri Light"/>
                <w:sz w:val="20"/>
                <w:szCs w:val="20"/>
              </w:rPr>
              <w:t>Maintenance contract of 2 Nos. ITALGRU make Harbour Mobile Cranes of 63T capacity along with 6 nos. of grabs and comprehensive maintenance of Hydraulic (Suspension and winch) pumps inside cargo jetty area for period of two years</w:t>
            </w:r>
          </w:p>
        </w:tc>
        <w:tc>
          <w:tcPr>
            <w:tcW w:w="1134" w:type="dxa"/>
          </w:tcPr>
          <w:p w:rsidR="00E50B88" w:rsidRDefault="00C35B59">
            <w:pPr>
              <w:spacing w:after="0" w:line="240" w:lineRule="auto"/>
              <w:jc w:val="center"/>
              <w:rPr>
                <w:rFonts w:ascii="Calibri Light" w:hAnsi="Calibri Light" w:cs="Calibri Light"/>
                <w:bCs/>
                <w:sz w:val="20"/>
                <w:szCs w:val="20"/>
              </w:rPr>
            </w:pPr>
            <w:r>
              <w:rPr>
                <w:rFonts w:ascii="Calibri Light" w:hAnsi="Calibri Light" w:cs="Calibri Light"/>
                <w:bCs/>
                <w:sz w:val="20"/>
                <w:szCs w:val="20"/>
              </w:rPr>
              <w:t>Rs.570.00</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Rs.432.00</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24.21% below</w:t>
            </w:r>
          </w:p>
        </w:tc>
        <w:tc>
          <w:tcPr>
            <w:tcW w:w="135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WO</w:t>
            </w:r>
            <w:r>
              <w:rPr>
                <w:rFonts w:ascii="Calibri Light" w:hAnsi="Calibri Light" w:cs="Calibri Light"/>
                <w:sz w:val="20"/>
                <w:szCs w:val="20"/>
              </w:rPr>
              <w:t xml:space="preserve">. EL/AC/2702/ </w:t>
            </w:r>
            <w:r>
              <w:rPr>
                <w:rFonts w:ascii="Calibri Light" w:hAnsi="Calibri Light" w:cs="Calibri Light"/>
                <w:sz w:val="20"/>
                <w:szCs w:val="20"/>
                <w:lang w:val="en-GB"/>
              </w:rPr>
              <w:t>906</w:t>
            </w:r>
            <w:r>
              <w:rPr>
                <w:rFonts w:ascii="Calibri Light" w:hAnsi="Calibri Light" w:cs="Calibri Light"/>
                <w:sz w:val="20"/>
                <w:szCs w:val="20"/>
              </w:rPr>
              <w:t xml:space="preserve"> dated </w:t>
            </w:r>
            <w:r>
              <w:rPr>
                <w:rFonts w:ascii="Calibri Light" w:hAnsi="Calibri Light" w:cs="Calibri Light"/>
                <w:sz w:val="20"/>
                <w:szCs w:val="20"/>
                <w:lang w:val="en-GB"/>
              </w:rPr>
              <w:t>17</w:t>
            </w:r>
            <w:r>
              <w:rPr>
                <w:rFonts w:ascii="Calibri Light" w:hAnsi="Calibri Light" w:cs="Calibri Light"/>
                <w:sz w:val="20"/>
                <w:szCs w:val="20"/>
              </w:rPr>
              <w:t>-0</w:t>
            </w:r>
            <w:r>
              <w:rPr>
                <w:rFonts w:ascii="Calibri Light" w:hAnsi="Calibri Light" w:cs="Calibri Light"/>
                <w:sz w:val="20"/>
                <w:szCs w:val="20"/>
                <w:lang w:val="en-GB"/>
              </w:rPr>
              <w:t>2</w:t>
            </w:r>
            <w:r>
              <w:rPr>
                <w:rFonts w:ascii="Calibri Light" w:hAnsi="Calibri Light" w:cs="Calibri Light"/>
                <w:sz w:val="20"/>
                <w:szCs w:val="20"/>
              </w:rPr>
              <w:t>-2022</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M/s. Italgru India Pvt. Ltd., New Delhi</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01-01-2022</w:t>
            </w:r>
          </w:p>
        </w:tc>
        <w:tc>
          <w:tcPr>
            <w:tcW w:w="144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31-12-2023</w:t>
            </w:r>
          </w:p>
        </w:tc>
        <w:tc>
          <w:tcPr>
            <w:tcW w:w="1262"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Shri Dana Manohar, XEN(M)</w:t>
            </w:r>
          </w:p>
        </w:tc>
        <w:tc>
          <w:tcPr>
            <w:tcW w:w="1712"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rPr>
              <w:t>AMC in progress</w:t>
            </w:r>
          </w:p>
        </w:tc>
      </w:tr>
      <w:tr w:rsidR="00E50B88">
        <w:tc>
          <w:tcPr>
            <w:tcW w:w="567" w:type="dxa"/>
          </w:tcPr>
          <w:p w:rsidR="00E50B88" w:rsidRDefault="00C35B59" w:rsidP="000D1B98">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w:t>
            </w:r>
            <w:r w:rsidR="000D1B98">
              <w:rPr>
                <w:rFonts w:ascii="Calibri Light" w:hAnsi="Calibri Light" w:cs="Calibri Light"/>
                <w:sz w:val="20"/>
                <w:szCs w:val="20"/>
                <w:lang w:val="en-GB"/>
              </w:rPr>
              <w:t>3</w:t>
            </w:r>
          </w:p>
        </w:tc>
        <w:tc>
          <w:tcPr>
            <w:tcW w:w="2095" w:type="dxa"/>
          </w:tcPr>
          <w:p w:rsidR="00E50B88" w:rsidRDefault="00C35B59">
            <w:pPr>
              <w:spacing w:after="0" w:line="240" w:lineRule="auto"/>
              <w:jc w:val="both"/>
              <w:rPr>
                <w:rFonts w:ascii="Calibri Light" w:hAnsi="Calibri Light" w:cs="Calibri Light"/>
                <w:sz w:val="20"/>
                <w:szCs w:val="20"/>
                <w:lang w:val="en-GB"/>
              </w:rPr>
            </w:pPr>
            <w:r>
              <w:rPr>
                <w:rFonts w:ascii="Calibri Light" w:hAnsi="Calibri Light" w:cs="Calibri Light"/>
                <w:sz w:val="20"/>
                <w:szCs w:val="20"/>
                <w:lang w:val="en-GB"/>
              </w:rPr>
              <w:t>Maintenance contract of 03 nos. 25T and 02 nos. 16 T capacity MB</w:t>
            </w:r>
            <w:r>
              <w:rPr>
                <w:rFonts w:hAnsi="Calibri Light" w:cs="Calibri Light"/>
                <w:sz w:val="20"/>
                <w:szCs w:val="20"/>
                <w:lang w:val="en-US"/>
              </w:rPr>
              <w:t>E</w:t>
            </w:r>
            <w:r>
              <w:rPr>
                <w:rFonts w:ascii="Calibri Light" w:hAnsi="Calibri Light" w:cs="Calibri Light"/>
                <w:sz w:val="20"/>
                <w:szCs w:val="20"/>
                <w:lang w:val="en-GB"/>
              </w:rPr>
              <w:t xml:space="preserve"> crane wharf cranes, alongwith grabs for a period of 2 years at inside cargo jetty area</w:t>
            </w:r>
          </w:p>
        </w:tc>
        <w:tc>
          <w:tcPr>
            <w:tcW w:w="1134" w:type="dxa"/>
          </w:tcPr>
          <w:p w:rsidR="00E50B88" w:rsidRDefault="00C35B59">
            <w:pPr>
              <w:spacing w:after="0" w:line="240" w:lineRule="auto"/>
              <w:jc w:val="center"/>
              <w:rPr>
                <w:rFonts w:ascii="Calibri Light" w:hAnsi="Calibri Light" w:cs="Calibri Light"/>
                <w:bCs/>
                <w:sz w:val="20"/>
                <w:szCs w:val="20"/>
                <w:lang w:val="en-GB"/>
              </w:rPr>
            </w:pPr>
            <w:r>
              <w:rPr>
                <w:rFonts w:ascii="Calibri Light" w:hAnsi="Calibri Light" w:cs="Calibri Light"/>
                <w:bCs/>
                <w:sz w:val="20"/>
                <w:szCs w:val="20"/>
                <w:lang w:val="en-GB"/>
              </w:rPr>
              <w:t>742.00</w:t>
            </w:r>
          </w:p>
        </w:tc>
        <w:tc>
          <w:tcPr>
            <w:tcW w:w="1316"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Rs. 704.89</w:t>
            </w:r>
          </w:p>
        </w:tc>
        <w:tc>
          <w:tcPr>
            <w:tcW w:w="1170"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5.00% below</w:t>
            </w:r>
          </w:p>
        </w:tc>
        <w:tc>
          <w:tcPr>
            <w:tcW w:w="1350" w:type="dxa"/>
          </w:tcPr>
          <w:p w:rsidR="00E50B88" w:rsidRDefault="00C35B59">
            <w:pPr>
              <w:textAlignment w:val="top"/>
              <w:rPr>
                <w:rFonts w:ascii="Tahoma" w:eastAsia="Tahoma" w:hAnsi="Tahoma" w:cs="Tahoma"/>
                <w:color w:val="000000"/>
                <w:sz w:val="20"/>
                <w:szCs w:val="20"/>
                <w:lang w:val="en-GB"/>
              </w:rPr>
            </w:pPr>
            <w:r>
              <w:rPr>
                <w:rFonts w:ascii="Calibri Light" w:eastAsia="Tahoma" w:hAnsi="Calibri Light" w:cs="Calibri Light"/>
                <w:color w:val="000000"/>
                <w:sz w:val="20"/>
                <w:szCs w:val="20"/>
                <w:lang w:val="en-US" w:eastAsia="zh-CN"/>
              </w:rPr>
              <w:t>EL/WK/2691/976 dated 04.04.2022</w:t>
            </w:r>
          </w:p>
        </w:tc>
        <w:tc>
          <w:tcPr>
            <w:tcW w:w="1440"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rPr>
              <w:t>M/s. R. S. Electricals, Gandhidham</w:t>
            </w:r>
          </w:p>
        </w:tc>
        <w:tc>
          <w:tcPr>
            <w:tcW w:w="1440"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16.02.2022</w:t>
            </w:r>
          </w:p>
        </w:tc>
        <w:tc>
          <w:tcPr>
            <w:tcW w:w="1442"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24 months</w:t>
            </w:r>
          </w:p>
        </w:tc>
        <w:tc>
          <w:tcPr>
            <w:tcW w:w="1262"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Shri Dana Manohar, XEN(M)</w:t>
            </w:r>
          </w:p>
        </w:tc>
        <w:tc>
          <w:tcPr>
            <w:tcW w:w="1712"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AMC in progress</w:t>
            </w:r>
          </w:p>
        </w:tc>
      </w:tr>
      <w:tr w:rsidR="00E50B88">
        <w:tc>
          <w:tcPr>
            <w:tcW w:w="567" w:type="dxa"/>
          </w:tcPr>
          <w:p w:rsidR="00E50B88" w:rsidRDefault="000D1B98">
            <w:pPr>
              <w:spacing w:after="0" w:line="240" w:lineRule="auto"/>
              <w:jc w:val="center"/>
              <w:rPr>
                <w:rFonts w:ascii="Calibri Light" w:hAnsi="Calibri Light" w:cs="Calibri Light"/>
                <w:color w:val="36363D"/>
                <w:sz w:val="20"/>
                <w:szCs w:val="20"/>
                <w:lang w:val="en-GB"/>
              </w:rPr>
            </w:pPr>
            <w:r>
              <w:rPr>
                <w:rFonts w:hAnsi="Calibri Light" w:cs="Calibri Light"/>
                <w:color w:val="36363D"/>
                <w:sz w:val="20"/>
                <w:szCs w:val="20"/>
                <w:lang w:val="en-US"/>
              </w:rPr>
              <w:t>14</w:t>
            </w:r>
          </w:p>
        </w:tc>
        <w:tc>
          <w:tcPr>
            <w:tcW w:w="2095" w:type="dxa"/>
          </w:tcPr>
          <w:p w:rsidR="00E50B88" w:rsidRDefault="00C35B59">
            <w:pPr>
              <w:spacing w:after="0" w:line="240" w:lineRule="auto"/>
              <w:jc w:val="both"/>
              <w:rPr>
                <w:rFonts w:ascii="Calibri Light" w:hAnsi="Calibri Light" w:cs="Calibri Light"/>
                <w:color w:val="36363D"/>
                <w:sz w:val="20"/>
                <w:szCs w:val="20"/>
                <w:lang w:val="en-GB"/>
              </w:rPr>
            </w:pPr>
            <w:r>
              <w:rPr>
                <w:rFonts w:ascii="Calibri Light" w:hAnsi="Calibri Light" w:cs="Calibri Light"/>
                <w:color w:val="36363D"/>
                <w:sz w:val="20"/>
                <w:szCs w:val="20"/>
                <w:lang w:val="en-GB"/>
              </w:rPr>
              <w:t>Strengthening of overhead line from thermal to port power house and oil jetty DPA, kandla</w:t>
            </w:r>
          </w:p>
        </w:tc>
        <w:tc>
          <w:tcPr>
            <w:tcW w:w="1134" w:type="dxa"/>
          </w:tcPr>
          <w:p w:rsidR="00E50B88" w:rsidRDefault="00C35B59">
            <w:pPr>
              <w:spacing w:after="0" w:line="240" w:lineRule="auto"/>
              <w:jc w:val="center"/>
              <w:rPr>
                <w:rFonts w:ascii="Calibri Light" w:hAnsi="Calibri Light" w:cs="Calibri Light"/>
                <w:bCs/>
                <w:color w:val="36363D"/>
                <w:sz w:val="20"/>
                <w:szCs w:val="20"/>
                <w:lang w:val="en-GB"/>
              </w:rPr>
            </w:pPr>
            <w:r>
              <w:rPr>
                <w:rFonts w:ascii="Calibri Light" w:hAnsi="Calibri Light" w:cs="Calibri Light"/>
                <w:bCs/>
                <w:color w:val="36363D"/>
                <w:sz w:val="20"/>
                <w:szCs w:val="20"/>
                <w:lang w:val="en-GB"/>
              </w:rPr>
              <w:t>239.33</w:t>
            </w:r>
          </w:p>
        </w:tc>
        <w:tc>
          <w:tcPr>
            <w:tcW w:w="1316"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Rs.179.10</w:t>
            </w:r>
          </w:p>
        </w:tc>
        <w:tc>
          <w:tcPr>
            <w:tcW w:w="1170"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25.17% below</w:t>
            </w:r>
          </w:p>
        </w:tc>
        <w:tc>
          <w:tcPr>
            <w:tcW w:w="1350"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sz w:val="21"/>
                <w:szCs w:val="21"/>
                <w:lang w:val="en-GB"/>
              </w:rPr>
              <w:t>EL/WK/2686 dated 3035 dated 14.07.202</w:t>
            </w:r>
          </w:p>
        </w:tc>
        <w:tc>
          <w:tcPr>
            <w:tcW w:w="1440" w:type="dxa"/>
          </w:tcPr>
          <w:p w:rsidR="00E50B88" w:rsidRDefault="00C35B59">
            <w:pPr>
              <w:spacing w:after="0" w:line="240" w:lineRule="auto"/>
              <w:jc w:val="center"/>
              <w:rPr>
                <w:rFonts w:ascii="Calibri Light" w:hAnsi="Calibri Light" w:cs="Calibri Light"/>
                <w:color w:val="36363D"/>
                <w:sz w:val="20"/>
                <w:szCs w:val="20"/>
              </w:rPr>
            </w:pPr>
            <w:r>
              <w:rPr>
                <w:rFonts w:ascii="Calibri Light" w:hAnsi="Calibri Light" w:cs="Calibri Light"/>
                <w:color w:val="36363D"/>
                <w:sz w:val="20"/>
                <w:szCs w:val="20"/>
              </w:rPr>
              <w:t>M/s. NK Industrial Services, Gandhidham</w:t>
            </w:r>
          </w:p>
        </w:tc>
        <w:tc>
          <w:tcPr>
            <w:tcW w:w="1440"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14.07.2022</w:t>
            </w:r>
          </w:p>
        </w:tc>
        <w:tc>
          <w:tcPr>
            <w:tcW w:w="1442"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13.12.2022</w:t>
            </w:r>
          </w:p>
        </w:tc>
        <w:tc>
          <w:tcPr>
            <w:tcW w:w="1262" w:type="dxa"/>
          </w:tcPr>
          <w:p w:rsidR="00E50B88" w:rsidRDefault="00C35B59">
            <w:pPr>
              <w:spacing w:after="0" w:line="240" w:lineRule="auto"/>
              <w:jc w:val="center"/>
              <w:rPr>
                <w:rFonts w:ascii="Calibri Light" w:hAnsi="Calibri Light" w:cs="Calibri Light"/>
                <w:color w:val="36363D"/>
                <w:sz w:val="20"/>
                <w:szCs w:val="20"/>
              </w:rPr>
            </w:pPr>
            <w:r>
              <w:rPr>
                <w:rFonts w:ascii="Calibri Light" w:hAnsi="Calibri Light" w:cs="Calibri Light"/>
                <w:color w:val="36363D"/>
                <w:sz w:val="20"/>
                <w:szCs w:val="20"/>
              </w:rPr>
              <w:t>Shri DK Hazra, XEN(E)</w:t>
            </w:r>
          </w:p>
        </w:tc>
        <w:tc>
          <w:tcPr>
            <w:tcW w:w="1712" w:type="dxa"/>
          </w:tcPr>
          <w:p w:rsidR="00E50B88" w:rsidRDefault="00C35B59">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Work order issued.</w:t>
            </w:r>
          </w:p>
        </w:tc>
      </w:tr>
      <w:tr w:rsidR="00E50B88">
        <w:tc>
          <w:tcPr>
            <w:tcW w:w="567" w:type="dxa"/>
          </w:tcPr>
          <w:p w:rsidR="00E50B88" w:rsidRDefault="000D1B98">
            <w:pPr>
              <w:spacing w:after="0" w:line="240" w:lineRule="auto"/>
              <w:jc w:val="center"/>
              <w:rPr>
                <w:rFonts w:ascii="Calibri Light" w:hAnsi="Calibri Light" w:cs="Calibri Light"/>
                <w:sz w:val="20"/>
                <w:szCs w:val="20"/>
              </w:rPr>
            </w:pPr>
            <w:r>
              <w:rPr>
                <w:rFonts w:ascii="Calibri Light" w:hAnsi="Calibri Light" w:cs="Calibri Light"/>
                <w:sz w:val="20"/>
                <w:szCs w:val="20"/>
                <w:lang w:val="en-US"/>
              </w:rPr>
              <w:t>15</w:t>
            </w:r>
          </w:p>
        </w:tc>
        <w:tc>
          <w:tcPr>
            <w:tcW w:w="2095" w:type="dxa"/>
          </w:tcPr>
          <w:p w:rsidR="00E50B88" w:rsidRDefault="00C35B59">
            <w:pPr>
              <w:spacing w:after="0" w:line="240" w:lineRule="auto"/>
              <w:jc w:val="both"/>
              <w:rPr>
                <w:rFonts w:ascii="Calibri Light" w:hAnsi="Calibri Light" w:cs="Calibri Light"/>
                <w:sz w:val="20"/>
                <w:szCs w:val="20"/>
              </w:rPr>
            </w:pPr>
            <w:r>
              <w:rPr>
                <w:rFonts w:ascii="Calibri Light" w:hAnsi="Calibri Light" w:cs="Calibri Light"/>
                <w:sz w:val="20"/>
                <w:szCs w:val="20"/>
              </w:rPr>
              <w:t>Operation and Maintenance contract of industrial light at cargo handling area, open plots, jetty area, godowns, street lighting connecting to port gates including maintenance of 11/0.433 KV substation inside cargo jetty area from zero panel to berth no. 10 and 13</w:t>
            </w:r>
            <w:r>
              <w:rPr>
                <w:rFonts w:ascii="Calibri Light" w:hAnsi="Calibri Light" w:cs="Calibri Light"/>
                <w:sz w:val="20"/>
                <w:szCs w:val="20"/>
                <w:vertAlign w:val="superscript"/>
              </w:rPr>
              <w:t>th</w:t>
            </w:r>
            <w:r>
              <w:rPr>
                <w:rFonts w:ascii="Calibri Light" w:hAnsi="Calibri Light" w:cs="Calibri Light"/>
                <w:sz w:val="20"/>
                <w:szCs w:val="20"/>
              </w:rPr>
              <w:t xml:space="preserve"> </w:t>
            </w:r>
            <w:r>
              <w:rPr>
                <w:rFonts w:ascii="Calibri Light" w:hAnsi="Calibri Light" w:cs="Calibri Light"/>
                <w:sz w:val="20"/>
                <w:szCs w:val="20"/>
              </w:rPr>
              <w:lastRenderedPageBreak/>
              <w:t>to 16</w:t>
            </w:r>
            <w:r>
              <w:rPr>
                <w:rFonts w:ascii="Calibri Light" w:hAnsi="Calibri Light" w:cs="Calibri Light"/>
                <w:sz w:val="20"/>
                <w:szCs w:val="20"/>
                <w:vertAlign w:val="superscript"/>
              </w:rPr>
              <w:t>th</w:t>
            </w:r>
            <w:r>
              <w:rPr>
                <w:rFonts w:ascii="Calibri Light" w:hAnsi="Calibri Light" w:cs="Calibri Light"/>
                <w:sz w:val="20"/>
                <w:szCs w:val="20"/>
              </w:rPr>
              <w:t xml:space="preserve"> berth</w:t>
            </w:r>
          </w:p>
        </w:tc>
        <w:tc>
          <w:tcPr>
            <w:tcW w:w="1134"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US"/>
              </w:rPr>
              <w:lastRenderedPageBreak/>
              <w:t>851.05</w:t>
            </w:r>
          </w:p>
        </w:tc>
        <w:tc>
          <w:tcPr>
            <w:tcW w:w="1316"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US"/>
              </w:rPr>
              <w:t>529.45</w:t>
            </w:r>
          </w:p>
        </w:tc>
        <w:tc>
          <w:tcPr>
            <w:tcW w:w="117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US"/>
              </w:rPr>
              <w:t>30.39%</w:t>
            </w:r>
          </w:p>
        </w:tc>
        <w:tc>
          <w:tcPr>
            <w:tcW w:w="1350"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Work order no. EL/WK/2709/2092 dated 05.07.2022</w:t>
            </w:r>
          </w:p>
        </w:tc>
        <w:tc>
          <w:tcPr>
            <w:tcW w:w="1440" w:type="dxa"/>
          </w:tcPr>
          <w:p w:rsidR="00E50B88" w:rsidRDefault="00C35B59">
            <w:pPr>
              <w:spacing w:after="0" w:line="240" w:lineRule="auto"/>
              <w:jc w:val="center"/>
              <w:rPr>
                <w:rFonts w:ascii="Calibri Light" w:hAnsi="Calibri Light" w:cs="Calibri Light"/>
                <w:sz w:val="20"/>
                <w:szCs w:val="20"/>
              </w:rPr>
            </w:pPr>
            <w:r>
              <w:rPr>
                <w:rFonts w:ascii="Calibri Light" w:hAnsi="Calibri Light" w:cs="Calibri Light"/>
                <w:sz w:val="20"/>
                <w:szCs w:val="20"/>
                <w:lang w:val="en-US"/>
              </w:rPr>
              <w:t>M/s. Daxraj Electricals</w:t>
            </w:r>
          </w:p>
        </w:tc>
        <w:tc>
          <w:tcPr>
            <w:tcW w:w="1440"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05.07.2022</w:t>
            </w:r>
          </w:p>
        </w:tc>
        <w:tc>
          <w:tcPr>
            <w:tcW w:w="1442"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05.07.2022 to 04.07.2023</w:t>
            </w:r>
          </w:p>
        </w:tc>
        <w:tc>
          <w:tcPr>
            <w:tcW w:w="1262" w:type="dxa"/>
          </w:tcPr>
          <w:p w:rsidR="00E50B88" w:rsidRPr="00BC4B00" w:rsidRDefault="00C35B59">
            <w:pPr>
              <w:spacing w:after="0" w:line="240" w:lineRule="auto"/>
              <w:jc w:val="center"/>
              <w:rPr>
                <w:rFonts w:ascii="Calibri Light" w:hAnsi="Calibri Light" w:cs="Calibri Light"/>
                <w:sz w:val="20"/>
                <w:szCs w:val="20"/>
                <w:lang w:val="da-DK"/>
              </w:rPr>
            </w:pPr>
            <w:r w:rsidRPr="00BC4B00">
              <w:rPr>
                <w:rFonts w:ascii="Calibri Light" w:hAnsi="Calibri Light" w:cs="Calibri Light"/>
                <w:sz w:val="20"/>
                <w:szCs w:val="20"/>
                <w:lang w:val="da-DK"/>
              </w:rPr>
              <w:t xml:space="preserve">Shri D. K. Hazra XEN (E) </w:t>
            </w:r>
          </w:p>
        </w:tc>
        <w:tc>
          <w:tcPr>
            <w:tcW w:w="1712" w:type="dxa"/>
          </w:tcPr>
          <w:p w:rsidR="00E50B88" w:rsidRDefault="00C35B59">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AMC In progress</w:t>
            </w:r>
          </w:p>
        </w:tc>
      </w:tr>
      <w:tr w:rsidR="00E50B88" w:rsidRPr="000D1B98">
        <w:tc>
          <w:tcPr>
            <w:tcW w:w="567" w:type="dxa"/>
          </w:tcPr>
          <w:p w:rsidR="00E50B88" w:rsidRPr="000D1B98" w:rsidRDefault="000D1B98"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lastRenderedPageBreak/>
              <w:t>16</w:t>
            </w:r>
          </w:p>
        </w:tc>
        <w:tc>
          <w:tcPr>
            <w:tcW w:w="2095" w:type="dxa"/>
          </w:tcPr>
          <w:p w:rsidR="00E50B88" w:rsidRDefault="00C35B59">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“Providing power supply from 11 KV overhead line to 7th Oil Jetty and Jetty illumination at Kandla”</w:t>
            </w:r>
          </w:p>
        </w:tc>
        <w:tc>
          <w:tcPr>
            <w:tcW w:w="1134" w:type="dxa"/>
          </w:tcPr>
          <w:p w:rsidR="00E50B88" w:rsidRPr="000D1B98" w:rsidRDefault="00C35B59" w:rsidP="00F024AF">
            <w:pPr>
              <w:spacing w:after="0" w:line="240" w:lineRule="auto"/>
              <w:jc w:val="center"/>
              <w:rPr>
                <w:rFonts w:ascii="Calibri Light" w:hAnsi="Calibri Light" w:cs="Calibri Light"/>
                <w:sz w:val="20"/>
                <w:szCs w:val="20"/>
              </w:rPr>
            </w:pPr>
            <w:r w:rsidRPr="000D1B98">
              <w:rPr>
                <w:rFonts w:ascii="Calibri Light" w:hAnsi="Calibri Light" w:cs="Calibri Light"/>
                <w:sz w:val="20"/>
                <w:szCs w:val="20"/>
              </w:rPr>
              <w:t>157.84</w:t>
            </w:r>
          </w:p>
        </w:tc>
        <w:tc>
          <w:tcPr>
            <w:tcW w:w="1316"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129.06</w:t>
            </w:r>
          </w:p>
        </w:tc>
        <w:tc>
          <w:tcPr>
            <w:tcW w:w="1170"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18.23 % (-)</w:t>
            </w:r>
          </w:p>
        </w:tc>
        <w:tc>
          <w:tcPr>
            <w:tcW w:w="1350"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LOI No. EL/AC/2752/3037 dated 13.07.2022</w:t>
            </w:r>
          </w:p>
        </w:tc>
        <w:tc>
          <w:tcPr>
            <w:tcW w:w="1440"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M/s. NK Industrial Services, Gandhidham</w:t>
            </w:r>
          </w:p>
        </w:tc>
        <w:tc>
          <w:tcPr>
            <w:tcW w:w="1440"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13.07.2022</w:t>
            </w:r>
          </w:p>
        </w:tc>
        <w:tc>
          <w:tcPr>
            <w:tcW w:w="1442"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23.07.2022 to 22.10.2022</w:t>
            </w:r>
          </w:p>
        </w:tc>
        <w:tc>
          <w:tcPr>
            <w:tcW w:w="1262" w:type="dxa"/>
          </w:tcPr>
          <w:p w:rsidR="00E50B88" w:rsidRPr="000D1B98" w:rsidRDefault="00C35B59" w:rsidP="00CF1A30">
            <w:pPr>
              <w:spacing w:after="0" w:line="240" w:lineRule="auto"/>
              <w:jc w:val="center"/>
              <w:rPr>
                <w:rFonts w:ascii="Calibri Light" w:hAnsi="Calibri Light" w:cs="Calibri Light"/>
                <w:sz w:val="20"/>
                <w:szCs w:val="20"/>
              </w:rPr>
            </w:pPr>
            <w:r w:rsidRPr="000D1B98">
              <w:rPr>
                <w:rFonts w:ascii="Calibri Light" w:hAnsi="Calibri Light" w:cs="Calibri Light"/>
                <w:sz w:val="20"/>
                <w:szCs w:val="20"/>
              </w:rPr>
              <w:t>Shri.D.K. Hazra XEN (E)</w:t>
            </w:r>
          </w:p>
        </w:tc>
        <w:tc>
          <w:tcPr>
            <w:tcW w:w="1712" w:type="dxa"/>
          </w:tcPr>
          <w:p w:rsidR="00E50B88" w:rsidRPr="000D1B98" w:rsidRDefault="00C35B59" w:rsidP="000D1B98">
            <w:pPr>
              <w:spacing w:after="0" w:line="240" w:lineRule="auto"/>
              <w:jc w:val="both"/>
              <w:rPr>
                <w:rFonts w:ascii="Calibri Light" w:hAnsi="Calibri Light" w:cs="Calibri Light"/>
                <w:sz w:val="20"/>
                <w:szCs w:val="20"/>
              </w:rPr>
            </w:pPr>
            <w:r w:rsidRPr="000D1B98">
              <w:rPr>
                <w:rFonts w:ascii="Calibri Light" w:hAnsi="Calibri Light" w:cs="Calibri Light"/>
                <w:sz w:val="20"/>
                <w:szCs w:val="20"/>
              </w:rPr>
              <w:t>LOI Issued.</w:t>
            </w:r>
          </w:p>
        </w:tc>
      </w:tr>
      <w:tr w:rsidR="00616075" w:rsidRPr="000D1B98">
        <w:tc>
          <w:tcPr>
            <w:tcW w:w="567" w:type="dxa"/>
          </w:tcPr>
          <w:p w:rsidR="00616075" w:rsidRPr="000D1B98" w:rsidRDefault="00C52CBB" w:rsidP="00616075">
            <w:pPr>
              <w:spacing w:after="0" w:line="240" w:lineRule="auto"/>
              <w:jc w:val="both"/>
              <w:rPr>
                <w:rFonts w:ascii="Calibri Light" w:hAnsi="Calibri Light" w:cs="Calibri Light"/>
                <w:sz w:val="20"/>
                <w:szCs w:val="20"/>
              </w:rPr>
            </w:pPr>
            <w:r>
              <w:rPr>
                <w:rFonts w:ascii="Calibri Light" w:hAnsi="Calibri Light" w:cs="Calibri Light"/>
                <w:sz w:val="20"/>
                <w:szCs w:val="20"/>
              </w:rPr>
              <w:t>17</w:t>
            </w:r>
          </w:p>
        </w:tc>
        <w:tc>
          <w:tcPr>
            <w:tcW w:w="2095" w:type="dxa"/>
          </w:tcPr>
          <w:p w:rsidR="00616075" w:rsidRPr="000D1B98" w:rsidRDefault="00616075" w:rsidP="00616075">
            <w:pPr>
              <w:pStyle w:val="BodyTextIndent"/>
              <w:spacing w:after="0" w:line="240" w:lineRule="auto"/>
              <w:ind w:left="0" w:right="80"/>
              <w:jc w:val="both"/>
              <w:rPr>
                <w:rFonts w:ascii="Calibri Light" w:hAnsi="Calibri Light" w:cs="Calibri Light"/>
                <w:sz w:val="20"/>
                <w:szCs w:val="20"/>
              </w:rPr>
            </w:pPr>
            <w:r w:rsidRPr="00F024AF">
              <w:rPr>
                <w:rFonts w:ascii="Calibri Light" w:hAnsi="Calibri Light" w:cs="Calibri Light"/>
                <w:bCs/>
                <w:sz w:val="20"/>
                <w:szCs w:val="20"/>
                <w:lang w:val="en-GB"/>
              </w:rPr>
              <w:t>Maintenance contract of 3 Nos. 25T capacity 4 rope TIL make ELL cranes along with Grabs at Berth No. 10 at Inside Cargo Jetty area for a period of 2 years</w:t>
            </w:r>
          </w:p>
        </w:tc>
        <w:tc>
          <w:tcPr>
            <w:tcW w:w="1134" w:type="dxa"/>
          </w:tcPr>
          <w:p w:rsidR="00616075" w:rsidRPr="000D1B98" w:rsidRDefault="00616075" w:rsidP="00616075">
            <w:pPr>
              <w:spacing w:after="0" w:line="240" w:lineRule="auto"/>
              <w:jc w:val="center"/>
              <w:rPr>
                <w:rFonts w:ascii="Calibri Light" w:hAnsi="Calibri Light" w:cs="Calibri Light"/>
                <w:sz w:val="20"/>
                <w:szCs w:val="20"/>
              </w:rPr>
            </w:pPr>
            <w:r>
              <w:rPr>
                <w:rFonts w:ascii="Calibri Light" w:hAnsi="Calibri Light" w:cs="Calibri Light"/>
                <w:sz w:val="20"/>
                <w:szCs w:val="20"/>
              </w:rPr>
              <w:t>412.92</w:t>
            </w:r>
          </w:p>
        </w:tc>
        <w:tc>
          <w:tcPr>
            <w:tcW w:w="1316" w:type="dxa"/>
          </w:tcPr>
          <w:p w:rsidR="00616075" w:rsidRDefault="00616075" w:rsidP="0061607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170" w:type="dxa"/>
          </w:tcPr>
          <w:p w:rsidR="00616075" w:rsidRDefault="00616075" w:rsidP="0061607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350" w:type="dxa"/>
          </w:tcPr>
          <w:p w:rsidR="00616075" w:rsidRDefault="00616075" w:rsidP="00616075">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616075" w:rsidRDefault="00616075" w:rsidP="00616075">
            <w:pPr>
              <w:spacing w:after="0" w:line="240" w:lineRule="auto"/>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616075" w:rsidRDefault="00616075" w:rsidP="0061607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442" w:type="dxa"/>
          </w:tcPr>
          <w:p w:rsidR="00616075" w:rsidRDefault="00616075" w:rsidP="0061607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262" w:type="dxa"/>
          </w:tcPr>
          <w:p w:rsidR="00616075" w:rsidRDefault="00616075" w:rsidP="0061607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712" w:type="dxa"/>
          </w:tcPr>
          <w:p w:rsidR="00616075" w:rsidRDefault="00616075"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Tender</w:t>
            </w:r>
            <w:r w:rsidR="000A748B">
              <w:rPr>
                <w:rFonts w:ascii="Calibri Light" w:hAnsi="Calibri Light" w:cs="Calibri Light"/>
                <w:sz w:val="20"/>
                <w:szCs w:val="20"/>
                <w:lang w:val="en-GB"/>
              </w:rPr>
              <w:t>s opened on 28/</w:t>
            </w:r>
            <w:r w:rsidR="006254C7">
              <w:rPr>
                <w:rFonts w:ascii="Calibri Light" w:hAnsi="Calibri Light" w:cs="Calibri Light"/>
                <w:sz w:val="20"/>
                <w:szCs w:val="20"/>
                <w:lang w:val="en-GB"/>
              </w:rPr>
              <w:t>10/2022</w:t>
            </w:r>
          </w:p>
        </w:tc>
      </w:tr>
      <w:tr w:rsidR="000A748B" w:rsidRPr="000D1B98">
        <w:tc>
          <w:tcPr>
            <w:tcW w:w="567" w:type="dxa"/>
          </w:tcPr>
          <w:p w:rsidR="000A748B" w:rsidRPr="000D1B98" w:rsidRDefault="000A748B" w:rsidP="000A748B">
            <w:pPr>
              <w:spacing w:after="0" w:line="240" w:lineRule="auto"/>
              <w:jc w:val="both"/>
              <w:rPr>
                <w:rFonts w:ascii="Calibri Light" w:hAnsi="Calibri Light" w:cs="Calibri Light"/>
                <w:sz w:val="20"/>
                <w:szCs w:val="20"/>
              </w:rPr>
            </w:pPr>
            <w:r>
              <w:rPr>
                <w:rFonts w:ascii="Calibri Light" w:hAnsi="Calibri Light" w:cs="Calibri Light"/>
                <w:sz w:val="20"/>
                <w:szCs w:val="20"/>
              </w:rPr>
              <w:t>18</w:t>
            </w:r>
          </w:p>
        </w:tc>
        <w:tc>
          <w:tcPr>
            <w:tcW w:w="2095" w:type="dxa"/>
          </w:tcPr>
          <w:p w:rsidR="000A748B" w:rsidRPr="00F024AF" w:rsidRDefault="000A748B" w:rsidP="000A748B">
            <w:pPr>
              <w:pStyle w:val="BodyTextIndent"/>
              <w:spacing w:after="0" w:line="240" w:lineRule="auto"/>
              <w:ind w:left="0" w:right="80"/>
              <w:jc w:val="both"/>
              <w:rPr>
                <w:rFonts w:ascii="Calibri Light" w:hAnsi="Calibri Light" w:cs="Calibri Light"/>
                <w:bCs/>
                <w:sz w:val="20"/>
                <w:szCs w:val="20"/>
                <w:lang w:val="en-GB"/>
              </w:rPr>
            </w:pPr>
            <w:r w:rsidRPr="0072294B">
              <w:rPr>
                <w:rFonts w:ascii="Calibri Light" w:hAnsi="Calibri Light" w:cs="Calibri Light"/>
                <w:bCs/>
                <w:sz w:val="20"/>
                <w:szCs w:val="20"/>
                <w:lang w:val="en-GB"/>
              </w:rPr>
              <w:t>Operation &amp; Maintenance Contract of 2 Nos. Liebherr make LHM 550 model Harbour Mobile Cranes along with 03 nos. Grabs inside cargo jetty area for a period of Two years</w:t>
            </w:r>
          </w:p>
        </w:tc>
        <w:tc>
          <w:tcPr>
            <w:tcW w:w="1134" w:type="dxa"/>
          </w:tcPr>
          <w:p w:rsidR="000A748B" w:rsidRPr="000D1B98" w:rsidRDefault="000A748B" w:rsidP="000A748B">
            <w:pPr>
              <w:spacing w:after="0" w:line="240" w:lineRule="auto"/>
              <w:jc w:val="center"/>
              <w:rPr>
                <w:rFonts w:ascii="Calibri Light" w:hAnsi="Calibri Light" w:cs="Calibri Light"/>
                <w:sz w:val="20"/>
                <w:szCs w:val="20"/>
              </w:rPr>
            </w:pPr>
            <w:r>
              <w:rPr>
                <w:rFonts w:ascii="Calibri Light" w:hAnsi="Calibri Light" w:cs="Calibri Light"/>
                <w:sz w:val="20"/>
                <w:szCs w:val="20"/>
              </w:rPr>
              <w:t>819.90</w:t>
            </w:r>
          </w:p>
        </w:tc>
        <w:tc>
          <w:tcPr>
            <w:tcW w:w="1316"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170"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350" w:type="dxa"/>
          </w:tcPr>
          <w:p w:rsidR="000A748B" w:rsidRDefault="000A748B" w:rsidP="000A748B">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0A748B" w:rsidRDefault="000A748B" w:rsidP="000A748B">
            <w:pPr>
              <w:spacing w:after="0" w:line="240" w:lineRule="auto"/>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442"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262"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712" w:type="dxa"/>
          </w:tcPr>
          <w:p w:rsidR="000A748B" w:rsidRDefault="000A748B" w:rsidP="000A748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Tenders opened on 28/10/2022</w:t>
            </w:r>
          </w:p>
        </w:tc>
      </w:tr>
      <w:tr w:rsidR="0072294B">
        <w:tc>
          <w:tcPr>
            <w:tcW w:w="567" w:type="dxa"/>
          </w:tcPr>
          <w:p w:rsidR="0072294B" w:rsidRDefault="00C52CB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19</w:t>
            </w:r>
          </w:p>
        </w:tc>
        <w:tc>
          <w:tcPr>
            <w:tcW w:w="2095" w:type="dxa"/>
          </w:tcPr>
          <w:p w:rsidR="0072294B" w:rsidRDefault="0072294B" w:rsidP="0072294B">
            <w:pPr>
              <w:pStyle w:val="BodyTextIndent"/>
              <w:spacing w:after="0" w:line="240" w:lineRule="auto"/>
              <w:ind w:left="0" w:right="80"/>
              <w:jc w:val="both"/>
              <w:rPr>
                <w:rFonts w:ascii="Calibri Light" w:hAnsi="Calibri Light" w:cs="Calibri Light"/>
                <w:bCs/>
                <w:sz w:val="20"/>
                <w:szCs w:val="20"/>
                <w:lang w:val="en-GB"/>
              </w:rPr>
            </w:pPr>
            <w:r>
              <w:rPr>
                <w:rFonts w:ascii="Calibri Light" w:hAnsi="Calibri Light" w:cs="Calibri Light"/>
                <w:bCs/>
                <w:sz w:val="20"/>
                <w:szCs w:val="20"/>
                <w:lang w:val="en-GB"/>
              </w:rPr>
              <w:t xml:space="preserve">Operation and maintenance for operation and maintenance of 66 KV sub station. </w:t>
            </w:r>
          </w:p>
          <w:p w:rsidR="0072294B" w:rsidRDefault="0072294B" w:rsidP="0072294B">
            <w:pPr>
              <w:spacing w:after="0" w:line="240" w:lineRule="auto"/>
              <w:jc w:val="both"/>
              <w:rPr>
                <w:rFonts w:ascii="Calibri Light" w:hAnsi="Calibri Light" w:cs="Calibri Light"/>
                <w:sz w:val="24"/>
                <w:szCs w:val="20"/>
              </w:rPr>
            </w:pPr>
          </w:p>
        </w:tc>
        <w:tc>
          <w:tcPr>
            <w:tcW w:w="1134"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Not applicable</w:t>
            </w:r>
          </w:p>
        </w:tc>
        <w:tc>
          <w:tcPr>
            <w:tcW w:w="1316"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100.00 per year</w:t>
            </w:r>
          </w:p>
        </w:tc>
        <w:tc>
          <w:tcPr>
            <w:tcW w:w="117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Not applicable</w:t>
            </w:r>
          </w:p>
        </w:tc>
        <w:tc>
          <w:tcPr>
            <w:tcW w:w="135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rPr>
              <w:t>EL/</w:t>
            </w:r>
            <w:r>
              <w:rPr>
                <w:rFonts w:ascii="Calibri Light" w:hAnsi="Calibri Light" w:cs="Calibri Light"/>
                <w:sz w:val="20"/>
                <w:szCs w:val="20"/>
                <w:lang w:val="en-GB"/>
              </w:rPr>
              <w:t>WK/2736/3043</w:t>
            </w:r>
            <w:r>
              <w:rPr>
                <w:rFonts w:ascii="Calibri Light" w:hAnsi="Calibri Light" w:cs="Calibri Light"/>
                <w:sz w:val="20"/>
                <w:szCs w:val="20"/>
              </w:rPr>
              <w:t xml:space="preserve">   </w:t>
            </w:r>
            <w:r>
              <w:rPr>
                <w:rFonts w:ascii="Calibri Light" w:hAnsi="Calibri Light" w:cs="Calibri Light"/>
                <w:sz w:val="20"/>
                <w:szCs w:val="20"/>
                <w:lang w:val="en-GB"/>
              </w:rPr>
              <w:t>dated 14</w:t>
            </w:r>
            <w:r>
              <w:rPr>
                <w:rFonts w:ascii="Calibri Light" w:hAnsi="Calibri Light" w:cs="Calibri Light"/>
                <w:sz w:val="20"/>
                <w:szCs w:val="20"/>
              </w:rPr>
              <w:t xml:space="preserve">/07/2022 </w:t>
            </w:r>
          </w:p>
        </w:tc>
        <w:tc>
          <w:tcPr>
            <w:tcW w:w="1440" w:type="dxa"/>
          </w:tcPr>
          <w:p w:rsidR="0072294B" w:rsidRDefault="0072294B" w:rsidP="0072294B">
            <w:pPr>
              <w:spacing w:after="0" w:line="240" w:lineRule="auto"/>
              <w:jc w:val="center"/>
              <w:rPr>
                <w:rFonts w:ascii="Calibri Light" w:hAnsi="Calibri Light" w:cs="Calibri Light"/>
                <w:color w:val="36363D"/>
                <w:sz w:val="20"/>
                <w:szCs w:val="20"/>
                <w:lang w:val="en-GB"/>
              </w:rPr>
            </w:pPr>
            <w:r>
              <w:rPr>
                <w:rFonts w:ascii="Calibri Light" w:hAnsi="Calibri Light" w:cs="Calibri Light"/>
                <w:color w:val="36363D"/>
                <w:sz w:val="20"/>
                <w:szCs w:val="20"/>
                <w:lang w:val="en-GB"/>
              </w:rPr>
              <w:t>M/s. PTC India Ltd., New Delhi</w:t>
            </w:r>
          </w:p>
        </w:tc>
        <w:tc>
          <w:tcPr>
            <w:tcW w:w="144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12/08/2022</w:t>
            </w:r>
          </w:p>
        </w:tc>
        <w:tc>
          <w:tcPr>
            <w:tcW w:w="144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11.08/2024</w:t>
            </w:r>
          </w:p>
        </w:tc>
        <w:tc>
          <w:tcPr>
            <w:tcW w:w="126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Shri D.K. Hazra XEN (E)</w:t>
            </w:r>
          </w:p>
        </w:tc>
        <w:tc>
          <w:tcPr>
            <w:tcW w:w="171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The scheduled date of commencement of work is 12/08/2022</w:t>
            </w:r>
          </w:p>
        </w:tc>
      </w:tr>
      <w:tr w:rsidR="0072294B">
        <w:tc>
          <w:tcPr>
            <w:tcW w:w="567" w:type="dxa"/>
          </w:tcPr>
          <w:p w:rsidR="0072294B" w:rsidRDefault="00C52CB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20</w:t>
            </w:r>
          </w:p>
        </w:tc>
        <w:tc>
          <w:tcPr>
            <w:tcW w:w="2095" w:type="dxa"/>
          </w:tcPr>
          <w:p w:rsidR="0072294B" w:rsidRDefault="0072294B" w:rsidP="0072294B">
            <w:pPr>
              <w:pStyle w:val="BodyTextIndent"/>
              <w:spacing w:after="0" w:line="240" w:lineRule="auto"/>
              <w:ind w:left="0" w:right="80"/>
              <w:jc w:val="both"/>
              <w:rPr>
                <w:rFonts w:ascii="Calibri Light" w:hAnsi="Calibri Light" w:cs="Calibri Light"/>
                <w:bCs/>
                <w:sz w:val="20"/>
                <w:szCs w:val="20"/>
                <w:lang w:val="en-GB"/>
              </w:rPr>
            </w:pPr>
            <w:r>
              <w:rPr>
                <w:rFonts w:ascii="Calibri Light" w:hAnsi="Calibri Light" w:cs="Calibri Light"/>
                <w:bCs/>
                <w:sz w:val="20"/>
                <w:szCs w:val="20"/>
                <w:lang w:val="en-GB"/>
              </w:rPr>
              <w:t xml:space="preserve">Grant of license for Supply, Installation, Commissioning, Operation and Maintenance of 2 Nos. of 100 or above owned / hired / leased Mobile </w:t>
            </w:r>
            <w:r>
              <w:rPr>
                <w:rFonts w:ascii="Calibri Light" w:hAnsi="Calibri Light" w:cs="Calibri Light"/>
                <w:bCs/>
                <w:sz w:val="20"/>
                <w:szCs w:val="20"/>
                <w:lang w:val="en-GB"/>
              </w:rPr>
              <w:lastRenderedPageBreak/>
              <w:t>Harbour Cranes at Berth No.13 to 16 inside Deendayal Port for a period of 5 years, extendable on the basis of condition survey and performance on mutually agreed consent for handling the cargo on common user basis</w:t>
            </w:r>
          </w:p>
        </w:tc>
        <w:tc>
          <w:tcPr>
            <w:tcW w:w="1134"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lastRenderedPageBreak/>
              <w:t>Tender is based on revenue sharing</w:t>
            </w:r>
          </w:p>
        </w:tc>
        <w:tc>
          <w:tcPr>
            <w:tcW w:w="1316"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17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350" w:type="dxa"/>
          </w:tcPr>
          <w:p w:rsidR="0072294B" w:rsidRDefault="0072294B" w:rsidP="0072294B">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72294B" w:rsidRDefault="0072294B" w:rsidP="0072294B">
            <w:pPr>
              <w:spacing w:after="0" w:line="240" w:lineRule="auto"/>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44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26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712" w:type="dxa"/>
          </w:tcPr>
          <w:p w:rsidR="0072294B" w:rsidRDefault="0072294B" w:rsidP="008A38C6">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 xml:space="preserve">Tender invited with last date of submission on </w:t>
            </w:r>
            <w:r w:rsidR="00E66441">
              <w:rPr>
                <w:rFonts w:ascii="Calibri Light" w:hAnsi="Calibri Light" w:cs="Calibri Light"/>
                <w:sz w:val="20"/>
                <w:szCs w:val="20"/>
                <w:lang w:val="en-GB"/>
              </w:rPr>
              <w:t>1</w:t>
            </w:r>
            <w:r w:rsidR="008A38C6">
              <w:rPr>
                <w:rFonts w:ascii="Calibri Light" w:hAnsi="Calibri Light" w:cs="Calibri Light"/>
                <w:sz w:val="20"/>
                <w:szCs w:val="20"/>
                <w:lang w:val="en-GB"/>
              </w:rPr>
              <w:t>1</w:t>
            </w:r>
            <w:r w:rsidR="00E66441">
              <w:rPr>
                <w:rFonts w:ascii="Calibri Light" w:hAnsi="Calibri Light" w:cs="Calibri Light"/>
                <w:sz w:val="20"/>
                <w:szCs w:val="20"/>
                <w:lang w:val="en-GB"/>
              </w:rPr>
              <w:t>/</w:t>
            </w:r>
            <w:r w:rsidR="008A38C6">
              <w:rPr>
                <w:rFonts w:ascii="Calibri Light" w:hAnsi="Calibri Light" w:cs="Calibri Light"/>
                <w:sz w:val="20"/>
                <w:szCs w:val="20"/>
                <w:lang w:val="en-GB"/>
              </w:rPr>
              <w:t>11</w:t>
            </w:r>
            <w:r w:rsidR="00E66441">
              <w:rPr>
                <w:rFonts w:ascii="Calibri Light" w:hAnsi="Calibri Light" w:cs="Calibri Light"/>
                <w:sz w:val="20"/>
                <w:szCs w:val="20"/>
                <w:lang w:val="en-GB"/>
              </w:rPr>
              <w:t>/</w:t>
            </w:r>
            <w:r>
              <w:rPr>
                <w:rFonts w:ascii="Calibri Light" w:hAnsi="Calibri Light" w:cs="Calibri Light"/>
                <w:sz w:val="20"/>
                <w:szCs w:val="20"/>
                <w:lang w:val="en-GB"/>
              </w:rPr>
              <w:t>2022</w:t>
            </w:r>
          </w:p>
        </w:tc>
      </w:tr>
      <w:tr w:rsidR="0072294B">
        <w:tc>
          <w:tcPr>
            <w:tcW w:w="567" w:type="dxa"/>
          </w:tcPr>
          <w:p w:rsidR="0072294B" w:rsidRDefault="00C52CB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lastRenderedPageBreak/>
              <w:t>21</w:t>
            </w:r>
          </w:p>
        </w:tc>
        <w:tc>
          <w:tcPr>
            <w:tcW w:w="2095" w:type="dxa"/>
          </w:tcPr>
          <w:p w:rsidR="0072294B" w:rsidRDefault="0072294B" w:rsidP="0072294B">
            <w:pPr>
              <w:pStyle w:val="BodyTextIndent"/>
              <w:spacing w:after="0" w:line="240" w:lineRule="auto"/>
              <w:ind w:left="0" w:right="80"/>
              <w:jc w:val="both"/>
              <w:rPr>
                <w:rFonts w:ascii="Calibri Light" w:hAnsi="Calibri Light" w:cs="Calibri Light"/>
                <w:bCs/>
                <w:sz w:val="20"/>
                <w:szCs w:val="20"/>
                <w:lang w:val="en-GB"/>
              </w:rPr>
            </w:pPr>
            <w:r>
              <w:rPr>
                <w:rFonts w:ascii="Calibri Light" w:hAnsi="Calibri Light" w:cs="Calibri Light"/>
                <w:bCs/>
                <w:sz w:val="20"/>
                <w:szCs w:val="20"/>
                <w:lang w:val="en-GB"/>
              </w:rPr>
              <w:t>Procurement of 02 Nos. of 100 MT &amp; above capacity tyre mounted electric &amp; diesel driven (DUO) HMCs with operation &amp; comprehensive AMC (CAMC) of three years after free CAMC of two years</w:t>
            </w:r>
          </w:p>
        </w:tc>
        <w:tc>
          <w:tcPr>
            <w:tcW w:w="1134"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96.11 Cr.</w:t>
            </w:r>
          </w:p>
        </w:tc>
        <w:tc>
          <w:tcPr>
            <w:tcW w:w="1316"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17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350" w:type="dxa"/>
          </w:tcPr>
          <w:p w:rsidR="0072294B" w:rsidRDefault="0072294B" w:rsidP="0072294B">
            <w:pPr>
              <w:spacing w:after="0" w:line="240" w:lineRule="auto"/>
              <w:jc w:val="center"/>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72294B" w:rsidRDefault="0072294B" w:rsidP="0072294B">
            <w:pPr>
              <w:spacing w:after="0" w:line="240" w:lineRule="auto"/>
              <w:rPr>
                <w:rFonts w:ascii="Calibri Light" w:hAnsi="Calibri Light" w:cs="Calibri Light"/>
                <w:sz w:val="20"/>
                <w:szCs w:val="20"/>
              </w:rPr>
            </w:pPr>
            <w:r>
              <w:rPr>
                <w:rFonts w:ascii="Calibri Light" w:hAnsi="Calibri Light" w:cs="Calibri Light"/>
                <w:sz w:val="20"/>
                <w:szCs w:val="20"/>
                <w:lang w:val="en-GB"/>
              </w:rPr>
              <w:t>---</w:t>
            </w:r>
          </w:p>
        </w:tc>
        <w:tc>
          <w:tcPr>
            <w:tcW w:w="1440"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44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262" w:type="dxa"/>
          </w:tcPr>
          <w:p w:rsidR="0072294B" w:rsidRDefault="0072294B" w:rsidP="0072294B">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712" w:type="dxa"/>
          </w:tcPr>
          <w:p w:rsidR="0072294B" w:rsidRDefault="0072294B" w:rsidP="008A38C6">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Tender invited with last date of submission on 1</w:t>
            </w:r>
            <w:r w:rsidR="008A38C6">
              <w:rPr>
                <w:rFonts w:ascii="Calibri Light" w:hAnsi="Calibri Light" w:cs="Calibri Light"/>
                <w:sz w:val="20"/>
                <w:szCs w:val="20"/>
                <w:lang w:val="en-GB"/>
              </w:rPr>
              <w:t>7</w:t>
            </w:r>
            <w:r>
              <w:rPr>
                <w:rFonts w:ascii="Calibri Light" w:hAnsi="Calibri Light" w:cs="Calibri Light"/>
                <w:sz w:val="20"/>
                <w:szCs w:val="20"/>
                <w:lang w:val="en-GB"/>
              </w:rPr>
              <w:t>/</w:t>
            </w:r>
            <w:r w:rsidR="008A38C6">
              <w:rPr>
                <w:rFonts w:ascii="Calibri Light" w:hAnsi="Calibri Light" w:cs="Calibri Light"/>
                <w:sz w:val="20"/>
                <w:szCs w:val="20"/>
                <w:lang w:val="en-GB"/>
              </w:rPr>
              <w:t>11/</w:t>
            </w:r>
            <w:r>
              <w:rPr>
                <w:rFonts w:ascii="Calibri Light" w:hAnsi="Calibri Light" w:cs="Calibri Light"/>
                <w:sz w:val="20"/>
                <w:szCs w:val="20"/>
                <w:lang w:val="en-GB"/>
              </w:rPr>
              <w:t>2022</w:t>
            </w:r>
          </w:p>
        </w:tc>
      </w:tr>
      <w:tr w:rsidR="008D72B5">
        <w:tc>
          <w:tcPr>
            <w:tcW w:w="567" w:type="dxa"/>
          </w:tcPr>
          <w:p w:rsidR="008D72B5" w:rsidRDefault="008D72B5" w:rsidP="008D72B5">
            <w:pPr>
              <w:spacing w:after="0" w:line="240" w:lineRule="auto"/>
              <w:jc w:val="center"/>
              <w:rPr>
                <w:rFonts w:ascii="Calibri Light" w:hAnsi="Calibri Light" w:cs="Calibri Light"/>
                <w:sz w:val="20"/>
                <w:szCs w:val="20"/>
                <w:lang w:val="en-GB"/>
              </w:rPr>
            </w:pPr>
            <w:bookmarkStart w:id="0" w:name="_GoBack" w:colFirst="7" w:colLast="7"/>
            <w:r>
              <w:rPr>
                <w:rFonts w:ascii="Calibri Light" w:hAnsi="Calibri Light" w:cs="Calibri Light"/>
                <w:sz w:val="20"/>
                <w:szCs w:val="20"/>
                <w:lang w:val="en-GB"/>
              </w:rPr>
              <w:t>22</w:t>
            </w:r>
          </w:p>
        </w:tc>
        <w:tc>
          <w:tcPr>
            <w:tcW w:w="2095" w:type="dxa"/>
          </w:tcPr>
          <w:p w:rsidR="008D72B5" w:rsidRDefault="008D72B5" w:rsidP="008D72B5">
            <w:pPr>
              <w:pStyle w:val="BodyTextIndent"/>
              <w:spacing w:after="0" w:line="240" w:lineRule="auto"/>
              <w:ind w:left="0" w:right="80"/>
              <w:jc w:val="both"/>
              <w:rPr>
                <w:rFonts w:ascii="Calibri Light" w:hAnsi="Calibri Light" w:cs="Calibri Light"/>
                <w:bCs/>
                <w:sz w:val="20"/>
                <w:szCs w:val="20"/>
                <w:lang w:val="en-GB"/>
              </w:rPr>
            </w:pPr>
            <w:r>
              <w:rPr>
                <w:rFonts w:ascii="Calibri Light" w:hAnsi="Calibri Light" w:cs="Calibri Light"/>
                <w:bCs/>
                <w:sz w:val="20"/>
                <w:szCs w:val="20"/>
                <w:lang w:val="en-GB"/>
              </w:rPr>
              <w:t>Construction of Dome  Shaped Storage sheds inside cargo jetty area- Electrification work.</w:t>
            </w:r>
          </w:p>
        </w:tc>
        <w:tc>
          <w:tcPr>
            <w:tcW w:w="1134"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185.56</w:t>
            </w:r>
          </w:p>
          <w:p w:rsidR="008D72B5" w:rsidRDefault="008D72B5" w:rsidP="008D72B5">
            <w:pPr>
              <w:spacing w:after="0" w:line="240" w:lineRule="auto"/>
              <w:jc w:val="center"/>
              <w:rPr>
                <w:rFonts w:ascii="Calibri Light" w:hAnsi="Calibri Light" w:cs="Calibri Light"/>
                <w:sz w:val="20"/>
                <w:szCs w:val="20"/>
                <w:lang w:val="en-GB"/>
              </w:rPr>
            </w:pPr>
          </w:p>
        </w:tc>
        <w:tc>
          <w:tcPr>
            <w:tcW w:w="1316"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225.51</w:t>
            </w:r>
          </w:p>
        </w:tc>
        <w:tc>
          <w:tcPr>
            <w:tcW w:w="1170"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26.33% below</w:t>
            </w:r>
          </w:p>
        </w:tc>
        <w:tc>
          <w:tcPr>
            <w:tcW w:w="1350"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EL/WK/2650-II, LOI No EL/AC/2650-II/3433, dated  06.10.2022</w:t>
            </w:r>
          </w:p>
        </w:tc>
        <w:tc>
          <w:tcPr>
            <w:tcW w:w="1440" w:type="dxa"/>
          </w:tcPr>
          <w:p w:rsidR="008D72B5" w:rsidRDefault="008D72B5" w:rsidP="008D72B5">
            <w:pPr>
              <w:spacing w:after="0" w:line="240" w:lineRule="auto"/>
              <w:rPr>
                <w:rFonts w:ascii="Calibri Light" w:hAnsi="Calibri Light" w:cs="Calibri Light"/>
                <w:sz w:val="20"/>
                <w:szCs w:val="20"/>
                <w:lang w:val="en-GB"/>
              </w:rPr>
            </w:pPr>
            <w:r>
              <w:rPr>
                <w:rFonts w:ascii="Calibri Light" w:hAnsi="Calibri Light" w:cs="Calibri Light"/>
                <w:sz w:val="20"/>
                <w:szCs w:val="20"/>
                <w:lang w:val="en-GB"/>
              </w:rPr>
              <w:t>M/s. Vishal Electricals, Ghaziabad (UP)</w:t>
            </w:r>
          </w:p>
        </w:tc>
        <w:tc>
          <w:tcPr>
            <w:tcW w:w="1440"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44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t>
            </w:r>
          </w:p>
        </w:tc>
        <w:tc>
          <w:tcPr>
            <w:tcW w:w="126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Shri Chitrang Vyas, AXEN ( E)</w:t>
            </w:r>
          </w:p>
        </w:tc>
        <w:tc>
          <w:tcPr>
            <w:tcW w:w="171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Work in progress</w:t>
            </w:r>
          </w:p>
          <w:p w:rsidR="008D72B5" w:rsidRDefault="008D72B5" w:rsidP="008D72B5">
            <w:pPr>
              <w:spacing w:after="0" w:line="240" w:lineRule="auto"/>
              <w:jc w:val="center"/>
              <w:rPr>
                <w:rFonts w:ascii="Calibri Light" w:hAnsi="Calibri Light" w:cs="Calibri Light"/>
                <w:sz w:val="20"/>
                <w:szCs w:val="20"/>
                <w:lang w:val="en-GB"/>
              </w:rPr>
            </w:pPr>
          </w:p>
        </w:tc>
      </w:tr>
      <w:bookmarkEnd w:id="0"/>
      <w:tr w:rsidR="008D72B5">
        <w:tc>
          <w:tcPr>
            <w:tcW w:w="567"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23</w:t>
            </w:r>
          </w:p>
        </w:tc>
        <w:tc>
          <w:tcPr>
            <w:tcW w:w="2095" w:type="dxa"/>
          </w:tcPr>
          <w:p w:rsidR="008D72B5" w:rsidRDefault="008D72B5" w:rsidP="008D72B5">
            <w:pPr>
              <w:pStyle w:val="BodyTextIndent"/>
              <w:spacing w:after="0" w:line="240" w:lineRule="auto"/>
              <w:ind w:left="0" w:right="80"/>
              <w:jc w:val="both"/>
              <w:rPr>
                <w:rFonts w:ascii="Calibri Light" w:hAnsi="Calibri Light" w:cs="Calibri Light"/>
                <w:bCs/>
                <w:sz w:val="20"/>
                <w:szCs w:val="20"/>
                <w:lang w:val="en-GB"/>
              </w:rPr>
            </w:pPr>
            <w:r>
              <w:rPr>
                <w:rFonts w:ascii="Calibri Light" w:hAnsi="Calibri Light" w:cs="Calibri Light"/>
                <w:bCs/>
                <w:sz w:val="20"/>
                <w:szCs w:val="20"/>
                <w:lang w:val="en-GB"/>
              </w:rPr>
              <w:t>Supply, installation, testing and Commissioning of Stadium High Mast with LED Flood Lights for cricket ground at sports Complex, Gopalpuri</w:t>
            </w:r>
          </w:p>
        </w:tc>
        <w:tc>
          <w:tcPr>
            <w:tcW w:w="1134"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99.62</w:t>
            </w:r>
          </w:p>
        </w:tc>
        <w:tc>
          <w:tcPr>
            <w:tcW w:w="1316"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86.93</w:t>
            </w:r>
          </w:p>
        </w:tc>
        <w:tc>
          <w:tcPr>
            <w:tcW w:w="1170" w:type="dxa"/>
          </w:tcPr>
          <w:p w:rsidR="008D72B5" w:rsidRDefault="008D72B5" w:rsidP="008D72B5">
            <w:pPr>
              <w:spacing w:after="0" w:line="240" w:lineRule="auto"/>
              <w:jc w:val="center"/>
              <w:rPr>
                <w:rFonts w:ascii="Calibri Light" w:hAnsi="Calibri Light" w:cs="Calibri Light"/>
                <w:sz w:val="20"/>
                <w:szCs w:val="20"/>
                <w:lang w:val="en-GB"/>
              </w:rPr>
            </w:pPr>
          </w:p>
        </w:tc>
        <w:tc>
          <w:tcPr>
            <w:tcW w:w="1350"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EL/WK/2077-II, W.O. No EL/WK/2077-II/3516 dated 01.11.2022</w:t>
            </w:r>
          </w:p>
        </w:tc>
        <w:tc>
          <w:tcPr>
            <w:tcW w:w="1440" w:type="dxa"/>
          </w:tcPr>
          <w:p w:rsidR="008D72B5" w:rsidRDefault="008D72B5" w:rsidP="008D72B5">
            <w:pPr>
              <w:spacing w:after="0" w:line="240" w:lineRule="auto"/>
              <w:rPr>
                <w:rFonts w:ascii="Calibri Light" w:hAnsi="Calibri Light" w:cs="Calibri Light"/>
                <w:sz w:val="20"/>
                <w:szCs w:val="20"/>
                <w:lang w:val="en-GB"/>
              </w:rPr>
            </w:pPr>
            <w:r>
              <w:rPr>
                <w:rFonts w:ascii="Calibri Light" w:hAnsi="Calibri Light" w:cs="Calibri Light"/>
                <w:sz w:val="20"/>
                <w:szCs w:val="20"/>
                <w:lang w:val="en-GB"/>
              </w:rPr>
              <w:t>M/s. Rajdeep Electricals Pvt Ltd.,</w:t>
            </w:r>
          </w:p>
        </w:tc>
        <w:tc>
          <w:tcPr>
            <w:tcW w:w="1440"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02.11.2022</w:t>
            </w:r>
          </w:p>
        </w:tc>
        <w:tc>
          <w:tcPr>
            <w:tcW w:w="144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01.04.2023</w:t>
            </w:r>
          </w:p>
        </w:tc>
        <w:tc>
          <w:tcPr>
            <w:tcW w:w="126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 xml:space="preserve">Shri D.K. Hazra, XEN E </w:t>
            </w:r>
          </w:p>
        </w:tc>
        <w:tc>
          <w:tcPr>
            <w:tcW w:w="1712" w:type="dxa"/>
          </w:tcPr>
          <w:p w:rsidR="008D72B5" w:rsidRDefault="008D72B5" w:rsidP="008D72B5">
            <w:pPr>
              <w:spacing w:after="0" w:line="240" w:lineRule="auto"/>
              <w:jc w:val="center"/>
              <w:rPr>
                <w:rFonts w:ascii="Calibri Light" w:hAnsi="Calibri Light" w:cs="Calibri Light"/>
                <w:sz w:val="20"/>
                <w:szCs w:val="20"/>
                <w:lang w:val="en-GB"/>
              </w:rPr>
            </w:pPr>
            <w:r>
              <w:rPr>
                <w:rFonts w:ascii="Calibri Light" w:hAnsi="Calibri Light" w:cs="Calibri Light"/>
                <w:sz w:val="20"/>
                <w:szCs w:val="20"/>
                <w:lang w:val="en-GB"/>
              </w:rPr>
              <w:t xml:space="preserve">Work Order issued </w:t>
            </w:r>
          </w:p>
        </w:tc>
      </w:tr>
    </w:tbl>
    <w:p w:rsidR="00E50B88" w:rsidRDefault="00E50B88">
      <w:pPr>
        <w:spacing w:after="0"/>
        <w:rPr>
          <w:rFonts w:ascii="Calibri Light" w:hAnsi="Calibri Light" w:cs="Calibri Light"/>
          <w:sz w:val="20"/>
          <w:szCs w:val="20"/>
        </w:rPr>
      </w:pPr>
    </w:p>
    <w:p w:rsidR="00E50B88" w:rsidRDefault="00C35B59">
      <w:pPr>
        <w:spacing w:after="0"/>
        <w:jc w:val="both"/>
        <w:rPr>
          <w:rFonts w:ascii="Calibri Light" w:hAnsi="Calibri Light" w:cs="Calibri Light"/>
          <w:sz w:val="20"/>
          <w:szCs w:val="20"/>
        </w:rPr>
      </w:pPr>
      <w:r>
        <w:rPr>
          <w:rFonts w:ascii="Calibri Light" w:hAnsi="Calibri Light" w:cs="Calibri Light"/>
          <w:sz w:val="20"/>
          <w:szCs w:val="20"/>
        </w:rPr>
        <w:lastRenderedPageBreak/>
        <w:t>Certified that: (i) Integrity Pact has been included in all the tenders of Rs.3.00 Crore and above (ii) Integrity Pact has also been included in all the tenders of Rs. 50.00 Lakh and above w.e.f. 20/06/2018. (ii) Soft copy of tender has been sent through e-mail to the IEM.</w:t>
      </w:r>
    </w:p>
    <w:p w:rsidR="00E50B88" w:rsidRDefault="00E50B88">
      <w:pPr>
        <w:spacing w:after="0"/>
        <w:rPr>
          <w:rFonts w:ascii="Calibri Light" w:hAnsi="Calibri Light" w:cs="Calibri Light"/>
          <w:sz w:val="20"/>
          <w:szCs w:val="20"/>
        </w:rPr>
      </w:pPr>
    </w:p>
    <w:p w:rsidR="006E4F16" w:rsidRPr="00903E3F" w:rsidRDefault="006E4F16" w:rsidP="00BC4B00">
      <w:pPr>
        <w:spacing w:after="0"/>
        <w:jc w:val="right"/>
        <w:rPr>
          <w:rFonts w:ascii="Comic Sans MS" w:hAnsi="Comic Sans MS" w:cs="Calibri Light"/>
          <w:sz w:val="28"/>
          <w:szCs w:val="28"/>
        </w:rPr>
      </w:pPr>
      <w:r w:rsidRPr="00903E3F">
        <w:rPr>
          <w:rFonts w:ascii="Comic Sans MS" w:hAnsi="Comic Sans MS" w:cs="Calibri Light"/>
          <w:sz w:val="28"/>
          <w:szCs w:val="28"/>
        </w:rPr>
        <w:t>Executive Engineer (Elect.)</w:t>
      </w:r>
    </w:p>
    <w:p w:rsidR="00E50B88" w:rsidRDefault="00C35B59" w:rsidP="00BC4B00">
      <w:pPr>
        <w:spacing w:after="0"/>
        <w:jc w:val="right"/>
        <w:rPr>
          <w:rFonts w:ascii="Comic Sans MS" w:hAnsi="Comic Sans MS" w:cs="Calibri Light"/>
          <w:sz w:val="30"/>
          <w:szCs w:val="30"/>
        </w:rPr>
      </w:pPr>
      <w:r w:rsidRPr="00BC4B00">
        <w:rPr>
          <w:rFonts w:ascii="Comic Sans MS" w:hAnsi="Comic Sans MS" w:cs="Calibri Light"/>
          <w:sz w:val="30"/>
          <w:szCs w:val="30"/>
        </w:rPr>
        <w:t xml:space="preserve">Deendayal Port </w:t>
      </w:r>
      <w:r w:rsidR="00775FF3">
        <w:rPr>
          <w:rFonts w:ascii="Comic Sans MS" w:hAnsi="Comic Sans MS" w:cs="Calibri Light"/>
          <w:sz w:val="30"/>
          <w:szCs w:val="30"/>
        </w:rPr>
        <w:t>Authority</w:t>
      </w:r>
    </w:p>
    <w:sectPr w:rsidR="00E50B88" w:rsidSect="00E50B88">
      <w:pgSz w:w="16838" w:h="11906" w:orient="landscape"/>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EA0" w:rsidRDefault="00E71EA0">
      <w:pPr>
        <w:spacing w:line="240" w:lineRule="auto"/>
      </w:pPr>
      <w:r>
        <w:separator/>
      </w:r>
    </w:p>
  </w:endnote>
  <w:endnote w:type="continuationSeparator" w:id="0">
    <w:p w:rsidR="00E71EA0" w:rsidRDefault="00E71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EA0" w:rsidRDefault="00E71EA0">
      <w:pPr>
        <w:spacing w:after="0"/>
      </w:pPr>
      <w:r>
        <w:separator/>
      </w:r>
    </w:p>
  </w:footnote>
  <w:footnote w:type="continuationSeparator" w:id="0">
    <w:p w:rsidR="00E71EA0" w:rsidRDefault="00E71EA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E50B88"/>
    <w:rsid w:val="00091CBA"/>
    <w:rsid w:val="00093AE1"/>
    <w:rsid w:val="000A748B"/>
    <w:rsid w:val="000D1B98"/>
    <w:rsid w:val="000D7DE5"/>
    <w:rsid w:val="001109E9"/>
    <w:rsid w:val="0011416D"/>
    <w:rsid w:val="00125859"/>
    <w:rsid w:val="00134991"/>
    <w:rsid w:val="00172383"/>
    <w:rsid w:val="00175631"/>
    <w:rsid w:val="001E35D0"/>
    <w:rsid w:val="00205890"/>
    <w:rsid w:val="002547E3"/>
    <w:rsid w:val="002708E7"/>
    <w:rsid w:val="002E0D88"/>
    <w:rsid w:val="00344DB5"/>
    <w:rsid w:val="003C0E53"/>
    <w:rsid w:val="003C60BF"/>
    <w:rsid w:val="003E7A7E"/>
    <w:rsid w:val="00415728"/>
    <w:rsid w:val="00430CBE"/>
    <w:rsid w:val="00456CE0"/>
    <w:rsid w:val="004A4A51"/>
    <w:rsid w:val="00596B8E"/>
    <w:rsid w:val="005D065E"/>
    <w:rsid w:val="0060770B"/>
    <w:rsid w:val="00616075"/>
    <w:rsid w:val="006251FB"/>
    <w:rsid w:val="006254C7"/>
    <w:rsid w:val="006520A1"/>
    <w:rsid w:val="00652DEE"/>
    <w:rsid w:val="0067512B"/>
    <w:rsid w:val="006E4F16"/>
    <w:rsid w:val="006E6460"/>
    <w:rsid w:val="0072294B"/>
    <w:rsid w:val="00764391"/>
    <w:rsid w:val="00775FF3"/>
    <w:rsid w:val="00785971"/>
    <w:rsid w:val="007D0C12"/>
    <w:rsid w:val="008918BD"/>
    <w:rsid w:val="008A38C6"/>
    <w:rsid w:val="008D72B5"/>
    <w:rsid w:val="00903E3F"/>
    <w:rsid w:val="009577C7"/>
    <w:rsid w:val="00975B37"/>
    <w:rsid w:val="009910C5"/>
    <w:rsid w:val="009D5A7E"/>
    <w:rsid w:val="00A44157"/>
    <w:rsid w:val="00A912DF"/>
    <w:rsid w:val="00AB4DFA"/>
    <w:rsid w:val="00B10886"/>
    <w:rsid w:val="00B60561"/>
    <w:rsid w:val="00BC4B00"/>
    <w:rsid w:val="00BF1C33"/>
    <w:rsid w:val="00C35B59"/>
    <w:rsid w:val="00C52CBB"/>
    <w:rsid w:val="00C75A3A"/>
    <w:rsid w:val="00C809C3"/>
    <w:rsid w:val="00C818B8"/>
    <w:rsid w:val="00CF1A30"/>
    <w:rsid w:val="00D06F1B"/>
    <w:rsid w:val="00D15E84"/>
    <w:rsid w:val="00DC651A"/>
    <w:rsid w:val="00DF370F"/>
    <w:rsid w:val="00E01307"/>
    <w:rsid w:val="00E104F9"/>
    <w:rsid w:val="00E50B88"/>
    <w:rsid w:val="00E66441"/>
    <w:rsid w:val="00E66985"/>
    <w:rsid w:val="00E71EA0"/>
    <w:rsid w:val="00EB417C"/>
    <w:rsid w:val="00EC6B53"/>
    <w:rsid w:val="00F024AF"/>
    <w:rsid w:val="00F04A01"/>
    <w:rsid w:val="00F16A75"/>
    <w:rsid w:val="00F22DE7"/>
    <w:rsid w:val="00F76E27"/>
    <w:rsid w:val="00FE4E82"/>
    <w:rsid w:val="00FF0963"/>
    <w:rsid w:val="1A5C69E1"/>
    <w:rsid w:val="1C1270C1"/>
    <w:rsid w:val="2B7F78D8"/>
    <w:rsid w:val="3F0670BF"/>
    <w:rsid w:val="50F444FA"/>
    <w:rsid w:val="5F5A16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FC3F"/>
  <w15:docId w15:val="{DC7B3E23-7F06-4CF5-B5D8-1DB5FD8D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B88"/>
    <w:pPr>
      <w:spacing w:after="200" w:line="276" w:lineRule="auto"/>
    </w:pPr>
    <w:rPr>
      <w:rFonts w:ascii="Calibri" w:hAnsi="Calibri" w:cs="Shrut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sid w:val="00E50B88"/>
    <w:pPr>
      <w:spacing w:after="0" w:line="240" w:lineRule="auto"/>
    </w:pPr>
    <w:rPr>
      <w:rFonts w:ascii="Segoe UI" w:hAnsi="Segoe UI" w:cs="Segoe UI"/>
      <w:sz w:val="18"/>
      <w:szCs w:val="18"/>
    </w:rPr>
  </w:style>
  <w:style w:type="paragraph" w:styleId="BodyTextIndent">
    <w:name w:val="Body Text Indent"/>
    <w:basedOn w:val="Normal"/>
    <w:uiPriority w:val="99"/>
    <w:semiHidden/>
    <w:unhideWhenUsed/>
    <w:qFormat/>
    <w:rsid w:val="00E50B88"/>
    <w:pPr>
      <w:spacing w:after="120"/>
      <w:ind w:left="283"/>
    </w:pPr>
  </w:style>
  <w:style w:type="paragraph" w:styleId="Footer">
    <w:name w:val="footer"/>
    <w:basedOn w:val="Normal"/>
    <w:link w:val="FooterChar"/>
    <w:uiPriority w:val="99"/>
    <w:qFormat/>
    <w:rsid w:val="00E50B88"/>
    <w:pPr>
      <w:tabs>
        <w:tab w:val="center" w:pos="4513"/>
        <w:tab w:val="right" w:pos="9026"/>
      </w:tabs>
      <w:spacing w:after="0" w:line="240" w:lineRule="auto"/>
    </w:pPr>
  </w:style>
  <w:style w:type="paragraph" w:styleId="Header">
    <w:name w:val="header"/>
    <w:basedOn w:val="Normal"/>
    <w:link w:val="HeaderChar"/>
    <w:uiPriority w:val="99"/>
    <w:qFormat/>
    <w:rsid w:val="00E50B88"/>
    <w:pPr>
      <w:tabs>
        <w:tab w:val="center" w:pos="4513"/>
        <w:tab w:val="right" w:pos="9026"/>
      </w:tabs>
      <w:spacing w:after="0" w:line="240" w:lineRule="auto"/>
    </w:pPr>
  </w:style>
  <w:style w:type="table" w:styleId="TableGrid">
    <w:name w:val="Table Grid"/>
    <w:basedOn w:val="TableNormal"/>
    <w:uiPriority w:val="59"/>
    <w:qFormat/>
    <w:rsid w:val="00E50B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E50B88"/>
    <w:rPr>
      <w:rFonts w:ascii="Calibri" w:hAnsi="Calibri" w:cs="Shruti"/>
      <w:sz w:val="22"/>
      <w:szCs w:val="22"/>
      <w:lang w:bidi="ar-SA"/>
    </w:rPr>
  </w:style>
  <w:style w:type="character" w:customStyle="1" w:styleId="BalloonTextChar">
    <w:name w:val="Balloon Text Char"/>
    <w:basedOn w:val="DefaultParagraphFont"/>
    <w:link w:val="BalloonText"/>
    <w:uiPriority w:val="99"/>
    <w:qFormat/>
    <w:rsid w:val="00E50B88"/>
    <w:rPr>
      <w:rFonts w:ascii="Segoe UI" w:hAnsi="Segoe UI" w:cs="Segoe UI"/>
      <w:sz w:val="18"/>
      <w:szCs w:val="18"/>
    </w:rPr>
  </w:style>
  <w:style w:type="character" w:customStyle="1" w:styleId="HeaderChar">
    <w:name w:val="Header Char"/>
    <w:basedOn w:val="DefaultParagraphFont"/>
    <w:link w:val="Header"/>
    <w:uiPriority w:val="99"/>
    <w:qFormat/>
    <w:rsid w:val="00E50B88"/>
  </w:style>
  <w:style w:type="character" w:customStyle="1" w:styleId="FooterChar">
    <w:name w:val="Footer Char"/>
    <w:basedOn w:val="DefaultParagraphFont"/>
    <w:link w:val="Footer"/>
    <w:uiPriority w:val="99"/>
    <w:qFormat/>
    <w:rsid w:val="00E50B88"/>
  </w:style>
  <w:style w:type="paragraph" w:styleId="ListParagraph">
    <w:name w:val="List Paragraph"/>
    <w:basedOn w:val="Normal"/>
    <w:uiPriority w:val="99"/>
    <w:qFormat/>
    <w:rsid w:val="00E50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2FDC0-1BC2-4F5D-8F85-C56F0BB2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DPT USER</cp:lastModifiedBy>
  <cp:revision>13</cp:revision>
  <cp:lastPrinted>2022-10-01T06:37:00Z</cp:lastPrinted>
  <dcterms:created xsi:type="dcterms:W3CDTF">2022-10-03T05:41:00Z</dcterms:created>
  <dcterms:modified xsi:type="dcterms:W3CDTF">2022-11-07T10:29:00Z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FDE8D86D0CAA4EC58526D4EDFA8B51D8</vt:lpwstr>
  </property>
</Properties>
</file>